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2">
      <w:pPr>
        <w:spacing w:after="14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SALADAS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 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MULTIPLIQUE PELO NÚMERO DE ALUNO A SEREM SERVIDOS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14587527"/>
        <w:tag w:val="goog_rdk_1"/>
      </w:sdtPr>
      <w:sdtContent>
        <w:tbl>
          <w:tblPr>
            <w:tblStyle w:val="Table1"/>
            <w:tblW w:w="8504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alface</w:t>
                </w:r>
              </w:p>
              <w:p w:rsidR="00000000" w:rsidDel="00000000" w:rsidP="00000000" w:rsidRDefault="00000000" w:rsidRPr="00000000" w14:paraId="0000000D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alface e tomate</w:t>
                </w:r>
              </w:p>
              <w:p w:rsidR="00000000" w:rsidDel="00000000" w:rsidP="00000000" w:rsidRDefault="00000000" w:rsidRPr="00000000" w14:paraId="0000000E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batata, cenoura e ovo</w:t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feijão branco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batata e frango</w:t>
                </w:r>
              </w:p>
              <w:p w:rsidR="00000000" w:rsidDel="00000000" w:rsidP="00000000" w:rsidRDefault="00000000" w:rsidRPr="00000000" w14:paraId="00000011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beterraba e ovos</w:t>
                </w:r>
              </w:p>
              <w:p w:rsidR="00000000" w:rsidDel="00000000" w:rsidP="00000000" w:rsidRDefault="00000000" w:rsidRPr="00000000" w14:paraId="00000012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brócolis</w:t>
                </w:r>
              </w:p>
              <w:p w:rsidR="00000000" w:rsidDel="00000000" w:rsidP="00000000" w:rsidRDefault="00000000" w:rsidRPr="00000000" w14:paraId="00000013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brócolis e cenoura</w:t>
                </w:r>
              </w:p>
              <w:p w:rsidR="00000000" w:rsidDel="00000000" w:rsidP="00000000" w:rsidRDefault="00000000" w:rsidRPr="00000000" w14:paraId="00000014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cenoura e chuchu</w:t>
                </w:r>
              </w:p>
              <w:p w:rsidR="00000000" w:rsidDel="00000000" w:rsidP="00000000" w:rsidRDefault="00000000" w:rsidRPr="00000000" w14:paraId="00000015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cenoura ralada</w:t>
                </w:r>
              </w:p>
              <w:sdt>
                <w:sdtPr>
                  <w:id w:val="-1585836990"/>
                  <w:tag w:val="goog_rdk_0"/>
                </w:sdtPr>
                <w:sdtContent>
                  <w:p w:rsidR="00000000" w:rsidDel="00000000" w:rsidP="00000000" w:rsidRDefault="00000000" w:rsidRPr="00000000" w14:paraId="00000016">
                    <w:pPr>
                      <w:spacing w:line="276" w:lineRule="auto"/>
                      <w:ind w:left="720" w:firstLine="0"/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2"/>
                        <w:szCs w:val="22"/>
                        <w:u w:val="none"/>
                        <w:shd w:fill="auto" w:val="clear"/>
                        <w:vertAlign w:val="baseline"/>
                        <w:rPrChange w:author="Alimentação Escolar Rio Grande" w:id="0" w:date="2026-05-29T20:25:23Z">
                          <w:rPr>
                            <w:b w:val="1"/>
                            <w:bCs w:val="1"/>
                            <w:sz w:val="20"/>
                            <w:szCs w:val="20"/>
                            <w:u w:val="none"/>
                          </w:rPr>
                        </w:rPrChange>
                      </w:rPr>
                      <w:pPrChange w:author="Alimentação Escolar Rio Grande" w:id="0" w:date="2026-05-29T20:25:23Z">
                        <w:pPr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720" w:hanging="360"/>
                        </w:pPr>
                      </w:pPrChange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sdtContent>
              </w:sdt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cenoura e ovos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chuchu e ovos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repolho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tomate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tomate e beterraba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Vagem e ovos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vagem e tomate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tomate e cebola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360"/>
                  <w:jc w:val="left"/>
                  <w:rPr>
                    <w:b w:val="1"/>
                    <w:bCs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Salada de cenoura e repolho ralados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8.3610161937308"/>
        <w:gridCol w:w="1337.0301589659787"/>
        <w:gridCol w:w="1337.0301589659787"/>
        <w:gridCol w:w="1337.0301589659787"/>
        <w:gridCol w:w="1337.0301589659787"/>
        <w:gridCol w:w="1337.0301589659787"/>
        <w:tblGridChange w:id="0">
          <w:tblGrid>
            <w:gridCol w:w="1818.3610161937308"/>
            <w:gridCol w:w="1337.0301589659787"/>
            <w:gridCol w:w="1337.0301589659787"/>
            <w:gridCol w:w="1337.0301589659787"/>
            <w:gridCol w:w="1337.0301589659787"/>
            <w:gridCol w:w="1337.030158965978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alface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Alface, crespa, crua, Sal, iodado, vinagre, maçã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Alface, crespa,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Vinagre, maçã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Higienizar a alface com água e cloro, deixando por quinze minutos e após enxaguar bem (conforme Manual de Boas Práticas) e reserve em lugar protegido. Acrescente o sal na hora de servir.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9.2656152585037"/>
        <w:gridCol w:w="1246.849239153024"/>
        <w:gridCol w:w="1246.849239153024"/>
        <w:gridCol w:w="1246.849239153024"/>
        <w:gridCol w:w="1246.849239153024"/>
        <w:gridCol w:w="1246.849239153024"/>
        <w:tblGridChange w:id="0">
          <w:tblGrid>
            <w:gridCol w:w="2269.2656152585037"/>
            <w:gridCol w:w="1246.849239153024"/>
            <w:gridCol w:w="1246.849239153024"/>
            <w:gridCol w:w="1246.849239153024"/>
            <w:gridCol w:w="1246.849239153024"/>
            <w:gridCol w:w="1246.8492391530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alface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Alface, crespa, crua, Sal, iodado, vinagre, maçã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Alface, crespa,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Vinagre, maçã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Higienizar a alface com água e cloro, deixando por quinze minutos e após enxaguar bem (conforme Manual de Boas Práticas) e reserve em lugar protegido. Acrescente o sal na hora de servir.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4.261133341939"/>
        <w:gridCol w:w="1161.68194139667"/>
        <w:gridCol w:w="1161.68194139667"/>
        <w:gridCol w:w="1161.68194139667"/>
        <w:gridCol w:w="1161.68194139667"/>
        <w:gridCol w:w="1742.522912095005"/>
        <w:tblGridChange w:id="0">
          <w:tblGrid>
            <w:gridCol w:w="2114.261133341939"/>
            <w:gridCol w:w="1161.68194139667"/>
            <w:gridCol w:w="1161.68194139667"/>
            <w:gridCol w:w="1161.68194139667"/>
            <w:gridCol w:w="1161.68194139667"/>
            <w:gridCol w:w="1742.5229120950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batata, cenoura e ovo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Sal, iodado, oleo, de soja, cenoura, crua, batata, inglesa, crua, salsa, crua, ovo, de galinha, inteiro, cru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Batata, inglesa,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25,75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5,88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35,78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79,7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7,72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a batata, a cenoura e o ovo e ponha para cozinhar em água o suficiente. Assim que estiverem cozidos, escorra, descasque e corte em rodelas. Tempere com óleo e sal e salpique com o tempero verde picado, devidamente higienizado.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feijão branco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Sal, iodado, óleo, de soja, cenoura, crua, feijão, preto, cru, salsa, crua, cebola, crua, tomate, com semente, cru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Feijão, preto,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80,89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Cebola,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1,97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105,4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Lave o feijão branco em água corrente e escorra, cubra com água e deixe de molho por no mínimo 12 horas. Escorra a água do feijão e cozinhe por 30 minutos. Reserve e deixe esfriar. Higienize, descasque e pique todos os ingredientes em cubos pequenos. Cozinhe a cenoura e deixe esfriar. Misture todos os ingredientes e tempere. Acrescentar, por último, a salsa picada.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batata e frango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Batata, inglesa, crua, salsa, crua, cenoura, crua, frango, peito, sem pele, cru, sal, iodado, óleo, de soja, ovo, de galinha, inteiro, cru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Batata, inglesa,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32,19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Frango, peito, sem pele,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35,78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115,81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8,72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8,71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Higienize, descasque e corte em cubos a batata e a cenoura e ponha para cozinhar, juntamente com o ovo devidamente higienizado (cuide para que a batata e a cenoura fiquem cozidas mas firmes). Cozinhe o frango temperado com metade do sal e com alho e quando estiver cozido, escorra e desfie. Junte a batata e a cenoura cozida, o frango desfiado e o ovo picado. Tempere com o restante do sal, regue com o óleo e salpique a salsa higienizada e picada 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beterraba e ovos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Sal, iodado, salsa, crua, ovo, de galinha, inteiro, cru, beterraba, crua,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Beterraba,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37,97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3,52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a beterraba e leve para cozinhar na panela de pressão, por aproximadamente 30 minutos, e em outro recipiente cozinhe o ovo. Quando a beterraba estiver cozida, escorra, descasque e corte em cubos. Repita a mesma operação com o ovo. Higienize a salsa e pique miudamente. Misture tudo e tempere com sal. *A água do cozimento da beterraba pode ser utilizada na cocção do feijão. Agrega nutrientes e não altera o sabor.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brócolis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Brócolis, cru,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Brócolis,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7,65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o brócolis, corte em buquets e ponha em uma panela com água fervente. Cozinhe até amaciar, mais que ainda esteja firme. Escorra, tempere com o sal e sirva. *Sempre reaproveite a água do cozimento dos vegetais, para cozinhar arroz ou feijão. Melhora o aproveitamento dos nutrientes e agrega mais sabor.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brócolis e cenoura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Brócolis, cru, cenoura, crua, sal, iodado, salsa, crua.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Brócolis,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e ponha para cozinhar a cenoura. Quando estiver cozida, retire da panela e ponha para cozinhar o brócolis, também devidamente higienizado (utilize a mesma água, adicionando mais um pouco se necessário). Descasque e corte a cenoura em cubos, reserve. Escorra o brócolis, separe os buquês e misture a cenoura. Salpique com a salsa picada. * Os vegetais, devem ser cozidos sempre após serem higienizados, e a água do cozimento deve ser reutilizada para cozinhar arroz ou feijão, pois além de ter um melhor aproveitamento de todos os nutrientes, ainda agrega-se o sabor.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cenoura e chuchu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Cenoura, crua, salsa, crua, chuchu, cru,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Chuchu,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18,41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a cenoura e o chuchu e leve para cozinhar em pouca água (apenas o suficiente para ficarem macios). Após retire-os da panela, descasque e pique em cubos. Disponha sobre uma tigela e cubra com salsa picada. Os vegetais devem ser higienizados antes de serem cozidos e a água do cozimento reaproveitada para cozinhar, carne, arroz, feijão, etc, pois além de agregarem sabor, proporcionam um melhor aproveitamento de todos os nutrientes.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9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cenoura e repolho ralados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Cenoura, crua, sal, iodado, repolho, branco, cru,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Repolho, branco,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20,62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os vegetais e descasque a cenoura. Rale a cenoura e o repolho, misture e tempere com sal. Sirva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cenoura ralada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Cenoura, crua,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e descasque as cenouras. Passe no ralo grosso. Tempere e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6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cenoura e ovos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Cenoura, crua, ovo, de galinha, inteiro, cru, sal, iodado, salsa, crua,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30,82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a cenoura e o ovo conforme o Manual de Boas Práticas e ponha para cozinhar. Após o cozimento , descasque-as e corte em palitos. Descasque os ovos, pique miudamente e espalhe sobre as cenouras. Higienize a salsa conforme o Manual de Boas Práticas , e pique. Espalhe sobre as cenouras com ovos. Sirva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1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chuchu e ovos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Chuchu, cru, sal, iodado, salsa, crua, ovo, de galinha, inteiro, cru,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Chuchu,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o chuchu, corte ao meio e leve para cozinhar em água fervente. Assim que estiver cozido, mas firme, escorra, descasque e corte em quadrados. Tempere com sal e salsa picada e sirva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E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repolho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Repolho, branco, cru, sal, iodado, salsa, crua, óleo, de soja.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Repolho, branco,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12,43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Higienizar as folhas de repolho e a salsa. Passar o repolho no ralador, acrescentar a salsa picada miudamente. Temperar com sal e servir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4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tomate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Tomate, com semente, cru, sal, iodado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11,91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Higienizar as folhas de repolho e a salsa. Passar o repolho no ralador, acrescentar a salsa picada miudamente. Temperar com sal e servir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4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tomate e beterraba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Tomate, com semente, cru, beterraba, crua,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Beterraba,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18,46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e ponha a beterraba para cozinhar em panela de pressão, por aproximadamente 30 minutos. Retire da panela, escorra (reserve a água para cozinhar o feijão), corte em cubos pequenos. Higienize o tomate e corte em cubos (em tamanho semelhante aos cubos de beterraba). Higienize também a salsa e pique miudamente. Misture todos os ingredientes e tempere com sal. Sirva.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A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vagem e ovo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Vagem, crua, ovo, de galinha, inteiro, cru, sal, iodado, óleo, de soja, salsa, crua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5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Vagem,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Ovo, de galinha, inteiro,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Salsa,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29,54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e tire as pontas das vagens. Higienize os ovos. Ponha para cozinhar no mínimo de água possível. Assim que estiver cozido, escorra, descasque e pique os ovos e disponha sobre as vagens. Deixe esfriar e sirva.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6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vagem e tomate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Vagem, crua, tomate, com semente, cru,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5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Vagem,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4,98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16,89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as vagens,corte no tamanho desejado e ponha para cozinhar com o mínimo de água. Quando estiverem cozidas, retire do fogo, escorra e reserve. A parte higienize os tomates, corte em tiras finas e junte a vagem cozida. Tempere e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C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tomate e cebola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Tomate, com semente, cru, cebola, crua, sal, iodado,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Tomate, com semente,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Cebola,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Higienizar e descascar a cebola conforme Manual de Boas Práticas. Coloque-a de molho em água gelada para retirar o excesso de ácido. Higienize o tomate e corte em rodelas. Misture a cebola reservada e escorrida.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3">
      <w:pPr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6.8189202968338"/>
        <w:gridCol w:w="1223.5268792839745"/>
        <w:gridCol w:w="1223.5268792839745"/>
        <w:gridCol w:w="1223.5268792839745"/>
        <w:gridCol w:w="1223.5268792839745"/>
        <w:gridCol w:w="1382.5853735908913"/>
        <w:tblGridChange w:id="0">
          <w:tblGrid>
            <w:gridCol w:w="2226.8189202968338"/>
            <w:gridCol w:w="1223.5268792839745"/>
            <w:gridCol w:w="1223.5268792839745"/>
            <w:gridCol w:w="1223.5268792839745"/>
            <w:gridCol w:w="1223.5268792839745"/>
            <w:gridCol w:w="1382.58537359089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Salada de cenoura e repolho ralados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Cenoura, crua, sal, iodado, repolho, branco, cru, óleo, de soja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Cenoura, crua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Sal, iodado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Repolho, branco, cru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Óleo, de soja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20,62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1,09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Higienize os vegetais e descasque a cenoura. Rale a cenoura e o repolho, misture e tempere com sal. Sirva a seguir.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E">
      <w:pPr>
        <w:rPr>
          <w:highlight w:val="re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KalmIju+RXbFialy238HR3ImA==">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