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8D68E98" w14:textId="77777777" w:rsidR="00D33DA5" w:rsidRDefault="00D33DA5"/>
    <w:tbl>
      <w:tblPr>
        <w:tblStyle w:val="Tabelacomgrade"/>
        <w:tblpPr w:leftFromText="141" w:rightFromText="141" w:vertAnchor="text" w:horzAnchor="margin" w:tblpY="889"/>
        <w:tblW w:w="8850" w:type="dxa"/>
        <w:tblLayout w:type="fixed"/>
        <w:tblLook w:val="04A0" w:firstRow="1" w:lastRow="0" w:firstColumn="1" w:lastColumn="0" w:noHBand="0" w:noVBand="1"/>
      </w:tblPr>
      <w:tblGrid>
        <w:gridCol w:w="704"/>
        <w:gridCol w:w="1255"/>
        <w:gridCol w:w="170"/>
        <w:gridCol w:w="1694"/>
        <w:gridCol w:w="60"/>
        <w:gridCol w:w="1641"/>
        <w:gridCol w:w="1170"/>
        <w:gridCol w:w="531"/>
        <w:gridCol w:w="1625"/>
      </w:tblGrid>
      <w:tr w:rsidR="00B018A6" w14:paraId="1616D229" w14:textId="77777777" w:rsidTr="00E91D26">
        <w:trPr>
          <w:trHeight w:val="2505"/>
        </w:trPr>
        <w:tc>
          <w:tcPr>
            <w:tcW w:w="8850" w:type="dxa"/>
            <w:gridSpan w:val="9"/>
          </w:tcPr>
          <w:p w14:paraId="6A293170" w14:textId="77777777" w:rsidR="00B018A6" w:rsidRPr="00601D8F" w:rsidRDefault="00B018A6" w:rsidP="00D33DA5">
            <w:pPr>
              <w:spacing w:line="240" w:lineRule="auto"/>
              <w:ind w:firstLine="0"/>
            </w:pPr>
          </w:p>
          <w:p w14:paraId="495A75D2" w14:textId="77777777" w:rsidR="00B018A6" w:rsidRDefault="00B018A6" w:rsidP="00D33DA5">
            <w:pPr>
              <w:tabs>
                <w:tab w:val="left" w:pos="3537"/>
              </w:tabs>
              <w:spacing w:line="240" w:lineRule="auto"/>
              <w:ind w:firstLine="0"/>
            </w:pPr>
          </w:p>
          <w:p w14:paraId="2E66D4DA" w14:textId="77777777" w:rsidR="00B018A6" w:rsidRDefault="00B018A6" w:rsidP="00D33DA5">
            <w:pPr>
              <w:tabs>
                <w:tab w:val="left" w:pos="3537"/>
              </w:tabs>
              <w:spacing w:line="240" w:lineRule="auto"/>
              <w:ind w:firstLine="0"/>
            </w:pPr>
          </w:p>
          <w:p w14:paraId="3A0087B0" w14:textId="77777777" w:rsidR="00E54AE6" w:rsidRDefault="00E54AE6" w:rsidP="00D33DA5">
            <w:pPr>
              <w:tabs>
                <w:tab w:val="left" w:pos="3537"/>
              </w:tabs>
              <w:spacing w:line="240" w:lineRule="auto"/>
              <w:ind w:firstLine="0"/>
            </w:pPr>
          </w:p>
          <w:p w14:paraId="41623245" w14:textId="77777777" w:rsidR="00E54AE6" w:rsidRDefault="00E54AE6" w:rsidP="00D33DA5">
            <w:pPr>
              <w:tabs>
                <w:tab w:val="left" w:pos="3537"/>
              </w:tabs>
              <w:spacing w:line="240" w:lineRule="auto"/>
              <w:ind w:firstLine="0"/>
            </w:pPr>
          </w:p>
          <w:p w14:paraId="6F2F57E8" w14:textId="77777777" w:rsidR="00B018A6" w:rsidRDefault="00B018A6" w:rsidP="00D33DA5">
            <w:pPr>
              <w:tabs>
                <w:tab w:val="left" w:pos="3537"/>
              </w:tabs>
              <w:spacing w:line="240" w:lineRule="auto"/>
              <w:ind w:firstLine="0"/>
            </w:pPr>
          </w:p>
          <w:p w14:paraId="064C4D21" w14:textId="77777777" w:rsidR="00B018A6" w:rsidRDefault="00B018A6" w:rsidP="00D33DA5">
            <w:pPr>
              <w:tabs>
                <w:tab w:val="left" w:pos="3537"/>
              </w:tabs>
              <w:spacing w:line="240" w:lineRule="auto"/>
              <w:ind w:firstLine="0"/>
            </w:pPr>
          </w:p>
          <w:p w14:paraId="3837A98E" w14:textId="77777777" w:rsidR="00B018A6" w:rsidRDefault="00B018A6" w:rsidP="00D33DA5">
            <w:pPr>
              <w:tabs>
                <w:tab w:val="left" w:pos="3537"/>
              </w:tabs>
              <w:spacing w:line="240" w:lineRule="auto"/>
              <w:ind w:firstLine="0"/>
            </w:pPr>
          </w:p>
          <w:p w14:paraId="4A7079C3" w14:textId="77777777" w:rsidR="00B018A6" w:rsidRDefault="00B018A6" w:rsidP="00D33DA5">
            <w:pPr>
              <w:tabs>
                <w:tab w:val="left" w:pos="3537"/>
              </w:tabs>
              <w:spacing w:line="240" w:lineRule="auto"/>
              <w:ind w:firstLine="0"/>
            </w:pPr>
          </w:p>
          <w:p w14:paraId="57FC0B20" w14:textId="77777777" w:rsidR="00B018A6" w:rsidRDefault="00B018A6" w:rsidP="00D33DA5">
            <w:pPr>
              <w:tabs>
                <w:tab w:val="left" w:pos="3537"/>
              </w:tabs>
              <w:spacing w:line="240" w:lineRule="auto"/>
              <w:ind w:firstLine="0"/>
            </w:pPr>
          </w:p>
          <w:p w14:paraId="7B43A9EE" w14:textId="77777777" w:rsidR="00E54AE6" w:rsidRDefault="00E54AE6" w:rsidP="00D33DA5">
            <w:pPr>
              <w:tabs>
                <w:tab w:val="left" w:pos="3537"/>
              </w:tabs>
              <w:spacing w:line="240" w:lineRule="auto"/>
              <w:ind w:firstLine="0"/>
            </w:pPr>
          </w:p>
          <w:p w14:paraId="6DDB1176" w14:textId="77777777" w:rsidR="00E54AE6" w:rsidRDefault="00E54AE6" w:rsidP="00D33DA5">
            <w:pPr>
              <w:tabs>
                <w:tab w:val="left" w:pos="3537"/>
              </w:tabs>
              <w:spacing w:line="240" w:lineRule="auto"/>
              <w:ind w:firstLine="0"/>
            </w:pPr>
          </w:p>
          <w:p w14:paraId="0839BB68" w14:textId="77777777" w:rsidR="00E54AE6" w:rsidRDefault="00E54AE6" w:rsidP="00D33DA5">
            <w:pPr>
              <w:tabs>
                <w:tab w:val="left" w:pos="3537"/>
              </w:tabs>
              <w:spacing w:line="240" w:lineRule="auto"/>
              <w:ind w:firstLine="0"/>
            </w:pPr>
          </w:p>
          <w:p w14:paraId="29D728AC" w14:textId="77777777" w:rsidR="00E54AE6" w:rsidRDefault="00E54AE6" w:rsidP="00D33DA5">
            <w:pPr>
              <w:tabs>
                <w:tab w:val="left" w:pos="3537"/>
              </w:tabs>
              <w:spacing w:line="240" w:lineRule="auto"/>
              <w:ind w:firstLine="0"/>
            </w:pPr>
          </w:p>
          <w:p w14:paraId="3E40288C" w14:textId="77777777" w:rsidR="00E54AE6" w:rsidRDefault="00E54AE6" w:rsidP="00D33DA5">
            <w:pPr>
              <w:tabs>
                <w:tab w:val="left" w:pos="3537"/>
              </w:tabs>
              <w:spacing w:line="240" w:lineRule="auto"/>
              <w:ind w:firstLine="0"/>
            </w:pPr>
          </w:p>
          <w:p w14:paraId="3E606970" w14:textId="77777777" w:rsidR="00E54AE6" w:rsidRDefault="00E54AE6" w:rsidP="00D33DA5">
            <w:pPr>
              <w:tabs>
                <w:tab w:val="left" w:pos="3537"/>
              </w:tabs>
              <w:spacing w:line="240" w:lineRule="auto"/>
              <w:ind w:firstLine="0"/>
            </w:pPr>
          </w:p>
          <w:p w14:paraId="13B9BAB8" w14:textId="77777777" w:rsidR="00E54AE6" w:rsidRDefault="00E54AE6" w:rsidP="00D33DA5">
            <w:pPr>
              <w:tabs>
                <w:tab w:val="left" w:pos="3537"/>
              </w:tabs>
              <w:spacing w:line="240" w:lineRule="auto"/>
              <w:ind w:firstLine="0"/>
            </w:pPr>
          </w:p>
          <w:p w14:paraId="573CCDD4" w14:textId="77777777" w:rsidR="00E54AE6" w:rsidRDefault="00E54AE6" w:rsidP="00D33DA5">
            <w:pPr>
              <w:tabs>
                <w:tab w:val="left" w:pos="3537"/>
              </w:tabs>
              <w:spacing w:line="240" w:lineRule="auto"/>
              <w:ind w:firstLine="0"/>
            </w:pPr>
          </w:p>
          <w:p w14:paraId="52B12591" w14:textId="77777777" w:rsidR="00E54AE6" w:rsidRDefault="00E54AE6" w:rsidP="00D33DA5">
            <w:pPr>
              <w:tabs>
                <w:tab w:val="left" w:pos="3537"/>
              </w:tabs>
              <w:spacing w:line="240" w:lineRule="auto"/>
              <w:ind w:firstLine="0"/>
            </w:pPr>
          </w:p>
          <w:p w14:paraId="70FB0690" w14:textId="77777777" w:rsidR="00E54AE6" w:rsidRDefault="00E54AE6" w:rsidP="00D33DA5">
            <w:pPr>
              <w:tabs>
                <w:tab w:val="left" w:pos="3537"/>
              </w:tabs>
              <w:spacing w:line="240" w:lineRule="auto"/>
              <w:ind w:firstLine="0"/>
            </w:pPr>
          </w:p>
          <w:p w14:paraId="6937A8D0" w14:textId="77777777" w:rsidR="00E54AE6" w:rsidRDefault="00E54AE6" w:rsidP="00D33DA5">
            <w:pPr>
              <w:tabs>
                <w:tab w:val="left" w:pos="3537"/>
              </w:tabs>
              <w:spacing w:line="240" w:lineRule="auto"/>
              <w:ind w:firstLine="0"/>
            </w:pPr>
          </w:p>
          <w:p w14:paraId="17541FFD" w14:textId="77777777" w:rsidR="00E54AE6" w:rsidRDefault="00E54AE6" w:rsidP="00D33DA5">
            <w:pPr>
              <w:tabs>
                <w:tab w:val="left" w:pos="3537"/>
              </w:tabs>
              <w:spacing w:line="240" w:lineRule="auto"/>
              <w:ind w:firstLine="0"/>
            </w:pPr>
          </w:p>
          <w:p w14:paraId="115BDA05" w14:textId="77777777" w:rsidR="00E54AE6" w:rsidRDefault="00E54AE6" w:rsidP="00D33DA5">
            <w:pPr>
              <w:tabs>
                <w:tab w:val="left" w:pos="3537"/>
              </w:tabs>
              <w:spacing w:line="240" w:lineRule="auto"/>
              <w:ind w:firstLine="0"/>
            </w:pPr>
          </w:p>
          <w:p w14:paraId="0BC7B2A2" w14:textId="77777777" w:rsidR="00E54AE6" w:rsidRDefault="00E54AE6" w:rsidP="00D33DA5">
            <w:pPr>
              <w:tabs>
                <w:tab w:val="left" w:pos="3537"/>
              </w:tabs>
              <w:spacing w:line="240" w:lineRule="auto"/>
              <w:ind w:firstLine="0"/>
            </w:pPr>
          </w:p>
          <w:p w14:paraId="071CA8E7" w14:textId="77777777" w:rsidR="00E54AE6" w:rsidRDefault="00E54AE6" w:rsidP="00D33DA5">
            <w:pPr>
              <w:tabs>
                <w:tab w:val="left" w:pos="3537"/>
              </w:tabs>
              <w:spacing w:line="240" w:lineRule="auto"/>
              <w:ind w:firstLine="0"/>
            </w:pPr>
          </w:p>
          <w:p w14:paraId="7188544C" w14:textId="77777777" w:rsidR="00B018A6" w:rsidRPr="00601D8F" w:rsidRDefault="00B018A6" w:rsidP="00D33DA5">
            <w:pPr>
              <w:tabs>
                <w:tab w:val="left" w:pos="3537"/>
              </w:tabs>
              <w:spacing w:line="240" w:lineRule="auto"/>
              <w:ind w:firstLine="0"/>
            </w:pPr>
          </w:p>
        </w:tc>
      </w:tr>
      <w:tr w:rsidR="00B018A6" w14:paraId="2CD1AB00" w14:textId="77777777" w:rsidTr="00521ACE">
        <w:trPr>
          <w:trHeight w:val="47"/>
        </w:trPr>
        <w:tc>
          <w:tcPr>
            <w:tcW w:w="704" w:type="dxa"/>
          </w:tcPr>
          <w:p w14:paraId="04892DC3" w14:textId="77777777" w:rsidR="00B018A6" w:rsidRPr="003E2127" w:rsidRDefault="00B018A6" w:rsidP="00D33DA5">
            <w:pPr>
              <w:spacing w:line="240" w:lineRule="auto"/>
              <w:rPr>
                <w:b/>
              </w:rPr>
            </w:pPr>
          </w:p>
        </w:tc>
        <w:tc>
          <w:tcPr>
            <w:tcW w:w="1425" w:type="dxa"/>
            <w:gridSpan w:val="2"/>
          </w:tcPr>
          <w:p w14:paraId="1DAD5487" w14:textId="77777777" w:rsidR="00B018A6" w:rsidRPr="003E2127" w:rsidRDefault="00B018A6" w:rsidP="00D33DA5">
            <w:pPr>
              <w:spacing w:line="240" w:lineRule="auto"/>
              <w:rPr>
                <w:b/>
              </w:rPr>
            </w:pPr>
          </w:p>
        </w:tc>
        <w:tc>
          <w:tcPr>
            <w:tcW w:w="1694" w:type="dxa"/>
          </w:tcPr>
          <w:p w14:paraId="1D908BD9" w14:textId="77777777" w:rsidR="00B018A6" w:rsidRPr="003E2127" w:rsidRDefault="00B018A6" w:rsidP="00D33DA5">
            <w:pPr>
              <w:spacing w:line="240" w:lineRule="auto"/>
              <w:rPr>
                <w:b/>
              </w:rPr>
            </w:pPr>
          </w:p>
        </w:tc>
        <w:tc>
          <w:tcPr>
            <w:tcW w:w="1701" w:type="dxa"/>
            <w:gridSpan w:val="2"/>
          </w:tcPr>
          <w:p w14:paraId="4D51BE47" w14:textId="77777777" w:rsidR="00B018A6" w:rsidRPr="003E2127" w:rsidRDefault="00B018A6" w:rsidP="00D33DA5">
            <w:pPr>
              <w:spacing w:line="240" w:lineRule="auto"/>
              <w:rPr>
                <w:b/>
              </w:rPr>
            </w:pPr>
          </w:p>
        </w:tc>
        <w:tc>
          <w:tcPr>
            <w:tcW w:w="1701" w:type="dxa"/>
            <w:gridSpan w:val="2"/>
          </w:tcPr>
          <w:p w14:paraId="53FD7758" w14:textId="77777777" w:rsidR="00B018A6" w:rsidRPr="003E2127" w:rsidRDefault="00B018A6" w:rsidP="00D33DA5">
            <w:pPr>
              <w:spacing w:line="240" w:lineRule="auto"/>
              <w:rPr>
                <w:b/>
              </w:rPr>
            </w:pPr>
          </w:p>
        </w:tc>
        <w:tc>
          <w:tcPr>
            <w:tcW w:w="1625" w:type="dxa"/>
          </w:tcPr>
          <w:p w14:paraId="3DD844BC" w14:textId="77777777" w:rsidR="00B018A6" w:rsidRPr="003E2127" w:rsidRDefault="00B018A6" w:rsidP="00D33DA5">
            <w:pPr>
              <w:spacing w:line="240" w:lineRule="auto"/>
              <w:rPr>
                <w:b/>
              </w:rPr>
            </w:pPr>
          </w:p>
        </w:tc>
      </w:tr>
      <w:tr w:rsidR="00B018A6" w14:paraId="263DDAEF" w14:textId="77777777" w:rsidTr="00521ACE">
        <w:trPr>
          <w:trHeight w:val="47"/>
        </w:trPr>
        <w:tc>
          <w:tcPr>
            <w:tcW w:w="704" w:type="dxa"/>
          </w:tcPr>
          <w:p w14:paraId="0299FC84" w14:textId="77777777" w:rsidR="00B018A6" w:rsidRPr="00B72A04" w:rsidRDefault="00B018A6" w:rsidP="00D33DA5">
            <w:pPr>
              <w:spacing w:line="240" w:lineRule="auto"/>
              <w:jc w:val="center"/>
              <w:rPr>
                <w:sz w:val="20"/>
                <w:szCs w:val="20"/>
              </w:rPr>
            </w:pPr>
          </w:p>
        </w:tc>
        <w:tc>
          <w:tcPr>
            <w:tcW w:w="1425" w:type="dxa"/>
            <w:gridSpan w:val="2"/>
          </w:tcPr>
          <w:p w14:paraId="6878FB70" w14:textId="77777777" w:rsidR="00B018A6" w:rsidRPr="00B72A04" w:rsidRDefault="00B018A6" w:rsidP="00D33DA5">
            <w:pPr>
              <w:spacing w:line="240" w:lineRule="auto"/>
              <w:ind w:firstLine="0"/>
              <w:rPr>
                <w:sz w:val="20"/>
                <w:szCs w:val="20"/>
              </w:rPr>
            </w:pPr>
          </w:p>
        </w:tc>
        <w:tc>
          <w:tcPr>
            <w:tcW w:w="1694" w:type="dxa"/>
          </w:tcPr>
          <w:p w14:paraId="0452ED55" w14:textId="77777777" w:rsidR="00B018A6" w:rsidRPr="00B72A04" w:rsidRDefault="00B018A6" w:rsidP="00D33DA5">
            <w:pPr>
              <w:spacing w:line="240" w:lineRule="auto"/>
              <w:ind w:firstLine="0"/>
              <w:jc w:val="center"/>
              <w:rPr>
                <w:sz w:val="20"/>
                <w:szCs w:val="20"/>
              </w:rPr>
            </w:pPr>
          </w:p>
        </w:tc>
        <w:tc>
          <w:tcPr>
            <w:tcW w:w="1701" w:type="dxa"/>
            <w:gridSpan w:val="2"/>
          </w:tcPr>
          <w:p w14:paraId="7C6780BC" w14:textId="77777777" w:rsidR="00B018A6" w:rsidRPr="00B72A04" w:rsidRDefault="00B018A6" w:rsidP="00D33DA5">
            <w:pPr>
              <w:spacing w:line="240" w:lineRule="auto"/>
              <w:ind w:firstLine="0"/>
              <w:jc w:val="center"/>
              <w:rPr>
                <w:color w:val="FF0000"/>
                <w:sz w:val="20"/>
                <w:szCs w:val="20"/>
              </w:rPr>
            </w:pPr>
          </w:p>
        </w:tc>
        <w:tc>
          <w:tcPr>
            <w:tcW w:w="1701" w:type="dxa"/>
            <w:gridSpan w:val="2"/>
          </w:tcPr>
          <w:p w14:paraId="29C2A89B" w14:textId="77777777" w:rsidR="00B018A6" w:rsidRPr="00B72A04" w:rsidRDefault="00B018A6" w:rsidP="00D33DA5">
            <w:pPr>
              <w:spacing w:line="240" w:lineRule="auto"/>
              <w:ind w:firstLine="0"/>
              <w:jc w:val="center"/>
              <w:rPr>
                <w:sz w:val="20"/>
                <w:szCs w:val="20"/>
              </w:rPr>
            </w:pPr>
          </w:p>
        </w:tc>
        <w:tc>
          <w:tcPr>
            <w:tcW w:w="1625" w:type="dxa"/>
          </w:tcPr>
          <w:p w14:paraId="2BCB02F9" w14:textId="77777777" w:rsidR="00B018A6" w:rsidRPr="00B72A04" w:rsidRDefault="00B018A6" w:rsidP="00D33DA5">
            <w:pPr>
              <w:spacing w:line="240" w:lineRule="auto"/>
              <w:ind w:firstLine="0"/>
              <w:jc w:val="center"/>
              <w:rPr>
                <w:sz w:val="20"/>
                <w:szCs w:val="20"/>
              </w:rPr>
            </w:pPr>
          </w:p>
        </w:tc>
      </w:tr>
      <w:tr w:rsidR="00B018A6" w14:paraId="41CFEC41" w14:textId="77777777" w:rsidTr="00521ACE">
        <w:trPr>
          <w:trHeight w:val="274"/>
        </w:trPr>
        <w:tc>
          <w:tcPr>
            <w:tcW w:w="704" w:type="dxa"/>
            <w:vAlign w:val="bottom"/>
          </w:tcPr>
          <w:p w14:paraId="2E04B973" w14:textId="77777777" w:rsidR="00B018A6" w:rsidRPr="00521ACE" w:rsidRDefault="00B018A6" w:rsidP="004055D1">
            <w:pPr>
              <w:spacing w:line="240" w:lineRule="auto"/>
              <w:ind w:firstLine="0"/>
              <w:jc w:val="center"/>
            </w:pPr>
            <w:r w:rsidRPr="00521ACE">
              <w:t>00</w:t>
            </w:r>
          </w:p>
        </w:tc>
        <w:tc>
          <w:tcPr>
            <w:tcW w:w="1425" w:type="dxa"/>
            <w:gridSpan w:val="2"/>
            <w:vAlign w:val="bottom"/>
          </w:tcPr>
          <w:p w14:paraId="064B3437" w14:textId="4EE161A7" w:rsidR="00B018A6" w:rsidRPr="00521ACE" w:rsidRDefault="00E25185" w:rsidP="00333CDA">
            <w:pPr>
              <w:spacing w:line="240" w:lineRule="auto"/>
              <w:ind w:firstLine="0"/>
              <w:jc w:val="center"/>
            </w:pPr>
            <w:r w:rsidRPr="00E25185">
              <w:t>2</w:t>
            </w:r>
            <w:r w:rsidR="00333CDA">
              <w:t>7</w:t>
            </w:r>
            <w:r w:rsidRPr="00E25185">
              <w:t>/08</w:t>
            </w:r>
            <w:r w:rsidR="00C00F34">
              <w:t>/</w:t>
            </w:r>
            <w:r w:rsidR="005041FC" w:rsidRPr="00E25185">
              <w:t>2015</w:t>
            </w:r>
          </w:p>
        </w:tc>
        <w:tc>
          <w:tcPr>
            <w:tcW w:w="1694" w:type="dxa"/>
            <w:vAlign w:val="bottom"/>
          </w:tcPr>
          <w:p w14:paraId="0E1EE7BE" w14:textId="77777777" w:rsidR="00B018A6" w:rsidRPr="00521ACE" w:rsidRDefault="00B018A6" w:rsidP="004055D1">
            <w:pPr>
              <w:spacing w:line="240" w:lineRule="auto"/>
              <w:ind w:firstLine="0"/>
              <w:jc w:val="center"/>
            </w:pPr>
            <w:r w:rsidRPr="00521ACE">
              <w:t>Inicial</w:t>
            </w:r>
          </w:p>
        </w:tc>
        <w:tc>
          <w:tcPr>
            <w:tcW w:w="1701" w:type="dxa"/>
            <w:gridSpan w:val="2"/>
            <w:vAlign w:val="bottom"/>
          </w:tcPr>
          <w:p w14:paraId="52AD1B9F" w14:textId="77777777" w:rsidR="001474A0" w:rsidRPr="00521ACE" w:rsidRDefault="00414001" w:rsidP="004055D1">
            <w:pPr>
              <w:spacing w:line="240" w:lineRule="auto"/>
              <w:ind w:firstLine="0"/>
              <w:jc w:val="center"/>
            </w:pPr>
            <w:r w:rsidRPr="00521ACE">
              <w:t>Fernanda Almeida</w:t>
            </w:r>
          </w:p>
        </w:tc>
        <w:tc>
          <w:tcPr>
            <w:tcW w:w="1701" w:type="dxa"/>
            <w:gridSpan w:val="2"/>
            <w:vAlign w:val="bottom"/>
          </w:tcPr>
          <w:p w14:paraId="5609740F" w14:textId="77777777" w:rsidR="00B018A6" w:rsidRPr="00521ACE" w:rsidRDefault="00414001" w:rsidP="004055D1">
            <w:pPr>
              <w:spacing w:line="240" w:lineRule="auto"/>
              <w:ind w:firstLine="0"/>
              <w:jc w:val="center"/>
            </w:pPr>
            <w:r w:rsidRPr="00521ACE">
              <w:t>Lenon</w:t>
            </w:r>
            <w:r w:rsidR="005F0B39" w:rsidRPr="00521ACE">
              <w:t xml:space="preserve"> </w:t>
            </w:r>
            <w:r w:rsidRPr="00521ACE">
              <w:t>Westphal</w:t>
            </w:r>
          </w:p>
        </w:tc>
        <w:tc>
          <w:tcPr>
            <w:tcW w:w="1625" w:type="dxa"/>
            <w:vAlign w:val="bottom"/>
          </w:tcPr>
          <w:p w14:paraId="43B6405C" w14:textId="77777777" w:rsidR="00B018A6" w:rsidRPr="00521ACE" w:rsidRDefault="00B018A6" w:rsidP="004055D1">
            <w:pPr>
              <w:spacing w:line="240" w:lineRule="auto"/>
              <w:ind w:firstLine="0"/>
              <w:jc w:val="center"/>
            </w:pPr>
            <w:r w:rsidRPr="00521ACE">
              <w:t>Rodrigo Freitas</w:t>
            </w:r>
          </w:p>
        </w:tc>
      </w:tr>
      <w:tr w:rsidR="00B018A6" w14:paraId="72FE4D6A" w14:textId="77777777" w:rsidTr="00521ACE">
        <w:trPr>
          <w:trHeight w:val="189"/>
        </w:trPr>
        <w:tc>
          <w:tcPr>
            <w:tcW w:w="704" w:type="dxa"/>
            <w:shd w:val="clear" w:color="auto" w:fill="BFBFBF" w:themeFill="background1" w:themeFillShade="BF"/>
            <w:vAlign w:val="center"/>
          </w:tcPr>
          <w:p w14:paraId="60A7437E" w14:textId="77777777" w:rsidR="00B018A6" w:rsidRPr="00E54AE6" w:rsidRDefault="00B018A6" w:rsidP="00D33DA5">
            <w:pPr>
              <w:spacing w:line="240" w:lineRule="auto"/>
              <w:ind w:firstLine="0"/>
              <w:jc w:val="center"/>
              <w:rPr>
                <w:b/>
                <w:sz w:val="16"/>
                <w:szCs w:val="16"/>
              </w:rPr>
            </w:pPr>
            <w:r w:rsidRPr="00E54AE6">
              <w:rPr>
                <w:b/>
                <w:sz w:val="16"/>
                <w:szCs w:val="16"/>
              </w:rPr>
              <w:t>EV.</w:t>
            </w:r>
          </w:p>
        </w:tc>
        <w:tc>
          <w:tcPr>
            <w:tcW w:w="1425" w:type="dxa"/>
            <w:gridSpan w:val="2"/>
            <w:shd w:val="clear" w:color="auto" w:fill="BFBFBF" w:themeFill="background1" w:themeFillShade="BF"/>
            <w:vAlign w:val="center"/>
          </w:tcPr>
          <w:p w14:paraId="0BD5165D" w14:textId="77777777" w:rsidR="00B018A6" w:rsidRPr="00E54AE6" w:rsidRDefault="00B018A6" w:rsidP="00D33DA5">
            <w:pPr>
              <w:spacing w:line="240" w:lineRule="auto"/>
              <w:ind w:firstLine="0"/>
              <w:jc w:val="center"/>
              <w:rPr>
                <w:b/>
                <w:sz w:val="16"/>
                <w:szCs w:val="16"/>
              </w:rPr>
            </w:pPr>
            <w:r w:rsidRPr="00E54AE6">
              <w:rPr>
                <w:b/>
                <w:sz w:val="16"/>
                <w:szCs w:val="16"/>
              </w:rPr>
              <w:t>DATA</w:t>
            </w:r>
          </w:p>
        </w:tc>
        <w:tc>
          <w:tcPr>
            <w:tcW w:w="1694" w:type="dxa"/>
            <w:shd w:val="clear" w:color="auto" w:fill="BFBFBF" w:themeFill="background1" w:themeFillShade="BF"/>
            <w:vAlign w:val="center"/>
          </w:tcPr>
          <w:p w14:paraId="08C79C3F" w14:textId="77777777" w:rsidR="00B018A6" w:rsidRPr="00E54AE6" w:rsidRDefault="00B018A6" w:rsidP="00D33DA5">
            <w:pPr>
              <w:spacing w:line="240" w:lineRule="auto"/>
              <w:ind w:firstLine="0"/>
              <w:jc w:val="center"/>
              <w:rPr>
                <w:b/>
                <w:sz w:val="16"/>
                <w:szCs w:val="16"/>
              </w:rPr>
            </w:pPr>
            <w:r w:rsidRPr="00E54AE6">
              <w:rPr>
                <w:b/>
                <w:sz w:val="16"/>
                <w:szCs w:val="16"/>
              </w:rPr>
              <w:t>NATUREZA DA REVISÃO</w:t>
            </w:r>
          </w:p>
        </w:tc>
        <w:tc>
          <w:tcPr>
            <w:tcW w:w="1701" w:type="dxa"/>
            <w:gridSpan w:val="2"/>
            <w:shd w:val="clear" w:color="auto" w:fill="BFBFBF" w:themeFill="background1" w:themeFillShade="BF"/>
            <w:vAlign w:val="center"/>
          </w:tcPr>
          <w:p w14:paraId="6CC1C1AD" w14:textId="77777777" w:rsidR="00B018A6" w:rsidRPr="00E54AE6" w:rsidRDefault="00B018A6" w:rsidP="00D33DA5">
            <w:pPr>
              <w:spacing w:line="240" w:lineRule="auto"/>
              <w:ind w:firstLine="0"/>
              <w:jc w:val="center"/>
              <w:rPr>
                <w:b/>
                <w:sz w:val="16"/>
                <w:szCs w:val="16"/>
              </w:rPr>
            </w:pPr>
            <w:r w:rsidRPr="00E54AE6">
              <w:rPr>
                <w:b/>
                <w:sz w:val="16"/>
                <w:szCs w:val="16"/>
              </w:rPr>
              <w:t>ELAB.</w:t>
            </w:r>
          </w:p>
        </w:tc>
        <w:tc>
          <w:tcPr>
            <w:tcW w:w="1701" w:type="dxa"/>
            <w:gridSpan w:val="2"/>
            <w:shd w:val="clear" w:color="auto" w:fill="BFBFBF" w:themeFill="background1" w:themeFillShade="BF"/>
            <w:vAlign w:val="center"/>
          </w:tcPr>
          <w:p w14:paraId="602FEACE" w14:textId="77777777" w:rsidR="00B018A6" w:rsidRPr="00E54AE6" w:rsidRDefault="00B018A6" w:rsidP="00D33DA5">
            <w:pPr>
              <w:spacing w:line="240" w:lineRule="auto"/>
              <w:ind w:firstLine="0"/>
              <w:jc w:val="center"/>
              <w:rPr>
                <w:b/>
                <w:sz w:val="16"/>
                <w:szCs w:val="16"/>
              </w:rPr>
            </w:pPr>
            <w:r w:rsidRPr="00E54AE6">
              <w:rPr>
                <w:b/>
                <w:sz w:val="16"/>
                <w:szCs w:val="16"/>
              </w:rPr>
              <w:t>VERIF.</w:t>
            </w:r>
          </w:p>
        </w:tc>
        <w:tc>
          <w:tcPr>
            <w:tcW w:w="1625" w:type="dxa"/>
            <w:shd w:val="clear" w:color="auto" w:fill="BFBFBF" w:themeFill="background1" w:themeFillShade="BF"/>
            <w:vAlign w:val="center"/>
          </w:tcPr>
          <w:p w14:paraId="294FBC7A" w14:textId="77777777" w:rsidR="00B018A6" w:rsidRPr="00E54AE6" w:rsidRDefault="00B018A6" w:rsidP="00D33DA5">
            <w:pPr>
              <w:spacing w:line="240" w:lineRule="auto"/>
              <w:ind w:firstLine="0"/>
              <w:jc w:val="center"/>
              <w:rPr>
                <w:b/>
                <w:sz w:val="16"/>
                <w:szCs w:val="16"/>
              </w:rPr>
            </w:pPr>
            <w:r w:rsidRPr="00E54AE6">
              <w:rPr>
                <w:b/>
                <w:sz w:val="16"/>
                <w:szCs w:val="16"/>
              </w:rPr>
              <w:t>APROVADO</w:t>
            </w:r>
          </w:p>
        </w:tc>
      </w:tr>
      <w:tr w:rsidR="00B018A6" w14:paraId="73B1CDFD" w14:textId="77777777" w:rsidTr="00E91D26">
        <w:trPr>
          <w:trHeight w:val="383"/>
        </w:trPr>
        <w:tc>
          <w:tcPr>
            <w:tcW w:w="8850" w:type="dxa"/>
            <w:gridSpan w:val="9"/>
          </w:tcPr>
          <w:p w14:paraId="20ECC516" w14:textId="77777777" w:rsidR="00B018A6" w:rsidRDefault="00B018A6" w:rsidP="00D33DA5">
            <w:pPr>
              <w:spacing w:line="240" w:lineRule="auto"/>
              <w:ind w:firstLine="0"/>
              <w:rPr>
                <w:b/>
              </w:rPr>
            </w:pPr>
            <w:r w:rsidRPr="003E2127">
              <w:rPr>
                <w:b/>
              </w:rPr>
              <w:t>CLIENTE</w:t>
            </w:r>
            <w:r>
              <w:rPr>
                <w:b/>
              </w:rPr>
              <w:t>:</w:t>
            </w:r>
          </w:p>
          <w:p w14:paraId="36518DEC" w14:textId="77777777" w:rsidR="004055D1" w:rsidRDefault="004055D1" w:rsidP="004055D1">
            <w:pPr>
              <w:spacing w:line="240" w:lineRule="auto"/>
              <w:ind w:firstLine="0"/>
              <w:jc w:val="center"/>
              <w:rPr>
                <w:b/>
              </w:rPr>
            </w:pPr>
            <w:r>
              <w:rPr>
                <w:b/>
              </w:rPr>
              <w:t>SECRETARIA DE MUNICÍPIO DA EDUCAÇÃO</w:t>
            </w:r>
          </w:p>
          <w:p w14:paraId="71BE61A9" w14:textId="77777777" w:rsidR="004055D1" w:rsidRDefault="004055D1" w:rsidP="004055D1">
            <w:pPr>
              <w:spacing w:line="240" w:lineRule="auto"/>
              <w:ind w:firstLine="0"/>
              <w:jc w:val="center"/>
              <w:rPr>
                <w:b/>
              </w:rPr>
            </w:pPr>
            <w:r>
              <w:rPr>
                <w:b/>
              </w:rPr>
              <w:t>PREFEITURA MUNICIPAL DO RIO GRANDE</w:t>
            </w:r>
          </w:p>
          <w:p w14:paraId="2FB582D0" w14:textId="77777777" w:rsidR="004055D1" w:rsidRPr="003E2127" w:rsidRDefault="004055D1" w:rsidP="004055D1">
            <w:pPr>
              <w:spacing w:line="240" w:lineRule="auto"/>
              <w:ind w:firstLine="0"/>
              <w:jc w:val="center"/>
              <w:rPr>
                <w:b/>
              </w:rPr>
            </w:pPr>
            <w:r w:rsidRPr="00624272">
              <w:rPr>
                <w:b/>
              </w:rPr>
              <w:t xml:space="preserve">Endereço: Rua </w:t>
            </w:r>
            <w:r>
              <w:rPr>
                <w:b/>
              </w:rPr>
              <w:t>Marechal Floriano Peixoto, nº 103 – Centro – CEP: 96200-480</w:t>
            </w:r>
          </w:p>
          <w:p w14:paraId="6168271F" w14:textId="77777777" w:rsidR="00414001" w:rsidRPr="003E2127" w:rsidRDefault="00414001" w:rsidP="00414001">
            <w:pPr>
              <w:spacing w:line="240" w:lineRule="auto"/>
              <w:ind w:firstLine="0"/>
              <w:jc w:val="center"/>
              <w:rPr>
                <w:b/>
              </w:rPr>
            </w:pPr>
          </w:p>
        </w:tc>
      </w:tr>
      <w:tr w:rsidR="00B018A6" w14:paraId="3C5B0603" w14:textId="77777777" w:rsidTr="00E91D26">
        <w:trPr>
          <w:trHeight w:val="246"/>
        </w:trPr>
        <w:tc>
          <w:tcPr>
            <w:tcW w:w="8850" w:type="dxa"/>
            <w:gridSpan w:val="9"/>
          </w:tcPr>
          <w:p w14:paraId="07385B2D" w14:textId="77777777" w:rsidR="00B018A6" w:rsidRPr="00E25185" w:rsidRDefault="00B018A6" w:rsidP="00D33DA5">
            <w:pPr>
              <w:spacing w:line="240" w:lineRule="auto"/>
              <w:ind w:firstLine="0"/>
              <w:rPr>
                <w:b/>
              </w:rPr>
            </w:pPr>
            <w:r w:rsidRPr="00E25185">
              <w:rPr>
                <w:b/>
              </w:rPr>
              <w:t>EMPREENDIMENTO:</w:t>
            </w:r>
          </w:p>
          <w:p w14:paraId="180E6EFE" w14:textId="77777777" w:rsidR="00E54AE6" w:rsidRPr="00E25185" w:rsidRDefault="00E54AE6" w:rsidP="00D33DA5">
            <w:pPr>
              <w:spacing w:line="240" w:lineRule="auto"/>
              <w:jc w:val="center"/>
              <w:rPr>
                <w:b/>
              </w:rPr>
            </w:pPr>
          </w:p>
          <w:p w14:paraId="7CC4CF1A" w14:textId="77777777" w:rsidR="004055D1" w:rsidRPr="00E25185" w:rsidRDefault="004055D1" w:rsidP="004055D1">
            <w:pPr>
              <w:spacing w:line="240" w:lineRule="auto"/>
              <w:ind w:firstLine="0"/>
              <w:jc w:val="center"/>
              <w:rPr>
                <w:b/>
              </w:rPr>
            </w:pPr>
            <w:r w:rsidRPr="00E25185">
              <w:rPr>
                <w:b/>
              </w:rPr>
              <w:t>INSTALAÇÕES DE EQUIPAMENTOS DE PROTEÇÃO E COMBATE A INCÊNDIO NA</w:t>
            </w:r>
          </w:p>
          <w:p w14:paraId="254A0791" w14:textId="1C293D0A" w:rsidR="00E54AE6" w:rsidRPr="00E25185" w:rsidRDefault="004055D1" w:rsidP="004055D1">
            <w:pPr>
              <w:spacing w:line="240" w:lineRule="auto"/>
              <w:ind w:firstLine="0"/>
              <w:jc w:val="center"/>
              <w:rPr>
                <w:b/>
              </w:rPr>
            </w:pPr>
            <w:r w:rsidRPr="00E25185">
              <w:rPr>
                <w:b/>
              </w:rPr>
              <w:t xml:space="preserve">ESCOLA MUNICIPAL DE ENSINO FUNDAMENTAL </w:t>
            </w:r>
            <w:r w:rsidR="00E25185" w:rsidRPr="00E25185">
              <w:rPr>
                <w:b/>
              </w:rPr>
              <w:t>SYLVIA CENTENO XAVIER</w:t>
            </w:r>
          </w:p>
          <w:p w14:paraId="2411078A" w14:textId="77777777" w:rsidR="004055D1" w:rsidRPr="00E25185" w:rsidRDefault="004055D1" w:rsidP="004055D1">
            <w:pPr>
              <w:spacing w:line="240" w:lineRule="auto"/>
              <w:ind w:firstLine="0"/>
              <w:jc w:val="center"/>
              <w:rPr>
                <w:b/>
              </w:rPr>
            </w:pPr>
          </w:p>
        </w:tc>
      </w:tr>
      <w:tr w:rsidR="00B018A6" w14:paraId="50C10A94" w14:textId="77777777" w:rsidTr="00E91D26">
        <w:trPr>
          <w:trHeight w:val="287"/>
        </w:trPr>
        <w:tc>
          <w:tcPr>
            <w:tcW w:w="8850" w:type="dxa"/>
            <w:gridSpan w:val="9"/>
          </w:tcPr>
          <w:p w14:paraId="0B026281" w14:textId="77777777" w:rsidR="00B018A6" w:rsidRPr="00E25185" w:rsidRDefault="00B018A6" w:rsidP="00D33DA5">
            <w:pPr>
              <w:spacing w:line="240" w:lineRule="auto"/>
              <w:ind w:firstLine="0"/>
              <w:rPr>
                <w:b/>
              </w:rPr>
            </w:pPr>
            <w:r w:rsidRPr="00E25185">
              <w:rPr>
                <w:b/>
              </w:rPr>
              <w:t>TÍTULO:</w:t>
            </w:r>
          </w:p>
          <w:p w14:paraId="7589B84A" w14:textId="77777777" w:rsidR="00E54AE6" w:rsidRPr="00E25185" w:rsidRDefault="00E54AE6" w:rsidP="00D33DA5">
            <w:pPr>
              <w:spacing w:line="240" w:lineRule="auto"/>
              <w:jc w:val="center"/>
              <w:rPr>
                <w:b/>
              </w:rPr>
            </w:pPr>
          </w:p>
          <w:p w14:paraId="3F6FEF63" w14:textId="2BF85EF7" w:rsidR="004055D1" w:rsidRPr="00E25185" w:rsidRDefault="004055D1" w:rsidP="004055D1">
            <w:pPr>
              <w:spacing w:line="240" w:lineRule="auto"/>
              <w:ind w:firstLine="0"/>
              <w:jc w:val="center"/>
              <w:rPr>
                <w:b/>
              </w:rPr>
            </w:pPr>
            <w:r w:rsidRPr="00E25185">
              <w:rPr>
                <w:b/>
              </w:rPr>
              <w:t xml:space="preserve">MEMORIAL DESCRITIVO DO PROJETO DE PREVENÇÃO CONTRA INCÊNDIO DA ESCOLA MUNICIPAL DE ENSINO FUNDAMENTAL </w:t>
            </w:r>
            <w:r w:rsidR="00E25185" w:rsidRPr="00E25185">
              <w:rPr>
                <w:b/>
              </w:rPr>
              <w:t>SYLVIA CENTENO XAVIER</w:t>
            </w:r>
          </w:p>
          <w:p w14:paraId="443F7039" w14:textId="77777777" w:rsidR="00E54AE6" w:rsidRPr="00E25185" w:rsidRDefault="00E54AE6" w:rsidP="00D33DA5">
            <w:pPr>
              <w:spacing w:line="240" w:lineRule="auto"/>
              <w:jc w:val="center"/>
              <w:rPr>
                <w:b/>
              </w:rPr>
            </w:pPr>
          </w:p>
        </w:tc>
      </w:tr>
      <w:tr w:rsidR="00B018A6" w14:paraId="50A1EFEA" w14:textId="77777777" w:rsidTr="00E91D26">
        <w:trPr>
          <w:trHeight w:val="344"/>
        </w:trPr>
        <w:tc>
          <w:tcPr>
            <w:tcW w:w="1959" w:type="dxa"/>
            <w:gridSpan w:val="2"/>
          </w:tcPr>
          <w:p w14:paraId="18BFC1BC" w14:textId="77777777" w:rsidR="00B47368" w:rsidRPr="00B47368" w:rsidRDefault="00B018A6" w:rsidP="00D33DA5">
            <w:pPr>
              <w:spacing w:line="240" w:lineRule="auto"/>
              <w:ind w:firstLine="0"/>
              <w:jc w:val="center"/>
              <w:rPr>
                <w:b/>
              </w:rPr>
            </w:pPr>
            <w:r w:rsidRPr="003E2127">
              <w:rPr>
                <w:b/>
              </w:rPr>
              <w:t>ELABORADO:</w:t>
            </w:r>
          </w:p>
          <w:p w14:paraId="0F780757" w14:textId="77777777" w:rsidR="00B47368" w:rsidRPr="00B47368" w:rsidRDefault="002A31B0" w:rsidP="00861AFC">
            <w:pPr>
              <w:spacing w:line="240" w:lineRule="auto"/>
              <w:ind w:firstLine="0"/>
              <w:jc w:val="center"/>
              <w:rPr>
                <w:sz w:val="18"/>
                <w:szCs w:val="18"/>
              </w:rPr>
            </w:pPr>
            <w:r w:rsidRPr="002A31B0">
              <w:t>Fernanda Almeida</w:t>
            </w:r>
          </w:p>
        </w:tc>
        <w:tc>
          <w:tcPr>
            <w:tcW w:w="1924" w:type="dxa"/>
            <w:gridSpan w:val="3"/>
          </w:tcPr>
          <w:p w14:paraId="0ABE575F" w14:textId="77777777" w:rsidR="00B018A6" w:rsidRDefault="00B018A6" w:rsidP="00D33DA5">
            <w:pPr>
              <w:spacing w:line="240" w:lineRule="auto"/>
              <w:ind w:firstLine="0"/>
              <w:jc w:val="center"/>
              <w:rPr>
                <w:b/>
              </w:rPr>
            </w:pPr>
            <w:r w:rsidRPr="003E2127">
              <w:rPr>
                <w:b/>
              </w:rPr>
              <w:t>VERIFICADO:</w:t>
            </w:r>
          </w:p>
          <w:p w14:paraId="432A84EB" w14:textId="77777777" w:rsidR="00FE77E9" w:rsidRDefault="002A31B0" w:rsidP="00D33DA5">
            <w:pPr>
              <w:spacing w:line="240" w:lineRule="auto"/>
              <w:ind w:firstLine="0"/>
              <w:jc w:val="center"/>
            </w:pPr>
            <w:r>
              <w:t>Lenon</w:t>
            </w:r>
            <w:r w:rsidR="00FE77E9">
              <w:t xml:space="preserve"> </w:t>
            </w:r>
          </w:p>
          <w:p w14:paraId="513A080F" w14:textId="77777777" w:rsidR="00B018A6" w:rsidRPr="003E2127" w:rsidRDefault="002A31B0" w:rsidP="00D33DA5">
            <w:pPr>
              <w:spacing w:line="240" w:lineRule="auto"/>
              <w:ind w:firstLine="0"/>
              <w:jc w:val="center"/>
              <w:rPr>
                <w:b/>
              </w:rPr>
            </w:pPr>
            <w:r>
              <w:t>Westphal</w:t>
            </w:r>
          </w:p>
        </w:tc>
        <w:tc>
          <w:tcPr>
            <w:tcW w:w="2811" w:type="dxa"/>
            <w:gridSpan w:val="2"/>
          </w:tcPr>
          <w:p w14:paraId="3A53F560" w14:textId="77777777" w:rsidR="00B018A6" w:rsidRDefault="00B018A6" w:rsidP="00D33DA5">
            <w:pPr>
              <w:spacing w:line="240" w:lineRule="auto"/>
              <w:ind w:firstLine="0"/>
              <w:jc w:val="center"/>
              <w:rPr>
                <w:b/>
              </w:rPr>
            </w:pPr>
            <w:r w:rsidRPr="003E2127">
              <w:rPr>
                <w:b/>
              </w:rPr>
              <w:t>APROVADO:</w:t>
            </w:r>
          </w:p>
          <w:p w14:paraId="41F93A1E" w14:textId="77777777" w:rsidR="00FE77E9" w:rsidRDefault="00B018A6" w:rsidP="00D33DA5">
            <w:pPr>
              <w:spacing w:line="240" w:lineRule="auto"/>
              <w:ind w:firstLine="0"/>
              <w:jc w:val="center"/>
            </w:pPr>
            <w:r>
              <w:t xml:space="preserve">Rodrigo </w:t>
            </w:r>
          </w:p>
          <w:p w14:paraId="11376D5D" w14:textId="77777777" w:rsidR="00B018A6" w:rsidRPr="003E2127" w:rsidRDefault="00B018A6" w:rsidP="00D33DA5">
            <w:pPr>
              <w:spacing w:line="240" w:lineRule="auto"/>
              <w:ind w:firstLine="0"/>
              <w:jc w:val="center"/>
              <w:rPr>
                <w:b/>
              </w:rPr>
            </w:pPr>
            <w:r>
              <w:t>Freitas</w:t>
            </w:r>
          </w:p>
        </w:tc>
        <w:tc>
          <w:tcPr>
            <w:tcW w:w="2156" w:type="dxa"/>
            <w:gridSpan w:val="2"/>
          </w:tcPr>
          <w:p w14:paraId="166B41CF" w14:textId="77777777" w:rsidR="00B018A6" w:rsidRDefault="00B018A6" w:rsidP="00D33DA5">
            <w:pPr>
              <w:spacing w:line="240" w:lineRule="auto"/>
              <w:ind w:firstLine="0"/>
              <w:jc w:val="center"/>
              <w:rPr>
                <w:b/>
              </w:rPr>
            </w:pPr>
            <w:r w:rsidRPr="003E2127">
              <w:rPr>
                <w:b/>
              </w:rPr>
              <w:t>RESP. TÉCNICO:</w:t>
            </w:r>
          </w:p>
          <w:p w14:paraId="2BC85E71" w14:textId="77777777" w:rsidR="00B018A6" w:rsidRDefault="00B47368" w:rsidP="00D33DA5">
            <w:pPr>
              <w:spacing w:line="240" w:lineRule="auto"/>
              <w:ind w:firstLine="0"/>
              <w:jc w:val="center"/>
            </w:pPr>
            <w:r>
              <w:t>Ricardo Rodrigues</w:t>
            </w:r>
          </w:p>
          <w:p w14:paraId="40DBF063" w14:textId="77777777" w:rsidR="00B47368" w:rsidRPr="003E2127" w:rsidRDefault="00B47368" w:rsidP="00D33DA5">
            <w:pPr>
              <w:spacing w:line="240" w:lineRule="auto"/>
              <w:ind w:firstLine="0"/>
              <w:jc w:val="center"/>
              <w:rPr>
                <w:b/>
              </w:rPr>
            </w:pPr>
            <w:r>
              <w:t>Rodrigo Freitas</w:t>
            </w:r>
          </w:p>
        </w:tc>
      </w:tr>
      <w:tr w:rsidR="00B018A6" w:rsidRPr="00E54AE6" w14:paraId="6F515382" w14:textId="77777777" w:rsidTr="00E91D26">
        <w:trPr>
          <w:trHeight w:val="304"/>
        </w:trPr>
        <w:tc>
          <w:tcPr>
            <w:tcW w:w="3883" w:type="dxa"/>
            <w:gridSpan w:val="5"/>
          </w:tcPr>
          <w:p w14:paraId="6F7DB7B3" w14:textId="77777777" w:rsidR="00B018A6" w:rsidRPr="00E25185" w:rsidRDefault="00B018A6" w:rsidP="00D33DA5">
            <w:pPr>
              <w:spacing w:line="240" w:lineRule="auto"/>
              <w:ind w:firstLine="0"/>
              <w:jc w:val="center"/>
              <w:rPr>
                <w:b/>
                <w:sz w:val="18"/>
                <w:szCs w:val="18"/>
              </w:rPr>
            </w:pPr>
            <w:r w:rsidRPr="00E25185">
              <w:rPr>
                <w:b/>
                <w:sz w:val="18"/>
                <w:szCs w:val="18"/>
              </w:rPr>
              <w:t>ARQUIVO DIGITAL</w:t>
            </w:r>
          </w:p>
          <w:p w14:paraId="44FD4A1C" w14:textId="77777777" w:rsidR="004055D1" w:rsidRPr="00E25185" w:rsidRDefault="004055D1" w:rsidP="004055D1">
            <w:pPr>
              <w:spacing w:line="240" w:lineRule="auto"/>
              <w:ind w:firstLine="0"/>
              <w:jc w:val="center"/>
              <w:rPr>
                <w:sz w:val="14"/>
                <w:szCs w:val="14"/>
              </w:rPr>
            </w:pPr>
            <w:r w:rsidRPr="00E25185">
              <w:rPr>
                <w:sz w:val="14"/>
                <w:szCs w:val="14"/>
              </w:rPr>
              <w:t>Servidor\Clientes\2015\003\06_Projeto Executivo\</w:t>
            </w:r>
          </w:p>
          <w:p w14:paraId="4410E638" w14:textId="70E36514" w:rsidR="00B018A6" w:rsidRPr="008E01F1" w:rsidRDefault="00E25185" w:rsidP="00E25185">
            <w:pPr>
              <w:spacing w:line="240" w:lineRule="auto"/>
              <w:ind w:firstLine="0"/>
              <w:jc w:val="center"/>
              <w:rPr>
                <w:sz w:val="14"/>
                <w:szCs w:val="14"/>
              </w:rPr>
            </w:pPr>
            <w:r w:rsidRPr="00E25185">
              <w:rPr>
                <w:sz w:val="14"/>
                <w:szCs w:val="14"/>
              </w:rPr>
              <w:t>34</w:t>
            </w:r>
            <w:r w:rsidR="004055D1" w:rsidRPr="00E25185">
              <w:rPr>
                <w:sz w:val="14"/>
                <w:szCs w:val="14"/>
              </w:rPr>
              <w:t xml:space="preserve">_EMEF </w:t>
            </w:r>
            <w:r w:rsidRPr="00E25185">
              <w:rPr>
                <w:sz w:val="14"/>
                <w:szCs w:val="14"/>
              </w:rPr>
              <w:t>Sylvia Centeno Xavier</w:t>
            </w:r>
          </w:p>
        </w:tc>
        <w:tc>
          <w:tcPr>
            <w:tcW w:w="2811" w:type="dxa"/>
            <w:gridSpan w:val="2"/>
            <w:vAlign w:val="center"/>
          </w:tcPr>
          <w:p w14:paraId="575CC836" w14:textId="77777777" w:rsidR="00B018A6" w:rsidRPr="00E54AE6" w:rsidRDefault="00B018A6" w:rsidP="00D33DA5">
            <w:pPr>
              <w:spacing w:line="240" w:lineRule="auto"/>
              <w:ind w:firstLine="0"/>
              <w:jc w:val="center"/>
              <w:rPr>
                <w:b/>
                <w:sz w:val="18"/>
                <w:szCs w:val="18"/>
              </w:rPr>
            </w:pPr>
            <w:r w:rsidRPr="00E54AE6">
              <w:rPr>
                <w:b/>
                <w:sz w:val="18"/>
                <w:szCs w:val="18"/>
              </w:rPr>
              <w:t>DATA:</w:t>
            </w:r>
          </w:p>
          <w:p w14:paraId="1D799F9A" w14:textId="7D4DDBC5" w:rsidR="00B018A6" w:rsidRPr="002A31B0" w:rsidRDefault="00E25185" w:rsidP="00D80DFF">
            <w:pPr>
              <w:spacing w:line="240" w:lineRule="auto"/>
              <w:ind w:firstLine="0"/>
              <w:jc w:val="center"/>
              <w:rPr>
                <w:color w:val="FF0000"/>
              </w:rPr>
            </w:pPr>
            <w:r w:rsidRPr="00E25185">
              <w:rPr>
                <w:sz w:val="20"/>
                <w:szCs w:val="20"/>
              </w:rPr>
              <w:t>26</w:t>
            </w:r>
            <w:r w:rsidR="004055D1" w:rsidRPr="00E25185">
              <w:rPr>
                <w:sz w:val="20"/>
                <w:szCs w:val="20"/>
              </w:rPr>
              <w:t>/08/2015</w:t>
            </w:r>
          </w:p>
        </w:tc>
        <w:tc>
          <w:tcPr>
            <w:tcW w:w="2156" w:type="dxa"/>
            <w:gridSpan w:val="2"/>
            <w:vAlign w:val="center"/>
          </w:tcPr>
          <w:p w14:paraId="5DECA492" w14:textId="77777777" w:rsidR="00B018A6" w:rsidRPr="00E54AE6" w:rsidRDefault="00B018A6" w:rsidP="00D33DA5">
            <w:pPr>
              <w:spacing w:line="240" w:lineRule="auto"/>
              <w:ind w:firstLine="0"/>
              <w:jc w:val="center"/>
              <w:rPr>
                <w:b/>
                <w:sz w:val="18"/>
                <w:szCs w:val="18"/>
              </w:rPr>
            </w:pPr>
            <w:r w:rsidRPr="00E54AE6">
              <w:rPr>
                <w:b/>
                <w:sz w:val="18"/>
                <w:szCs w:val="18"/>
              </w:rPr>
              <w:t>Nº. DO DOCUMENTO:</w:t>
            </w:r>
          </w:p>
          <w:p w14:paraId="5A7255C5" w14:textId="77777777" w:rsidR="00B018A6" w:rsidRPr="00E54AE6" w:rsidRDefault="004055D1" w:rsidP="002A31B0">
            <w:pPr>
              <w:spacing w:line="240" w:lineRule="auto"/>
              <w:ind w:firstLine="0"/>
              <w:jc w:val="center"/>
              <w:rPr>
                <w:sz w:val="18"/>
                <w:szCs w:val="18"/>
              </w:rPr>
            </w:pPr>
            <w:r w:rsidRPr="00C95C9E">
              <w:rPr>
                <w:sz w:val="20"/>
                <w:szCs w:val="20"/>
              </w:rPr>
              <w:t>0</w:t>
            </w:r>
            <w:r>
              <w:rPr>
                <w:sz w:val="20"/>
                <w:szCs w:val="20"/>
              </w:rPr>
              <w:t>03</w:t>
            </w:r>
            <w:r w:rsidRPr="00C95C9E">
              <w:rPr>
                <w:sz w:val="20"/>
                <w:szCs w:val="20"/>
              </w:rPr>
              <w:t xml:space="preserve"> - 201</w:t>
            </w:r>
            <w:r>
              <w:rPr>
                <w:sz w:val="20"/>
                <w:szCs w:val="20"/>
              </w:rPr>
              <w:t>5</w:t>
            </w:r>
          </w:p>
        </w:tc>
      </w:tr>
    </w:tbl>
    <w:p w14:paraId="1DFDA67A" w14:textId="77777777" w:rsidR="00601D8F" w:rsidRDefault="00601D8F" w:rsidP="007B0963">
      <w:pPr>
        <w:jc w:val="right"/>
      </w:pPr>
    </w:p>
    <w:p w14:paraId="26E860BA" w14:textId="77777777" w:rsidR="00D33DA5" w:rsidRDefault="00D33DA5" w:rsidP="007B0963">
      <w:pPr>
        <w:jc w:val="right"/>
      </w:pPr>
    </w:p>
    <w:p w14:paraId="3BD38135" w14:textId="77777777" w:rsidR="003E2127" w:rsidRPr="005041FC" w:rsidRDefault="003E2127" w:rsidP="003E2127"/>
    <w:p w14:paraId="3C10AC97" w14:textId="77777777" w:rsidR="003E2127" w:rsidRDefault="003E2127" w:rsidP="003E2127"/>
    <w:p w14:paraId="66B9EAA1" w14:textId="77777777" w:rsidR="003E2127" w:rsidRDefault="003E2127" w:rsidP="003E2127"/>
    <w:p w14:paraId="056B1129" w14:textId="77777777" w:rsidR="003E2127" w:rsidRDefault="003E2127" w:rsidP="003E2127"/>
    <w:p w14:paraId="777E103B" w14:textId="77777777" w:rsidR="00E54AE6" w:rsidRDefault="00E54AE6" w:rsidP="003E2127"/>
    <w:p w14:paraId="3A41AC6F" w14:textId="77777777" w:rsidR="008E01F1" w:rsidRDefault="008E01F1" w:rsidP="003E2127"/>
    <w:p w14:paraId="0480E1B0" w14:textId="77777777" w:rsidR="00CD18E1" w:rsidRDefault="00CD18E1" w:rsidP="003E2127"/>
    <w:p w14:paraId="5F5EDBBA" w14:textId="77777777" w:rsidR="003E2127" w:rsidRDefault="00D6220A" w:rsidP="00D6220A">
      <w:pPr>
        <w:tabs>
          <w:tab w:val="left" w:pos="6900"/>
        </w:tabs>
      </w:pPr>
      <w:r>
        <w:tab/>
      </w:r>
    </w:p>
    <w:p w14:paraId="552050A7" w14:textId="77777777" w:rsidR="004055D1" w:rsidRPr="00B10132" w:rsidRDefault="004055D1" w:rsidP="004055D1">
      <w:pPr>
        <w:spacing w:line="240" w:lineRule="auto"/>
        <w:ind w:firstLine="0"/>
        <w:jc w:val="center"/>
        <w:rPr>
          <w:rFonts w:asciiTheme="minorHAnsi" w:hAnsiTheme="minorHAnsi"/>
          <w:b/>
          <w:sz w:val="40"/>
          <w:szCs w:val="40"/>
        </w:rPr>
      </w:pPr>
      <w:r w:rsidRPr="00B10132">
        <w:rPr>
          <w:rFonts w:asciiTheme="minorHAnsi" w:hAnsiTheme="minorHAnsi"/>
          <w:b/>
          <w:sz w:val="40"/>
          <w:szCs w:val="40"/>
        </w:rPr>
        <w:t>MEMORIAL TÉCNICO DESCRITIVO</w:t>
      </w:r>
    </w:p>
    <w:p w14:paraId="53C2E797" w14:textId="77777777" w:rsidR="004055D1" w:rsidRPr="00B10132" w:rsidRDefault="004055D1" w:rsidP="004055D1">
      <w:pPr>
        <w:spacing w:line="240" w:lineRule="auto"/>
        <w:ind w:firstLine="0"/>
        <w:jc w:val="center"/>
        <w:rPr>
          <w:rFonts w:asciiTheme="minorHAnsi" w:hAnsiTheme="minorHAnsi"/>
          <w:b/>
          <w:sz w:val="40"/>
          <w:szCs w:val="40"/>
        </w:rPr>
      </w:pPr>
    </w:p>
    <w:p w14:paraId="773B6C49" w14:textId="77777777" w:rsidR="004055D1" w:rsidRPr="00722CED" w:rsidRDefault="004055D1" w:rsidP="004055D1">
      <w:pPr>
        <w:ind w:firstLine="0"/>
        <w:jc w:val="center"/>
        <w:rPr>
          <w:sz w:val="28"/>
          <w:szCs w:val="28"/>
        </w:rPr>
      </w:pPr>
      <w:r>
        <w:rPr>
          <w:sz w:val="28"/>
          <w:szCs w:val="28"/>
        </w:rPr>
        <w:t xml:space="preserve">PLANO DE PREVENÇÃO CONTRA INCÊNDIO </w:t>
      </w:r>
    </w:p>
    <w:p w14:paraId="3DB623F5" w14:textId="657EB025" w:rsidR="004055D1" w:rsidRPr="00E25185" w:rsidRDefault="004055D1" w:rsidP="004055D1">
      <w:pPr>
        <w:ind w:firstLine="0"/>
        <w:jc w:val="center"/>
        <w:rPr>
          <w:b/>
          <w:sz w:val="28"/>
          <w:szCs w:val="28"/>
        </w:rPr>
      </w:pPr>
      <w:r w:rsidRPr="00E25185">
        <w:rPr>
          <w:b/>
          <w:sz w:val="28"/>
          <w:szCs w:val="28"/>
        </w:rPr>
        <w:t xml:space="preserve">EMEF </w:t>
      </w:r>
      <w:r w:rsidR="00E25185" w:rsidRPr="00E25185">
        <w:rPr>
          <w:rFonts w:cs="Arial"/>
          <w:b/>
          <w:sz w:val="28"/>
          <w:szCs w:val="28"/>
        </w:rPr>
        <w:t>SYLVIA CENTENO XAVIER</w:t>
      </w:r>
    </w:p>
    <w:p w14:paraId="0F8E362A" w14:textId="77777777" w:rsidR="004055D1" w:rsidRDefault="004055D1" w:rsidP="004055D1">
      <w:pPr>
        <w:spacing w:line="240" w:lineRule="auto"/>
        <w:ind w:firstLine="0"/>
        <w:jc w:val="center"/>
        <w:rPr>
          <w:b/>
          <w:sz w:val="24"/>
          <w:szCs w:val="24"/>
        </w:rPr>
      </w:pPr>
      <w:r w:rsidRPr="00722CED">
        <w:rPr>
          <w:sz w:val="24"/>
          <w:szCs w:val="24"/>
        </w:rPr>
        <w:t>SECRETARIA</w:t>
      </w:r>
      <w:r>
        <w:rPr>
          <w:sz w:val="24"/>
          <w:szCs w:val="24"/>
        </w:rPr>
        <w:t xml:space="preserve"> DE</w:t>
      </w:r>
      <w:r w:rsidRPr="00722CED">
        <w:rPr>
          <w:sz w:val="24"/>
          <w:szCs w:val="24"/>
        </w:rPr>
        <w:t xml:space="preserve"> MUNICIP</w:t>
      </w:r>
      <w:r>
        <w:rPr>
          <w:sz w:val="24"/>
          <w:szCs w:val="24"/>
        </w:rPr>
        <w:t>ÍO DA</w:t>
      </w:r>
      <w:r w:rsidRPr="00722CED">
        <w:rPr>
          <w:sz w:val="24"/>
          <w:szCs w:val="24"/>
        </w:rPr>
        <w:t xml:space="preserve"> EDUCAÇÃO</w:t>
      </w:r>
    </w:p>
    <w:p w14:paraId="5DC099A9" w14:textId="77777777" w:rsidR="004055D1" w:rsidRDefault="004055D1" w:rsidP="004055D1">
      <w:pPr>
        <w:spacing w:line="240" w:lineRule="auto"/>
        <w:ind w:firstLine="0"/>
        <w:jc w:val="center"/>
        <w:rPr>
          <w:b/>
          <w:sz w:val="24"/>
          <w:szCs w:val="24"/>
        </w:rPr>
      </w:pPr>
    </w:p>
    <w:p w14:paraId="40D3CF45" w14:textId="77777777" w:rsidR="004055D1" w:rsidRDefault="004055D1" w:rsidP="004055D1">
      <w:pPr>
        <w:spacing w:line="240" w:lineRule="auto"/>
        <w:ind w:firstLine="0"/>
        <w:jc w:val="center"/>
        <w:rPr>
          <w:b/>
          <w:sz w:val="24"/>
          <w:szCs w:val="24"/>
        </w:rPr>
      </w:pPr>
    </w:p>
    <w:p w14:paraId="18C372F8" w14:textId="66D1C903" w:rsidR="004055D1" w:rsidRDefault="00E25185" w:rsidP="004055D1">
      <w:pPr>
        <w:spacing w:line="240" w:lineRule="auto"/>
        <w:ind w:firstLine="0"/>
        <w:jc w:val="center"/>
        <w:rPr>
          <w:b/>
          <w:sz w:val="24"/>
          <w:szCs w:val="24"/>
        </w:rPr>
      </w:pPr>
      <w:r>
        <w:rPr>
          <w:b/>
          <w:noProof/>
          <w:sz w:val="24"/>
          <w:szCs w:val="24"/>
          <w:lang w:eastAsia="pt-BR"/>
        </w:rPr>
        <w:drawing>
          <wp:inline distT="0" distB="0" distL="0" distR="0" wp14:anchorId="1876B870" wp14:editId="783365B5">
            <wp:extent cx="5385435" cy="3117215"/>
            <wp:effectExtent l="0" t="0" r="5715" b="6985"/>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385435" cy="3117215"/>
                    </a:xfrm>
                    <a:prstGeom prst="rect">
                      <a:avLst/>
                    </a:prstGeom>
                    <a:noFill/>
                    <a:ln>
                      <a:noFill/>
                    </a:ln>
                  </pic:spPr>
                </pic:pic>
              </a:graphicData>
            </a:graphic>
          </wp:inline>
        </w:drawing>
      </w:r>
    </w:p>
    <w:p w14:paraId="1D1E52F6" w14:textId="77777777" w:rsidR="004055D1" w:rsidRDefault="004055D1" w:rsidP="004055D1">
      <w:pPr>
        <w:spacing w:line="240" w:lineRule="auto"/>
        <w:ind w:firstLine="0"/>
        <w:rPr>
          <w:b/>
          <w:sz w:val="24"/>
          <w:szCs w:val="24"/>
        </w:rPr>
      </w:pPr>
    </w:p>
    <w:p w14:paraId="2F616A0E" w14:textId="77777777" w:rsidR="004055D1" w:rsidRDefault="004055D1" w:rsidP="004055D1">
      <w:pPr>
        <w:spacing w:line="240" w:lineRule="auto"/>
        <w:ind w:firstLine="0"/>
        <w:jc w:val="center"/>
        <w:rPr>
          <w:b/>
          <w:sz w:val="24"/>
          <w:szCs w:val="24"/>
        </w:rPr>
      </w:pPr>
    </w:p>
    <w:p w14:paraId="472E67E3" w14:textId="77777777" w:rsidR="007B7515" w:rsidRDefault="007B7515" w:rsidP="008C5EC6">
      <w:pPr>
        <w:autoSpaceDE w:val="0"/>
        <w:autoSpaceDN w:val="0"/>
        <w:adjustRightInd w:val="0"/>
        <w:spacing w:line="240" w:lineRule="auto"/>
        <w:ind w:firstLine="708"/>
        <w:rPr>
          <w:b/>
        </w:rPr>
      </w:pPr>
    </w:p>
    <w:p w14:paraId="5A545045" w14:textId="77777777" w:rsidR="008E01F1" w:rsidRDefault="008E01F1" w:rsidP="008C5EC6">
      <w:pPr>
        <w:autoSpaceDE w:val="0"/>
        <w:autoSpaceDN w:val="0"/>
        <w:adjustRightInd w:val="0"/>
        <w:spacing w:line="240" w:lineRule="auto"/>
        <w:ind w:firstLine="708"/>
        <w:rPr>
          <w:b/>
        </w:rPr>
      </w:pPr>
    </w:p>
    <w:p w14:paraId="6F985AFA" w14:textId="77777777" w:rsidR="00B018A6" w:rsidRDefault="00B018A6">
      <w:pPr>
        <w:ind w:firstLine="0"/>
        <w:jc w:val="left"/>
        <w:rPr>
          <w:b/>
        </w:rPr>
      </w:pPr>
    </w:p>
    <w:p w14:paraId="42E728F3" w14:textId="77777777" w:rsidR="004055D1" w:rsidRDefault="004055D1">
      <w:pPr>
        <w:ind w:firstLine="0"/>
        <w:jc w:val="left"/>
        <w:rPr>
          <w:b/>
        </w:rPr>
      </w:pPr>
    </w:p>
    <w:p w14:paraId="391ABD22" w14:textId="77777777" w:rsidR="004055D1" w:rsidRDefault="004055D1">
      <w:pPr>
        <w:ind w:firstLine="0"/>
        <w:jc w:val="left"/>
        <w:rPr>
          <w:b/>
        </w:rPr>
      </w:pPr>
    </w:p>
    <w:p w14:paraId="51D6866F" w14:textId="77777777" w:rsidR="004055D1" w:rsidRDefault="004055D1">
      <w:pPr>
        <w:ind w:firstLine="0"/>
        <w:jc w:val="left"/>
        <w:rPr>
          <w:b/>
        </w:rPr>
      </w:pPr>
    </w:p>
    <w:p w14:paraId="2DF03C4C" w14:textId="77777777" w:rsidR="00D54970" w:rsidRDefault="00D54970">
      <w:pPr>
        <w:ind w:firstLine="0"/>
        <w:jc w:val="left"/>
        <w:rPr>
          <w:b/>
        </w:rPr>
      </w:pPr>
    </w:p>
    <w:p w14:paraId="43E6F5F9" w14:textId="77777777" w:rsidR="00333CDA" w:rsidRDefault="00333CDA">
      <w:pPr>
        <w:ind w:firstLine="0"/>
        <w:jc w:val="left"/>
        <w:rPr>
          <w:b/>
        </w:rPr>
      </w:pPr>
    </w:p>
    <w:p w14:paraId="0E04C3BF" w14:textId="77777777" w:rsidR="00333CDA" w:rsidRDefault="00333CDA">
      <w:pPr>
        <w:ind w:firstLine="0"/>
        <w:jc w:val="left"/>
        <w:rPr>
          <w:b/>
        </w:rPr>
      </w:pPr>
    </w:p>
    <w:p w14:paraId="67D61FF8" w14:textId="77777777" w:rsidR="00333CDA" w:rsidRPr="00D54970" w:rsidRDefault="00333CDA">
      <w:pPr>
        <w:ind w:firstLine="0"/>
        <w:jc w:val="left"/>
        <w:rPr>
          <w:b/>
        </w:rPr>
      </w:pPr>
    </w:p>
    <w:sdt>
      <w:sdtPr>
        <w:rPr>
          <w:rFonts w:eastAsiaTheme="minorHAnsi" w:cs="Arial"/>
          <w:b w:val="0"/>
          <w:bCs w:val="0"/>
          <w:smallCaps/>
          <w:spacing w:val="5"/>
          <w:sz w:val="22"/>
          <w:szCs w:val="22"/>
          <w:lang w:eastAsia="en-US"/>
        </w:rPr>
        <w:id w:val="-1692830613"/>
        <w:docPartObj>
          <w:docPartGallery w:val="Table of Contents"/>
          <w:docPartUnique/>
        </w:docPartObj>
      </w:sdtPr>
      <w:sdtEndPr/>
      <w:sdtContent>
        <w:p w14:paraId="7445FFA1" w14:textId="77777777" w:rsidR="00BC73B3" w:rsidRPr="00A837EE" w:rsidRDefault="00BC73B3">
          <w:pPr>
            <w:pStyle w:val="CabealhodoSumrio"/>
            <w:rPr>
              <w:rFonts w:cs="Arial"/>
            </w:rPr>
          </w:pPr>
          <w:r w:rsidRPr="00A837EE">
            <w:rPr>
              <w:rFonts w:cs="Arial"/>
            </w:rPr>
            <w:t>Sumário</w:t>
          </w:r>
        </w:p>
        <w:p w14:paraId="05477956" w14:textId="77777777" w:rsidR="00C45AA8" w:rsidRDefault="00064A65">
          <w:pPr>
            <w:pStyle w:val="Sumrio1"/>
            <w:tabs>
              <w:tab w:val="right" w:leader="dot" w:pos="8494"/>
            </w:tabs>
            <w:rPr>
              <w:rFonts w:eastAsiaTheme="minorEastAsia"/>
              <w:b w:val="0"/>
              <w:bCs w:val="0"/>
              <w:caps w:val="0"/>
              <w:noProof/>
              <w:sz w:val="22"/>
              <w:szCs w:val="22"/>
              <w:lang w:eastAsia="pt-BR"/>
            </w:rPr>
          </w:pPr>
          <w:r w:rsidRPr="00A837EE">
            <w:rPr>
              <w:rFonts w:ascii="Arial" w:hAnsi="Arial" w:cs="Arial"/>
              <w:smallCaps/>
            </w:rPr>
            <w:fldChar w:fldCharType="begin"/>
          </w:r>
          <w:r w:rsidR="00A837EE" w:rsidRPr="00A837EE">
            <w:rPr>
              <w:rFonts w:ascii="Arial" w:hAnsi="Arial" w:cs="Arial"/>
              <w:smallCaps/>
            </w:rPr>
            <w:instrText xml:space="preserve"> TOC \o "1-3" \h \z \u </w:instrText>
          </w:r>
          <w:r w:rsidRPr="00A837EE">
            <w:rPr>
              <w:rFonts w:ascii="Arial" w:hAnsi="Arial" w:cs="Arial"/>
              <w:smallCaps/>
            </w:rPr>
            <w:fldChar w:fldCharType="separate"/>
          </w:r>
          <w:hyperlink w:anchor="_Toc429582048" w:history="1">
            <w:r w:rsidR="00C45AA8" w:rsidRPr="00994E30">
              <w:rPr>
                <w:rStyle w:val="Hyperlink"/>
                <w:noProof/>
              </w:rPr>
              <w:t>CADERNO DE ENCARGOS</w:t>
            </w:r>
            <w:r w:rsidR="00C45AA8">
              <w:rPr>
                <w:noProof/>
                <w:webHidden/>
              </w:rPr>
              <w:tab/>
            </w:r>
            <w:r w:rsidR="00C45AA8">
              <w:rPr>
                <w:noProof/>
                <w:webHidden/>
              </w:rPr>
              <w:fldChar w:fldCharType="begin"/>
            </w:r>
            <w:r w:rsidR="00C45AA8">
              <w:rPr>
                <w:noProof/>
                <w:webHidden/>
              </w:rPr>
              <w:instrText xml:space="preserve"> PAGEREF _Toc429582048 \h </w:instrText>
            </w:r>
            <w:r w:rsidR="00C45AA8">
              <w:rPr>
                <w:noProof/>
                <w:webHidden/>
              </w:rPr>
            </w:r>
            <w:r w:rsidR="00C45AA8">
              <w:rPr>
                <w:noProof/>
                <w:webHidden/>
              </w:rPr>
              <w:fldChar w:fldCharType="separate"/>
            </w:r>
            <w:r w:rsidR="005704DD">
              <w:rPr>
                <w:noProof/>
                <w:webHidden/>
              </w:rPr>
              <w:t>5</w:t>
            </w:r>
            <w:r w:rsidR="00C45AA8">
              <w:rPr>
                <w:noProof/>
                <w:webHidden/>
              </w:rPr>
              <w:fldChar w:fldCharType="end"/>
            </w:r>
          </w:hyperlink>
        </w:p>
        <w:p w14:paraId="22069982"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049" w:history="1">
            <w:r w:rsidR="00C45AA8" w:rsidRPr="00994E30">
              <w:rPr>
                <w:rStyle w:val="Hyperlink"/>
                <w:noProof/>
              </w:rPr>
              <w:t>1.</w:t>
            </w:r>
            <w:r w:rsidR="00C45AA8">
              <w:rPr>
                <w:rFonts w:eastAsiaTheme="minorEastAsia"/>
                <w:b w:val="0"/>
                <w:bCs w:val="0"/>
                <w:caps w:val="0"/>
                <w:noProof/>
                <w:sz w:val="22"/>
                <w:szCs w:val="22"/>
                <w:lang w:eastAsia="pt-BR"/>
              </w:rPr>
              <w:tab/>
            </w:r>
            <w:r w:rsidR="00C45AA8" w:rsidRPr="00994E30">
              <w:rPr>
                <w:rStyle w:val="Hyperlink"/>
                <w:noProof/>
              </w:rPr>
              <w:t>DISPOSIÇÕES GERAIS</w:t>
            </w:r>
            <w:r w:rsidR="00C45AA8">
              <w:rPr>
                <w:noProof/>
                <w:webHidden/>
              </w:rPr>
              <w:tab/>
            </w:r>
            <w:r w:rsidR="00C45AA8">
              <w:rPr>
                <w:noProof/>
                <w:webHidden/>
              </w:rPr>
              <w:fldChar w:fldCharType="begin"/>
            </w:r>
            <w:r w:rsidR="00C45AA8">
              <w:rPr>
                <w:noProof/>
                <w:webHidden/>
              </w:rPr>
              <w:instrText xml:space="preserve"> PAGEREF _Toc429582049 \h </w:instrText>
            </w:r>
            <w:r w:rsidR="00C45AA8">
              <w:rPr>
                <w:noProof/>
                <w:webHidden/>
              </w:rPr>
            </w:r>
            <w:r w:rsidR="00C45AA8">
              <w:rPr>
                <w:noProof/>
                <w:webHidden/>
              </w:rPr>
              <w:fldChar w:fldCharType="separate"/>
            </w:r>
            <w:r>
              <w:rPr>
                <w:noProof/>
                <w:webHidden/>
              </w:rPr>
              <w:t>5</w:t>
            </w:r>
            <w:r w:rsidR="00C45AA8">
              <w:rPr>
                <w:noProof/>
                <w:webHidden/>
              </w:rPr>
              <w:fldChar w:fldCharType="end"/>
            </w:r>
          </w:hyperlink>
        </w:p>
        <w:p w14:paraId="723BCBB8"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050" w:history="1">
            <w:r w:rsidR="00C45AA8" w:rsidRPr="00994E30">
              <w:rPr>
                <w:rStyle w:val="Hyperlink"/>
                <w:noProof/>
              </w:rPr>
              <w:t>2.</w:t>
            </w:r>
            <w:r w:rsidR="00C45AA8">
              <w:rPr>
                <w:rFonts w:eastAsiaTheme="minorEastAsia"/>
                <w:b w:val="0"/>
                <w:bCs w:val="0"/>
                <w:caps w:val="0"/>
                <w:noProof/>
                <w:sz w:val="22"/>
                <w:szCs w:val="22"/>
                <w:lang w:eastAsia="pt-BR"/>
              </w:rPr>
              <w:tab/>
            </w:r>
            <w:r w:rsidR="00C45AA8" w:rsidRPr="00994E30">
              <w:rPr>
                <w:rStyle w:val="Hyperlink"/>
                <w:noProof/>
              </w:rPr>
              <w:t>OBJETO DA LICITAÇÃO</w:t>
            </w:r>
            <w:r w:rsidR="00C45AA8">
              <w:rPr>
                <w:noProof/>
                <w:webHidden/>
              </w:rPr>
              <w:tab/>
            </w:r>
            <w:r w:rsidR="00C45AA8">
              <w:rPr>
                <w:noProof/>
                <w:webHidden/>
              </w:rPr>
              <w:fldChar w:fldCharType="begin"/>
            </w:r>
            <w:r w:rsidR="00C45AA8">
              <w:rPr>
                <w:noProof/>
                <w:webHidden/>
              </w:rPr>
              <w:instrText xml:space="preserve"> PAGEREF _Toc429582050 \h </w:instrText>
            </w:r>
            <w:r w:rsidR="00C45AA8">
              <w:rPr>
                <w:noProof/>
                <w:webHidden/>
              </w:rPr>
            </w:r>
            <w:r w:rsidR="00C45AA8">
              <w:rPr>
                <w:noProof/>
                <w:webHidden/>
              </w:rPr>
              <w:fldChar w:fldCharType="separate"/>
            </w:r>
            <w:r>
              <w:rPr>
                <w:noProof/>
                <w:webHidden/>
              </w:rPr>
              <w:t>5</w:t>
            </w:r>
            <w:r w:rsidR="00C45AA8">
              <w:rPr>
                <w:noProof/>
                <w:webHidden/>
              </w:rPr>
              <w:fldChar w:fldCharType="end"/>
            </w:r>
          </w:hyperlink>
        </w:p>
        <w:p w14:paraId="7B033439"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051" w:history="1">
            <w:r w:rsidR="00C45AA8" w:rsidRPr="00994E30">
              <w:rPr>
                <w:rStyle w:val="Hyperlink"/>
                <w:noProof/>
              </w:rPr>
              <w:t>3.</w:t>
            </w:r>
            <w:r w:rsidR="00C45AA8">
              <w:rPr>
                <w:rFonts w:eastAsiaTheme="minorEastAsia"/>
                <w:b w:val="0"/>
                <w:bCs w:val="0"/>
                <w:caps w:val="0"/>
                <w:noProof/>
                <w:sz w:val="22"/>
                <w:szCs w:val="22"/>
                <w:lang w:eastAsia="pt-BR"/>
              </w:rPr>
              <w:tab/>
            </w:r>
            <w:r w:rsidR="00C45AA8" w:rsidRPr="00994E30">
              <w:rPr>
                <w:rStyle w:val="Hyperlink"/>
                <w:noProof/>
              </w:rPr>
              <w:t>TERMINOLOGIA</w:t>
            </w:r>
            <w:r w:rsidR="00C45AA8">
              <w:rPr>
                <w:noProof/>
                <w:webHidden/>
              </w:rPr>
              <w:tab/>
            </w:r>
            <w:r w:rsidR="00C45AA8">
              <w:rPr>
                <w:noProof/>
                <w:webHidden/>
              </w:rPr>
              <w:fldChar w:fldCharType="begin"/>
            </w:r>
            <w:r w:rsidR="00C45AA8">
              <w:rPr>
                <w:noProof/>
                <w:webHidden/>
              </w:rPr>
              <w:instrText xml:space="preserve"> PAGEREF _Toc429582051 \h </w:instrText>
            </w:r>
            <w:r w:rsidR="00C45AA8">
              <w:rPr>
                <w:noProof/>
                <w:webHidden/>
              </w:rPr>
            </w:r>
            <w:r w:rsidR="00C45AA8">
              <w:rPr>
                <w:noProof/>
                <w:webHidden/>
              </w:rPr>
              <w:fldChar w:fldCharType="separate"/>
            </w:r>
            <w:r>
              <w:rPr>
                <w:noProof/>
                <w:webHidden/>
              </w:rPr>
              <w:t>6</w:t>
            </w:r>
            <w:r w:rsidR="00C45AA8">
              <w:rPr>
                <w:noProof/>
                <w:webHidden/>
              </w:rPr>
              <w:fldChar w:fldCharType="end"/>
            </w:r>
          </w:hyperlink>
        </w:p>
        <w:p w14:paraId="44F75B94"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052" w:history="1">
            <w:r w:rsidR="00C45AA8" w:rsidRPr="00994E30">
              <w:rPr>
                <w:rStyle w:val="Hyperlink"/>
                <w:noProof/>
              </w:rPr>
              <w:t>4.</w:t>
            </w:r>
            <w:r w:rsidR="00C45AA8">
              <w:rPr>
                <w:rFonts w:eastAsiaTheme="minorEastAsia"/>
                <w:b w:val="0"/>
                <w:bCs w:val="0"/>
                <w:caps w:val="0"/>
                <w:noProof/>
                <w:sz w:val="22"/>
                <w:szCs w:val="22"/>
                <w:lang w:eastAsia="pt-BR"/>
              </w:rPr>
              <w:tab/>
            </w:r>
            <w:r w:rsidR="00C45AA8" w:rsidRPr="00994E30">
              <w:rPr>
                <w:rStyle w:val="Hyperlink"/>
                <w:noProof/>
              </w:rPr>
              <w:t>SERVIÇOS PREVISTOS</w:t>
            </w:r>
            <w:r w:rsidR="00C45AA8">
              <w:rPr>
                <w:noProof/>
                <w:webHidden/>
              </w:rPr>
              <w:tab/>
            </w:r>
            <w:r w:rsidR="00C45AA8">
              <w:rPr>
                <w:noProof/>
                <w:webHidden/>
              </w:rPr>
              <w:fldChar w:fldCharType="begin"/>
            </w:r>
            <w:r w:rsidR="00C45AA8">
              <w:rPr>
                <w:noProof/>
                <w:webHidden/>
              </w:rPr>
              <w:instrText xml:space="preserve"> PAGEREF _Toc429582052 \h </w:instrText>
            </w:r>
            <w:r w:rsidR="00C45AA8">
              <w:rPr>
                <w:noProof/>
                <w:webHidden/>
              </w:rPr>
            </w:r>
            <w:r w:rsidR="00C45AA8">
              <w:rPr>
                <w:noProof/>
                <w:webHidden/>
              </w:rPr>
              <w:fldChar w:fldCharType="separate"/>
            </w:r>
            <w:r>
              <w:rPr>
                <w:noProof/>
                <w:webHidden/>
              </w:rPr>
              <w:t>7</w:t>
            </w:r>
            <w:r w:rsidR="00C45AA8">
              <w:rPr>
                <w:noProof/>
                <w:webHidden/>
              </w:rPr>
              <w:fldChar w:fldCharType="end"/>
            </w:r>
          </w:hyperlink>
        </w:p>
        <w:p w14:paraId="608113C1"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053" w:history="1">
            <w:r w:rsidR="00C45AA8" w:rsidRPr="00994E30">
              <w:rPr>
                <w:rStyle w:val="Hyperlink"/>
                <w:noProof/>
              </w:rPr>
              <w:t>5.</w:t>
            </w:r>
            <w:r w:rsidR="00C45AA8">
              <w:rPr>
                <w:rFonts w:eastAsiaTheme="minorEastAsia"/>
                <w:b w:val="0"/>
                <w:bCs w:val="0"/>
                <w:caps w:val="0"/>
                <w:noProof/>
                <w:sz w:val="22"/>
                <w:szCs w:val="22"/>
                <w:lang w:eastAsia="pt-BR"/>
              </w:rPr>
              <w:tab/>
            </w:r>
            <w:r w:rsidR="00C45AA8" w:rsidRPr="00994E30">
              <w:rPr>
                <w:rStyle w:val="Hyperlink"/>
                <w:noProof/>
              </w:rPr>
              <w:t>PLANILHA ORÇAMENTÁRIA, CRONOGRAMA FÍSICO/FINANCEIRO</w:t>
            </w:r>
            <w:r w:rsidR="00C45AA8">
              <w:rPr>
                <w:noProof/>
                <w:webHidden/>
              </w:rPr>
              <w:tab/>
            </w:r>
            <w:r w:rsidR="00C45AA8">
              <w:rPr>
                <w:noProof/>
                <w:webHidden/>
              </w:rPr>
              <w:fldChar w:fldCharType="begin"/>
            </w:r>
            <w:r w:rsidR="00C45AA8">
              <w:rPr>
                <w:noProof/>
                <w:webHidden/>
              </w:rPr>
              <w:instrText xml:space="preserve"> PAGEREF _Toc429582053 \h </w:instrText>
            </w:r>
            <w:r w:rsidR="00C45AA8">
              <w:rPr>
                <w:noProof/>
                <w:webHidden/>
              </w:rPr>
            </w:r>
            <w:r w:rsidR="00C45AA8">
              <w:rPr>
                <w:noProof/>
                <w:webHidden/>
              </w:rPr>
              <w:fldChar w:fldCharType="separate"/>
            </w:r>
            <w:r>
              <w:rPr>
                <w:noProof/>
                <w:webHidden/>
              </w:rPr>
              <w:t>7</w:t>
            </w:r>
            <w:r w:rsidR="00C45AA8">
              <w:rPr>
                <w:noProof/>
                <w:webHidden/>
              </w:rPr>
              <w:fldChar w:fldCharType="end"/>
            </w:r>
          </w:hyperlink>
        </w:p>
        <w:p w14:paraId="52DFCEE5"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056" w:history="1">
            <w:r w:rsidR="00C45AA8" w:rsidRPr="00994E30">
              <w:rPr>
                <w:rStyle w:val="Hyperlink"/>
                <w:noProof/>
              </w:rPr>
              <w:t>6.</w:t>
            </w:r>
            <w:r w:rsidR="00C45AA8">
              <w:rPr>
                <w:rFonts w:eastAsiaTheme="minorEastAsia"/>
                <w:b w:val="0"/>
                <w:bCs w:val="0"/>
                <w:caps w:val="0"/>
                <w:noProof/>
                <w:sz w:val="22"/>
                <w:szCs w:val="22"/>
                <w:lang w:eastAsia="pt-BR"/>
              </w:rPr>
              <w:tab/>
            </w:r>
            <w:r w:rsidR="00C45AA8" w:rsidRPr="00994E30">
              <w:rPr>
                <w:rStyle w:val="Hyperlink"/>
                <w:noProof/>
              </w:rPr>
              <w:t>REUNIÃO DE PARTIDA DE OBRA</w:t>
            </w:r>
            <w:r w:rsidR="00C45AA8">
              <w:rPr>
                <w:noProof/>
                <w:webHidden/>
              </w:rPr>
              <w:tab/>
            </w:r>
            <w:r w:rsidR="00C45AA8">
              <w:rPr>
                <w:noProof/>
                <w:webHidden/>
              </w:rPr>
              <w:fldChar w:fldCharType="begin"/>
            </w:r>
            <w:r w:rsidR="00C45AA8">
              <w:rPr>
                <w:noProof/>
                <w:webHidden/>
              </w:rPr>
              <w:instrText xml:space="preserve"> PAGEREF _Toc429582056 \h </w:instrText>
            </w:r>
            <w:r w:rsidR="00C45AA8">
              <w:rPr>
                <w:noProof/>
                <w:webHidden/>
              </w:rPr>
            </w:r>
            <w:r w:rsidR="00C45AA8">
              <w:rPr>
                <w:noProof/>
                <w:webHidden/>
              </w:rPr>
              <w:fldChar w:fldCharType="separate"/>
            </w:r>
            <w:r>
              <w:rPr>
                <w:noProof/>
                <w:webHidden/>
              </w:rPr>
              <w:t>8</w:t>
            </w:r>
            <w:r w:rsidR="00C45AA8">
              <w:rPr>
                <w:noProof/>
                <w:webHidden/>
              </w:rPr>
              <w:fldChar w:fldCharType="end"/>
            </w:r>
          </w:hyperlink>
        </w:p>
        <w:p w14:paraId="6F1103BA"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057" w:history="1">
            <w:r w:rsidR="00C45AA8" w:rsidRPr="00994E30">
              <w:rPr>
                <w:rStyle w:val="Hyperlink"/>
                <w:noProof/>
              </w:rPr>
              <w:t>7.</w:t>
            </w:r>
            <w:r w:rsidR="00C45AA8">
              <w:rPr>
                <w:rFonts w:eastAsiaTheme="minorEastAsia"/>
                <w:b w:val="0"/>
                <w:bCs w:val="0"/>
                <w:caps w:val="0"/>
                <w:noProof/>
                <w:sz w:val="22"/>
                <w:szCs w:val="22"/>
                <w:lang w:eastAsia="pt-BR"/>
              </w:rPr>
              <w:tab/>
            </w:r>
            <w:r w:rsidR="00C45AA8" w:rsidRPr="00994E30">
              <w:rPr>
                <w:rStyle w:val="Hyperlink"/>
                <w:noProof/>
              </w:rPr>
              <w:t>VISITA DE RECONHECIMENTO</w:t>
            </w:r>
            <w:r w:rsidR="00C45AA8">
              <w:rPr>
                <w:noProof/>
                <w:webHidden/>
              </w:rPr>
              <w:tab/>
            </w:r>
            <w:r w:rsidR="00C45AA8">
              <w:rPr>
                <w:noProof/>
                <w:webHidden/>
              </w:rPr>
              <w:fldChar w:fldCharType="begin"/>
            </w:r>
            <w:r w:rsidR="00C45AA8">
              <w:rPr>
                <w:noProof/>
                <w:webHidden/>
              </w:rPr>
              <w:instrText xml:space="preserve"> PAGEREF _Toc429582057 \h </w:instrText>
            </w:r>
            <w:r w:rsidR="00C45AA8">
              <w:rPr>
                <w:noProof/>
                <w:webHidden/>
              </w:rPr>
            </w:r>
            <w:r w:rsidR="00C45AA8">
              <w:rPr>
                <w:noProof/>
                <w:webHidden/>
              </w:rPr>
              <w:fldChar w:fldCharType="separate"/>
            </w:r>
            <w:r>
              <w:rPr>
                <w:noProof/>
                <w:webHidden/>
              </w:rPr>
              <w:t>9</w:t>
            </w:r>
            <w:r w:rsidR="00C45AA8">
              <w:rPr>
                <w:noProof/>
                <w:webHidden/>
              </w:rPr>
              <w:fldChar w:fldCharType="end"/>
            </w:r>
          </w:hyperlink>
        </w:p>
        <w:p w14:paraId="7AC8DCEB"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058" w:history="1">
            <w:r w:rsidR="00C45AA8" w:rsidRPr="00994E30">
              <w:rPr>
                <w:rStyle w:val="Hyperlink"/>
                <w:noProof/>
              </w:rPr>
              <w:t>8.</w:t>
            </w:r>
            <w:r w:rsidR="00C45AA8">
              <w:rPr>
                <w:rFonts w:eastAsiaTheme="minorEastAsia"/>
                <w:b w:val="0"/>
                <w:bCs w:val="0"/>
                <w:caps w:val="0"/>
                <w:noProof/>
                <w:sz w:val="22"/>
                <w:szCs w:val="22"/>
                <w:lang w:eastAsia="pt-BR"/>
              </w:rPr>
              <w:tab/>
            </w:r>
            <w:r w:rsidR="00C45AA8" w:rsidRPr="00994E30">
              <w:rPr>
                <w:rStyle w:val="Hyperlink"/>
                <w:noProof/>
              </w:rPr>
              <w:t>DOS DOCUMENTOS FORNECIDOS NO CD DA LICITAÇÃO</w:t>
            </w:r>
            <w:r w:rsidR="00C45AA8">
              <w:rPr>
                <w:noProof/>
                <w:webHidden/>
              </w:rPr>
              <w:tab/>
            </w:r>
            <w:r w:rsidR="00C45AA8">
              <w:rPr>
                <w:noProof/>
                <w:webHidden/>
              </w:rPr>
              <w:fldChar w:fldCharType="begin"/>
            </w:r>
            <w:r w:rsidR="00C45AA8">
              <w:rPr>
                <w:noProof/>
                <w:webHidden/>
              </w:rPr>
              <w:instrText xml:space="preserve"> PAGEREF _Toc429582058 \h </w:instrText>
            </w:r>
            <w:r w:rsidR="00C45AA8">
              <w:rPr>
                <w:noProof/>
                <w:webHidden/>
              </w:rPr>
            </w:r>
            <w:r w:rsidR="00C45AA8">
              <w:rPr>
                <w:noProof/>
                <w:webHidden/>
              </w:rPr>
              <w:fldChar w:fldCharType="separate"/>
            </w:r>
            <w:r>
              <w:rPr>
                <w:noProof/>
                <w:webHidden/>
              </w:rPr>
              <w:t>9</w:t>
            </w:r>
            <w:r w:rsidR="00C45AA8">
              <w:rPr>
                <w:noProof/>
                <w:webHidden/>
              </w:rPr>
              <w:fldChar w:fldCharType="end"/>
            </w:r>
          </w:hyperlink>
        </w:p>
        <w:p w14:paraId="06D0285F"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59" w:history="1">
            <w:r w:rsidR="00C45AA8" w:rsidRPr="00994E30">
              <w:rPr>
                <w:rStyle w:val="Hyperlink"/>
                <w:rFonts w:cs="Arial"/>
                <w:noProof/>
              </w:rPr>
              <w:t>8.1</w:t>
            </w:r>
            <w:r w:rsidR="00C45AA8">
              <w:rPr>
                <w:rFonts w:eastAsiaTheme="minorEastAsia"/>
                <w:smallCaps w:val="0"/>
                <w:noProof/>
                <w:sz w:val="22"/>
                <w:szCs w:val="22"/>
                <w:lang w:eastAsia="pt-BR"/>
              </w:rPr>
              <w:tab/>
            </w:r>
            <w:r w:rsidR="00C45AA8" w:rsidRPr="00994E30">
              <w:rPr>
                <w:rStyle w:val="Hyperlink"/>
                <w:rFonts w:cs="Arial"/>
                <w:noProof/>
              </w:rPr>
              <w:t>CÓPIAS E PLOTAGENS</w:t>
            </w:r>
            <w:r w:rsidR="00C45AA8">
              <w:rPr>
                <w:noProof/>
                <w:webHidden/>
              </w:rPr>
              <w:tab/>
            </w:r>
            <w:r w:rsidR="00C45AA8">
              <w:rPr>
                <w:noProof/>
                <w:webHidden/>
              </w:rPr>
              <w:fldChar w:fldCharType="begin"/>
            </w:r>
            <w:r w:rsidR="00C45AA8">
              <w:rPr>
                <w:noProof/>
                <w:webHidden/>
              </w:rPr>
              <w:instrText xml:space="preserve"> PAGEREF _Toc429582059 \h </w:instrText>
            </w:r>
            <w:r w:rsidR="00C45AA8">
              <w:rPr>
                <w:noProof/>
                <w:webHidden/>
              </w:rPr>
            </w:r>
            <w:r w:rsidR="00C45AA8">
              <w:rPr>
                <w:noProof/>
                <w:webHidden/>
              </w:rPr>
              <w:fldChar w:fldCharType="separate"/>
            </w:r>
            <w:r>
              <w:rPr>
                <w:noProof/>
                <w:webHidden/>
              </w:rPr>
              <w:t>10</w:t>
            </w:r>
            <w:r w:rsidR="00C45AA8">
              <w:rPr>
                <w:noProof/>
                <w:webHidden/>
              </w:rPr>
              <w:fldChar w:fldCharType="end"/>
            </w:r>
          </w:hyperlink>
        </w:p>
        <w:p w14:paraId="7AA987DE"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60" w:history="1">
            <w:r w:rsidR="00C45AA8" w:rsidRPr="00994E30">
              <w:rPr>
                <w:rStyle w:val="Hyperlink"/>
                <w:rFonts w:cs="Arial"/>
                <w:noProof/>
              </w:rPr>
              <w:t>8.2</w:t>
            </w:r>
            <w:r w:rsidR="00C45AA8">
              <w:rPr>
                <w:rFonts w:eastAsiaTheme="minorEastAsia"/>
                <w:smallCaps w:val="0"/>
                <w:noProof/>
                <w:sz w:val="22"/>
                <w:szCs w:val="22"/>
                <w:lang w:eastAsia="pt-BR"/>
              </w:rPr>
              <w:tab/>
            </w:r>
            <w:r w:rsidR="00C45AA8" w:rsidRPr="00994E30">
              <w:rPr>
                <w:rStyle w:val="Hyperlink"/>
                <w:rFonts w:cs="Arial"/>
                <w:noProof/>
              </w:rPr>
              <w:t>LICENÇA, TAXAS E REGISTROS</w:t>
            </w:r>
            <w:r w:rsidR="00C45AA8">
              <w:rPr>
                <w:noProof/>
                <w:webHidden/>
              </w:rPr>
              <w:tab/>
            </w:r>
            <w:r w:rsidR="00C45AA8">
              <w:rPr>
                <w:noProof/>
                <w:webHidden/>
              </w:rPr>
              <w:fldChar w:fldCharType="begin"/>
            </w:r>
            <w:r w:rsidR="00C45AA8">
              <w:rPr>
                <w:noProof/>
                <w:webHidden/>
              </w:rPr>
              <w:instrText xml:space="preserve"> PAGEREF _Toc429582060 \h </w:instrText>
            </w:r>
            <w:r w:rsidR="00C45AA8">
              <w:rPr>
                <w:noProof/>
                <w:webHidden/>
              </w:rPr>
            </w:r>
            <w:r w:rsidR="00C45AA8">
              <w:rPr>
                <w:noProof/>
                <w:webHidden/>
              </w:rPr>
              <w:fldChar w:fldCharType="separate"/>
            </w:r>
            <w:r>
              <w:rPr>
                <w:noProof/>
                <w:webHidden/>
              </w:rPr>
              <w:t>10</w:t>
            </w:r>
            <w:r w:rsidR="00C45AA8">
              <w:rPr>
                <w:noProof/>
                <w:webHidden/>
              </w:rPr>
              <w:fldChar w:fldCharType="end"/>
            </w:r>
          </w:hyperlink>
        </w:p>
        <w:p w14:paraId="54CE5B2A"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061" w:history="1">
            <w:r w:rsidR="00C45AA8" w:rsidRPr="00994E30">
              <w:rPr>
                <w:rStyle w:val="Hyperlink"/>
                <w:noProof/>
              </w:rPr>
              <w:t>9.</w:t>
            </w:r>
            <w:r w:rsidR="00C45AA8">
              <w:rPr>
                <w:rFonts w:eastAsiaTheme="minorEastAsia"/>
                <w:b w:val="0"/>
                <w:bCs w:val="0"/>
                <w:caps w:val="0"/>
                <w:noProof/>
                <w:sz w:val="22"/>
                <w:szCs w:val="22"/>
                <w:lang w:eastAsia="pt-BR"/>
              </w:rPr>
              <w:tab/>
            </w:r>
            <w:r w:rsidR="00C45AA8" w:rsidRPr="00994E30">
              <w:rPr>
                <w:rStyle w:val="Hyperlink"/>
                <w:noProof/>
              </w:rPr>
              <w:t>MEDIÇÕES E VALOR TOTAL DA OBRA</w:t>
            </w:r>
            <w:r w:rsidR="00C45AA8">
              <w:rPr>
                <w:noProof/>
                <w:webHidden/>
              </w:rPr>
              <w:tab/>
            </w:r>
            <w:r w:rsidR="00C45AA8">
              <w:rPr>
                <w:noProof/>
                <w:webHidden/>
              </w:rPr>
              <w:fldChar w:fldCharType="begin"/>
            </w:r>
            <w:r w:rsidR="00C45AA8">
              <w:rPr>
                <w:noProof/>
                <w:webHidden/>
              </w:rPr>
              <w:instrText xml:space="preserve"> PAGEREF _Toc429582061 \h </w:instrText>
            </w:r>
            <w:r w:rsidR="00C45AA8">
              <w:rPr>
                <w:noProof/>
                <w:webHidden/>
              </w:rPr>
            </w:r>
            <w:r w:rsidR="00C45AA8">
              <w:rPr>
                <w:noProof/>
                <w:webHidden/>
              </w:rPr>
              <w:fldChar w:fldCharType="separate"/>
            </w:r>
            <w:r>
              <w:rPr>
                <w:noProof/>
                <w:webHidden/>
              </w:rPr>
              <w:t>10</w:t>
            </w:r>
            <w:r w:rsidR="00C45AA8">
              <w:rPr>
                <w:noProof/>
                <w:webHidden/>
              </w:rPr>
              <w:fldChar w:fldCharType="end"/>
            </w:r>
          </w:hyperlink>
        </w:p>
        <w:p w14:paraId="0B8C3C7E" w14:textId="77777777" w:rsidR="00C45AA8" w:rsidRDefault="005704DD">
          <w:pPr>
            <w:pStyle w:val="Sumrio1"/>
            <w:tabs>
              <w:tab w:val="left" w:pos="1320"/>
              <w:tab w:val="right" w:leader="dot" w:pos="8494"/>
            </w:tabs>
            <w:rPr>
              <w:rFonts w:eastAsiaTheme="minorEastAsia"/>
              <w:b w:val="0"/>
              <w:bCs w:val="0"/>
              <w:caps w:val="0"/>
              <w:noProof/>
              <w:sz w:val="22"/>
              <w:szCs w:val="22"/>
              <w:lang w:eastAsia="pt-BR"/>
            </w:rPr>
          </w:pPr>
          <w:hyperlink w:anchor="_Toc429582062" w:history="1">
            <w:r w:rsidR="00C45AA8" w:rsidRPr="00994E30">
              <w:rPr>
                <w:rStyle w:val="Hyperlink"/>
                <w:noProof/>
              </w:rPr>
              <w:t>10.</w:t>
            </w:r>
            <w:r w:rsidR="00C45AA8">
              <w:rPr>
                <w:rFonts w:eastAsiaTheme="minorEastAsia"/>
                <w:b w:val="0"/>
                <w:bCs w:val="0"/>
                <w:caps w:val="0"/>
                <w:noProof/>
                <w:sz w:val="22"/>
                <w:szCs w:val="22"/>
                <w:lang w:eastAsia="pt-BR"/>
              </w:rPr>
              <w:tab/>
            </w:r>
            <w:r w:rsidR="00C45AA8" w:rsidRPr="00994E30">
              <w:rPr>
                <w:rStyle w:val="Hyperlink"/>
                <w:noProof/>
              </w:rPr>
              <w:t>DO PRAZO DE EXECUÇÃO</w:t>
            </w:r>
            <w:r w:rsidR="00C45AA8">
              <w:rPr>
                <w:noProof/>
                <w:webHidden/>
              </w:rPr>
              <w:tab/>
            </w:r>
            <w:r w:rsidR="00C45AA8">
              <w:rPr>
                <w:noProof/>
                <w:webHidden/>
              </w:rPr>
              <w:fldChar w:fldCharType="begin"/>
            </w:r>
            <w:r w:rsidR="00C45AA8">
              <w:rPr>
                <w:noProof/>
                <w:webHidden/>
              </w:rPr>
              <w:instrText xml:space="preserve"> PAGEREF _Toc429582062 \h </w:instrText>
            </w:r>
            <w:r w:rsidR="00C45AA8">
              <w:rPr>
                <w:noProof/>
                <w:webHidden/>
              </w:rPr>
            </w:r>
            <w:r w:rsidR="00C45AA8">
              <w:rPr>
                <w:noProof/>
                <w:webHidden/>
              </w:rPr>
              <w:fldChar w:fldCharType="separate"/>
            </w:r>
            <w:r>
              <w:rPr>
                <w:noProof/>
                <w:webHidden/>
              </w:rPr>
              <w:t>10</w:t>
            </w:r>
            <w:r w:rsidR="00C45AA8">
              <w:rPr>
                <w:noProof/>
                <w:webHidden/>
              </w:rPr>
              <w:fldChar w:fldCharType="end"/>
            </w:r>
          </w:hyperlink>
        </w:p>
        <w:p w14:paraId="1DF96646" w14:textId="77777777" w:rsidR="00C45AA8" w:rsidRDefault="005704DD">
          <w:pPr>
            <w:pStyle w:val="Sumrio1"/>
            <w:tabs>
              <w:tab w:val="left" w:pos="1320"/>
              <w:tab w:val="right" w:leader="dot" w:pos="8494"/>
            </w:tabs>
            <w:rPr>
              <w:rFonts w:eastAsiaTheme="minorEastAsia"/>
              <w:b w:val="0"/>
              <w:bCs w:val="0"/>
              <w:caps w:val="0"/>
              <w:noProof/>
              <w:sz w:val="22"/>
              <w:szCs w:val="22"/>
              <w:lang w:eastAsia="pt-BR"/>
            </w:rPr>
          </w:pPr>
          <w:hyperlink w:anchor="_Toc429582063" w:history="1">
            <w:r w:rsidR="00C45AA8" w:rsidRPr="00994E30">
              <w:rPr>
                <w:rStyle w:val="Hyperlink"/>
                <w:noProof/>
              </w:rPr>
              <w:t>11.</w:t>
            </w:r>
            <w:r w:rsidR="00C45AA8">
              <w:rPr>
                <w:rFonts w:eastAsiaTheme="minorEastAsia"/>
                <w:b w:val="0"/>
                <w:bCs w:val="0"/>
                <w:caps w:val="0"/>
                <w:noProof/>
                <w:sz w:val="22"/>
                <w:szCs w:val="22"/>
                <w:lang w:eastAsia="pt-BR"/>
              </w:rPr>
              <w:tab/>
            </w:r>
            <w:r w:rsidR="00C45AA8" w:rsidRPr="00994E30">
              <w:rPr>
                <w:rStyle w:val="Hyperlink"/>
                <w:noProof/>
              </w:rPr>
              <w:t>IMPLANTAÇÃO DA OBRA</w:t>
            </w:r>
            <w:r w:rsidR="00C45AA8">
              <w:rPr>
                <w:noProof/>
                <w:webHidden/>
              </w:rPr>
              <w:tab/>
            </w:r>
            <w:r w:rsidR="00C45AA8">
              <w:rPr>
                <w:noProof/>
                <w:webHidden/>
              </w:rPr>
              <w:fldChar w:fldCharType="begin"/>
            </w:r>
            <w:r w:rsidR="00C45AA8">
              <w:rPr>
                <w:noProof/>
                <w:webHidden/>
              </w:rPr>
              <w:instrText xml:space="preserve"> PAGEREF _Toc429582063 \h </w:instrText>
            </w:r>
            <w:r w:rsidR="00C45AA8">
              <w:rPr>
                <w:noProof/>
                <w:webHidden/>
              </w:rPr>
            </w:r>
            <w:r w:rsidR="00C45AA8">
              <w:rPr>
                <w:noProof/>
                <w:webHidden/>
              </w:rPr>
              <w:fldChar w:fldCharType="separate"/>
            </w:r>
            <w:r>
              <w:rPr>
                <w:noProof/>
                <w:webHidden/>
              </w:rPr>
              <w:t>11</w:t>
            </w:r>
            <w:r w:rsidR="00C45AA8">
              <w:rPr>
                <w:noProof/>
                <w:webHidden/>
              </w:rPr>
              <w:fldChar w:fldCharType="end"/>
            </w:r>
          </w:hyperlink>
        </w:p>
        <w:p w14:paraId="03D53D43"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64" w:history="1">
            <w:r w:rsidR="00C45AA8" w:rsidRPr="00994E30">
              <w:rPr>
                <w:rStyle w:val="Hyperlink"/>
                <w:noProof/>
              </w:rPr>
              <w:t>11.1</w:t>
            </w:r>
            <w:r w:rsidR="00C45AA8">
              <w:rPr>
                <w:rFonts w:eastAsiaTheme="minorEastAsia"/>
                <w:smallCaps w:val="0"/>
                <w:noProof/>
                <w:sz w:val="22"/>
                <w:szCs w:val="22"/>
                <w:lang w:eastAsia="pt-BR"/>
              </w:rPr>
              <w:tab/>
            </w:r>
            <w:r w:rsidR="00C45AA8" w:rsidRPr="00994E30">
              <w:rPr>
                <w:rStyle w:val="Hyperlink"/>
                <w:noProof/>
              </w:rPr>
              <w:t>CANTEIRO DE OBRAS (Depósito/Escritório)</w:t>
            </w:r>
            <w:r w:rsidR="00C45AA8">
              <w:rPr>
                <w:noProof/>
                <w:webHidden/>
              </w:rPr>
              <w:tab/>
            </w:r>
            <w:r w:rsidR="00C45AA8">
              <w:rPr>
                <w:noProof/>
                <w:webHidden/>
              </w:rPr>
              <w:fldChar w:fldCharType="begin"/>
            </w:r>
            <w:r w:rsidR="00C45AA8">
              <w:rPr>
                <w:noProof/>
                <w:webHidden/>
              </w:rPr>
              <w:instrText xml:space="preserve"> PAGEREF _Toc429582064 \h </w:instrText>
            </w:r>
            <w:r w:rsidR="00C45AA8">
              <w:rPr>
                <w:noProof/>
                <w:webHidden/>
              </w:rPr>
            </w:r>
            <w:r w:rsidR="00C45AA8">
              <w:rPr>
                <w:noProof/>
                <w:webHidden/>
              </w:rPr>
              <w:fldChar w:fldCharType="separate"/>
            </w:r>
            <w:r>
              <w:rPr>
                <w:noProof/>
                <w:webHidden/>
              </w:rPr>
              <w:t>11</w:t>
            </w:r>
            <w:r w:rsidR="00C45AA8">
              <w:rPr>
                <w:noProof/>
                <w:webHidden/>
              </w:rPr>
              <w:fldChar w:fldCharType="end"/>
            </w:r>
          </w:hyperlink>
        </w:p>
        <w:p w14:paraId="269BDECD"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65" w:history="1">
            <w:r w:rsidR="00C45AA8" w:rsidRPr="00994E30">
              <w:rPr>
                <w:rStyle w:val="Hyperlink"/>
                <w:noProof/>
              </w:rPr>
              <w:t>11.2</w:t>
            </w:r>
            <w:r w:rsidR="00C45AA8">
              <w:rPr>
                <w:rFonts w:eastAsiaTheme="minorEastAsia"/>
                <w:smallCaps w:val="0"/>
                <w:noProof/>
                <w:sz w:val="22"/>
                <w:szCs w:val="22"/>
                <w:lang w:eastAsia="pt-BR"/>
              </w:rPr>
              <w:tab/>
            </w:r>
            <w:r w:rsidR="00C45AA8" w:rsidRPr="00994E30">
              <w:rPr>
                <w:rStyle w:val="Hyperlink"/>
                <w:noProof/>
              </w:rPr>
              <w:t>ALOJAMENTO E ALIMENTAÇÃO</w:t>
            </w:r>
            <w:r w:rsidR="00C45AA8">
              <w:rPr>
                <w:noProof/>
                <w:webHidden/>
              </w:rPr>
              <w:tab/>
            </w:r>
            <w:r w:rsidR="00C45AA8">
              <w:rPr>
                <w:noProof/>
                <w:webHidden/>
              </w:rPr>
              <w:fldChar w:fldCharType="begin"/>
            </w:r>
            <w:r w:rsidR="00C45AA8">
              <w:rPr>
                <w:noProof/>
                <w:webHidden/>
              </w:rPr>
              <w:instrText xml:space="preserve"> PAGEREF _Toc429582065 \h </w:instrText>
            </w:r>
            <w:r w:rsidR="00C45AA8">
              <w:rPr>
                <w:noProof/>
                <w:webHidden/>
              </w:rPr>
            </w:r>
            <w:r w:rsidR="00C45AA8">
              <w:rPr>
                <w:noProof/>
                <w:webHidden/>
              </w:rPr>
              <w:fldChar w:fldCharType="separate"/>
            </w:r>
            <w:r>
              <w:rPr>
                <w:noProof/>
                <w:webHidden/>
              </w:rPr>
              <w:t>12</w:t>
            </w:r>
            <w:r w:rsidR="00C45AA8">
              <w:rPr>
                <w:noProof/>
                <w:webHidden/>
              </w:rPr>
              <w:fldChar w:fldCharType="end"/>
            </w:r>
          </w:hyperlink>
        </w:p>
        <w:p w14:paraId="44BF1F6F"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66" w:history="1">
            <w:r w:rsidR="00C45AA8" w:rsidRPr="00994E30">
              <w:rPr>
                <w:rStyle w:val="Hyperlink"/>
                <w:noProof/>
              </w:rPr>
              <w:t>11.3</w:t>
            </w:r>
            <w:r w:rsidR="00C45AA8">
              <w:rPr>
                <w:rFonts w:eastAsiaTheme="minorEastAsia"/>
                <w:smallCaps w:val="0"/>
                <w:noProof/>
                <w:sz w:val="22"/>
                <w:szCs w:val="22"/>
                <w:lang w:eastAsia="pt-BR"/>
              </w:rPr>
              <w:tab/>
            </w:r>
            <w:r w:rsidR="00C45AA8" w:rsidRPr="00994E30">
              <w:rPr>
                <w:rStyle w:val="Hyperlink"/>
                <w:noProof/>
              </w:rPr>
              <w:t>PLACA DA OBRA</w:t>
            </w:r>
            <w:r w:rsidR="00C45AA8">
              <w:rPr>
                <w:noProof/>
                <w:webHidden/>
              </w:rPr>
              <w:tab/>
            </w:r>
            <w:r w:rsidR="00C45AA8">
              <w:rPr>
                <w:noProof/>
                <w:webHidden/>
              </w:rPr>
              <w:fldChar w:fldCharType="begin"/>
            </w:r>
            <w:r w:rsidR="00C45AA8">
              <w:rPr>
                <w:noProof/>
                <w:webHidden/>
              </w:rPr>
              <w:instrText xml:space="preserve"> PAGEREF _Toc429582066 \h </w:instrText>
            </w:r>
            <w:r w:rsidR="00C45AA8">
              <w:rPr>
                <w:noProof/>
                <w:webHidden/>
              </w:rPr>
            </w:r>
            <w:r w:rsidR="00C45AA8">
              <w:rPr>
                <w:noProof/>
                <w:webHidden/>
              </w:rPr>
              <w:fldChar w:fldCharType="separate"/>
            </w:r>
            <w:r>
              <w:rPr>
                <w:noProof/>
                <w:webHidden/>
              </w:rPr>
              <w:t>12</w:t>
            </w:r>
            <w:r w:rsidR="00C45AA8">
              <w:rPr>
                <w:noProof/>
                <w:webHidden/>
              </w:rPr>
              <w:fldChar w:fldCharType="end"/>
            </w:r>
          </w:hyperlink>
        </w:p>
        <w:p w14:paraId="7325D1AB"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67" w:history="1">
            <w:r w:rsidR="00C45AA8" w:rsidRPr="00994E30">
              <w:rPr>
                <w:rStyle w:val="Hyperlink"/>
                <w:noProof/>
              </w:rPr>
              <w:t>11.4</w:t>
            </w:r>
            <w:r w:rsidR="00C45AA8">
              <w:rPr>
                <w:rFonts w:eastAsiaTheme="minorEastAsia"/>
                <w:smallCaps w:val="0"/>
                <w:noProof/>
                <w:sz w:val="22"/>
                <w:szCs w:val="22"/>
                <w:lang w:eastAsia="pt-BR"/>
              </w:rPr>
              <w:tab/>
            </w:r>
            <w:r w:rsidR="00C45AA8" w:rsidRPr="00994E30">
              <w:rPr>
                <w:rStyle w:val="Hyperlink"/>
                <w:noProof/>
              </w:rPr>
              <w:t>APLICAÇÕES NORMAS TÉCNICAS</w:t>
            </w:r>
            <w:r w:rsidR="00C45AA8">
              <w:rPr>
                <w:noProof/>
                <w:webHidden/>
              </w:rPr>
              <w:tab/>
            </w:r>
            <w:r w:rsidR="00C45AA8">
              <w:rPr>
                <w:noProof/>
                <w:webHidden/>
              </w:rPr>
              <w:fldChar w:fldCharType="begin"/>
            </w:r>
            <w:r w:rsidR="00C45AA8">
              <w:rPr>
                <w:noProof/>
                <w:webHidden/>
              </w:rPr>
              <w:instrText xml:space="preserve"> PAGEREF _Toc429582067 \h </w:instrText>
            </w:r>
            <w:r w:rsidR="00C45AA8">
              <w:rPr>
                <w:noProof/>
                <w:webHidden/>
              </w:rPr>
            </w:r>
            <w:r w:rsidR="00C45AA8">
              <w:rPr>
                <w:noProof/>
                <w:webHidden/>
              </w:rPr>
              <w:fldChar w:fldCharType="separate"/>
            </w:r>
            <w:r>
              <w:rPr>
                <w:noProof/>
                <w:webHidden/>
              </w:rPr>
              <w:t>12</w:t>
            </w:r>
            <w:r w:rsidR="00C45AA8">
              <w:rPr>
                <w:noProof/>
                <w:webHidden/>
              </w:rPr>
              <w:fldChar w:fldCharType="end"/>
            </w:r>
          </w:hyperlink>
        </w:p>
        <w:p w14:paraId="0CE97FFD" w14:textId="77777777" w:rsidR="00C45AA8" w:rsidRDefault="005704DD">
          <w:pPr>
            <w:pStyle w:val="Sumrio1"/>
            <w:tabs>
              <w:tab w:val="left" w:pos="1320"/>
              <w:tab w:val="right" w:leader="dot" w:pos="8494"/>
            </w:tabs>
            <w:rPr>
              <w:rFonts w:eastAsiaTheme="minorEastAsia"/>
              <w:b w:val="0"/>
              <w:bCs w:val="0"/>
              <w:caps w:val="0"/>
              <w:noProof/>
              <w:sz w:val="22"/>
              <w:szCs w:val="22"/>
              <w:lang w:eastAsia="pt-BR"/>
            </w:rPr>
          </w:pPr>
          <w:hyperlink w:anchor="_Toc429582068" w:history="1">
            <w:r w:rsidR="00C45AA8" w:rsidRPr="00994E30">
              <w:rPr>
                <w:rStyle w:val="Hyperlink"/>
                <w:noProof/>
              </w:rPr>
              <w:t>12.</w:t>
            </w:r>
            <w:r w:rsidR="00C45AA8">
              <w:rPr>
                <w:rFonts w:eastAsiaTheme="minorEastAsia"/>
                <w:b w:val="0"/>
                <w:bCs w:val="0"/>
                <w:caps w:val="0"/>
                <w:noProof/>
                <w:sz w:val="22"/>
                <w:szCs w:val="22"/>
                <w:lang w:eastAsia="pt-BR"/>
              </w:rPr>
              <w:tab/>
            </w:r>
            <w:r w:rsidR="00C45AA8" w:rsidRPr="00994E30">
              <w:rPr>
                <w:rStyle w:val="Hyperlink"/>
                <w:noProof/>
              </w:rPr>
              <w:t>EXECUÇÃO DA OBRA</w:t>
            </w:r>
            <w:r w:rsidR="00C45AA8">
              <w:rPr>
                <w:noProof/>
                <w:webHidden/>
              </w:rPr>
              <w:tab/>
            </w:r>
            <w:r w:rsidR="00C45AA8">
              <w:rPr>
                <w:noProof/>
                <w:webHidden/>
              </w:rPr>
              <w:fldChar w:fldCharType="begin"/>
            </w:r>
            <w:r w:rsidR="00C45AA8">
              <w:rPr>
                <w:noProof/>
                <w:webHidden/>
              </w:rPr>
              <w:instrText xml:space="preserve"> PAGEREF _Toc429582068 \h </w:instrText>
            </w:r>
            <w:r w:rsidR="00C45AA8">
              <w:rPr>
                <w:noProof/>
                <w:webHidden/>
              </w:rPr>
            </w:r>
            <w:r w:rsidR="00C45AA8">
              <w:rPr>
                <w:noProof/>
                <w:webHidden/>
              </w:rPr>
              <w:fldChar w:fldCharType="separate"/>
            </w:r>
            <w:r>
              <w:rPr>
                <w:noProof/>
                <w:webHidden/>
              </w:rPr>
              <w:t>13</w:t>
            </w:r>
            <w:r w:rsidR="00C45AA8">
              <w:rPr>
                <w:noProof/>
                <w:webHidden/>
              </w:rPr>
              <w:fldChar w:fldCharType="end"/>
            </w:r>
          </w:hyperlink>
        </w:p>
        <w:p w14:paraId="74DFD1EB"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69" w:history="1">
            <w:r w:rsidR="00C45AA8" w:rsidRPr="00994E30">
              <w:rPr>
                <w:rStyle w:val="Hyperlink"/>
                <w:rFonts w:cs="Arial"/>
                <w:noProof/>
              </w:rPr>
              <w:t>12.1</w:t>
            </w:r>
            <w:r w:rsidR="00C45AA8">
              <w:rPr>
                <w:rFonts w:eastAsiaTheme="minorEastAsia"/>
                <w:smallCaps w:val="0"/>
                <w:noProof/>
                <w:sz w:val="22"/>
                <w:szCs w:val="22"/>
                <w:lang w:eastAsia="pt-BR"/>
              </w:rPr>
              <w:tab/>
            </w:r>
            <w:r w:rsidR="00C45AA8" w:rsidRPr="00994E30">
              <w:rPr>
                <w:rStyle w:val="Hyperlink"/>
                <w:rFonts w:cs="Arial"/>
                <w:noProof/>
              </w:rPr>
              <w:t>DISPOSIÇÕES GERAIS</w:t>
            </w:r>
            <w:r w:rsidR="00C45AA8">
              <w:rPr>
                <w:noProof/>
                <w:webHidden/>
              </w:rPr>
              <w:tab/>
            </w:r>
            <w:r w:rsidR="00C45AA8">
              <w:rPr>
                <w:noProof/>
                <w:webHidden/>
              </w:rPr>
              <w:fldChar w:fldCharType="begin"/>
            </w:r>
            <w:r w:rsidR="00C45AA8">
              <w:rPr>
                <w:noProof/>
                <w:webHidden/>
              </w:rPr>
              <w:instrText xml:space="preserve"> PAGEREF _Toc429582069 \h </w:instrText>
            </w:r>
            <w:r w:rsidR="00C45AA8">
              <w:rPr>
                <w:noProof/>
                <w:webHidden/>
              </w:rPr>
            </w:r>
            <w:r w:rsidR="00C45AA8">
              <w:rPr>
                <w:noProof/>
                <w:webHidden/>
              </w:rPr>
              <w:fldChar w:fldCharType="separate"/>
            </w:r>
            <w:r>
              <w:rPr>
                <w:noProof/>
                <w:webHidden/>
              </w:rPr>
              <w:t>13</w:t>
            </w:r>
            <w:r w:rsidR="00C45AA8">
              <w:rPr>
                <w:noProof/>
                <w:webHidden/>
              </w:rPr>
              <w:fldChar w:fldCharType="end"/>
            </w:r>
          </w:hyperlink>
        </w:p>
        <w:p w14:paraId="49850960"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70" w:history="1">
            <w:r w:rsidR="00C45AA8" w:rsidRPr="00994E30">
              <w:rPr>
                <w:rStyle w:val="Hyperlink"/>
                <w:noProof/>
              </w:rPr>
              <w:t>12.2</w:t>
            </w:r>
            <w:r w:rsidR="00C45AA8">
              <w:rPr>
                <w:rFonts w:eastAsiaTheme="minorEastAsia"/>
                <w:smallCaps w:val="0"/>
                <w:noProof/>
                <w:sz w:val="22"/>
                <w:szCs w:val="22"/>
                <w:lang w:eastAsia="pt-BR"/>
              </w:rPr>
              <w:tab/>
            </w:r>
            <w:r w:rsidR="00C45AA8" w:rsidRPr="00994E30">
              <w:rPr>
                <w:rStyle w:val="Hyperlink"/>
                <w:noProof/>
              </w:rPr>
              <w:t>INSTALAÇÃO E EXECUÇÃO DA OBRA E SERVIÇOS</w:t>
            </w:r>
            <w:r w:rsidR="00C45AA8">
              <w:rPr>
                <w:noProof/>
                <w:webHidden/>
              </w:rPr>
              <w:tab/>
            </w:r>
            <w:r w:rsidR="00C45AA8">
              <w:rPr>
                <w:noProof/>
                <w:webHidden/>
              </w:rPr>
              <w:fldChar w:fldCharType="begin"/>
            </w:r>
            <w:r w:rsidR="00C45AA8">
              <w:rPr>
                <w:noProof/>
                <w:webHidden/>
              </w:rPr>
              <w:instrText xml:space="preserve"> PAGEREF _Toc429582070 \h </w:instrText>
            </w:r>
            <w:r w:rsidR="00C45AA8">
              <w:rPr>
                <w:noProof/>
                <w:webHidden/>
              </w:rPr>
            </w:r>
            <w:r w:rsidR="00C45AA8">
              <w:rPr>
                <w:noProof/>
                <w:webHidden/>
              </w:rPr>
              <w:fldChar w:fldCharType="separate"/>
            </w:r>
            <w:r>
              <w:rPr>
                <w:noProof/>
                <w:webHidden/>
              </w:rPr>
              <w:t>15</w:t>
            </w:r>
            <w:r w:rsidR="00C45AA8">
              <w:rPr>
                <w:noProof/>
                <w:webHidden/>
              </w:rPr>
              <w:fldChar w:fldCharType="end"/>
            </w:r>
          </w:hyperlink>
        </w:p>
        <w:p w14:paraId="0FC57C06"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71" w:history="1">
            <w:r w:rsidR="00C45AA8" w:rsidRPr="00994E30">
              <w:rPr>
                <w:rStyle w:val="Hyperlink"/>
                <w:noProof/>
              </w:rPr>
              <w:t>12.3</w:t>
            </w:r>
            <w:r w:rsidR="00C45AA8">
              <w:rPr>
                <w:rFonts w:eastAsiaTheme="minorEastAsia"/>
                <w:smallCaps w:val="0"/>
                <w:noProof/>
                <w:sz w:val="22"/>
                <w:szCs w:val="22"/>
                <w:lang w:eastAsia="pt-BR"/>
              </w:rPr>
              <w:tab/>
            </w:r>
            <w:r w:rsidR="00C45AA8" w:rsidRPr="00994E30">
              <w:rPr>
                <w:rStyle w:val="Hyperlink"/>
                <w:noProof/>
              </w:rPr>
              <w:t>MATERIAIS E EQUIPAMENTOS A EMPREGAR</w:t>
            </w:r>
            <w:r w:rsidR="00C45AA8">
              <w:rPr>
                <w:noProof/>
                <w:webHidden/>
              </w:rPr>
              <w:tab/>
            </w:r>
            <w:r w:rsidR="00C45AA8">
              <w:rPr>
                <w:noProof/>
                <w:webHidden/>
              </w:rPr>
              <w:fldChar w:fldCharType="begin"/>
            </w:r>
            <w:r w:rsidR="00C45AA8">
              <w:rPr>
                <w:noProof/>
                <w:webHidden/>
              </w:rPr>
              <w:instrText xml:space="preserve"> PAGEREF _Toc429582071 \h </w:instrText>
            </w:r>
            <w:r w:rsidR="00C45AA8">
              <w:rPr>
                <w:noProof/>
                <w:webHidden/>
              </w:rPr>
            </w:r>
            <w:r w:rsidR="00C45AA8">
              <w:rPr>
                <w:noProof/>
                <w:webHidden/>
              </w:rPr>
              <w:fldChar w:fldCharType="separate"/>
            </w:r>
            <w:r>
              <w:rPr>
                <w:noProof/>
                <w:webHidden/>
              </w:rPr>
              <w:t>15</w:t>
            </w:r>
            <w:r w:rsidR="00C45AA8">
              <w:rPr>
                <w:noProof/>
                <w:webHidden/>
              </w:rPr>
              <w:fldChar w:fldCharType="end"/>
            </w:r>
          </w:hyperlink>
        </w:p>
        <w:p w14:paraId="2633A4FC"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72" w:history="1">
            <w:r w:rsidR="00C45AA8" w:rsidRPr="00994E30">
              <w:rPr>
                <w:rStyle w:val="Hyperlink"/>
                <w:noProof/>
              </w:rPr>
              <w:t>12.4</w:t>
            </w:r>
            <w:r w:rsidR="00C45AA8">
              <w:rPr>
                <w:rFonts w:eastAsiaTheme="minorEastAsia"/>
                <w:smallCaps w:val="0"/>
                <w:noProof/>
                <w:sz w:val="22"/>
                <w:szCs w:val="22"/>
                <w:lang w:eastAsia="pt-BR"/>
              </w:rPr>
              <w:tab/>
            </w:r>
            <w:r w:rsidR="00C45AA8" w:rsidRPr="00994E30">
              <w:rPr>
                <w:rStyle w:val="Hyperlink"/>
                <w:noProof/>
              </w:rPr>
              <w:t>MÁQUINAS E FERRAMENTAS</w:t>
            </w:r>
            <w:r w:rsidR="00C45AA8">
              <w:rPr>
                <w:noProof/>
                <w:webHidden/>
              </w:rPr>
              <w:tab/>
            </w:r>
            <w:r w:rsidR="00C45AA8">
              <w:rPr>
                <w:noProof/>
                <w:webHidden/>
              </w:rPr>
              <w:fldChar w:fldCharType="begin"/>
            </w:r>
            <w:r w:rsidR="00C45AA8">
              <w:rPr>
                <w:noProof/>
                <w:webHidden/>
              </w:rPr>
              <w:instrText xml:space="preserve"> PAGEREF _Toc429582072 \h </w:instrText>
            </w:r>
            <w:r w:rsidR="00C45AA8">
              <w:rPr>
                <w:noProof/>
                <w:webHidden/>
              </w:rPr>
            </w:r>
            <w:r w:rsidR="00C45AA8">
              <w:rPr>
                <w:noProof/>
                <w:webHidden/>
              </w:rPr>
              <w:fldChar w:fldCharType="separate"/>
            </w:r>
            <w:r>
              <w:rPr>
                <w:noProof/>
                <w:webHidden/>
              </w:rPr>
              <w:t>16</w:t>
            </w:r>
            <w:r w:rsidR="00C45AA8">
              <w:rPr>
                <w:noProof/>
                <w:webHidden/>
              </w:rPr>
              <w:fldChar w:fldCharType="end"/>
            </w:r>
          </w:hyperlink>
        </w:p>
        <w:p w14:paraId="264D10DE"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73" w:history="1">
            <w:r w:rsidR="00C45AA8" w:rsidRPr="00994E30">
              <w:rPr>
                <w:rStyle w:val="Hyperlink"/>
                <w:noProof/>
              </w:rPr>
              <w:t>12.5</w:t>
            </w:r>
            <w:r w:rsidR="00C45AA8">
              <w:rPr>
                <w:rFonts w:eastAsiaTheme="minorEastAsia"/>
                <w:smallCaps w:val="0"/>
                <w:noProof/>
                <w:sz w:val="22"/>
                <w:szCs w:val="22"/>
                <w:lang w:eastAsia="pt-BR"/>
              </w:rPr>
              <w:tab/>
            </w:r>
            <w:r w:rsidR="00C45AA8" w:rsidRPr="00994E30">
              <w:rPr>
                <w:rStyle w:val="Hyperlink"/>
                <w:noProof/>
              </w:rPr>
              <w:t>MÃO DE OBRA</w:t>
            </w:r>
            <w:r w:rsidR="00C45AA8">
              <w:rPr>
                <w:noProof/>
                <w:webHidden/>
              </w:rPr>
              <w:tab/>
            </w:r>
            <w:r w:rsidR="00C45AA8">
              <w:rPr>
                <w:noProof/>
                <w:webHidden/>
              </w:rPr>
              <w:fldChar w:fldCharType="begin"/>
            </w:r>
            <w:r w:rsidR="00C45AA8">
              <w:rPr>
                <w:noProof/>
                <w:webHidden/>
              </w:rPr>
              <w:instrText xml:space="preserve"> PAGEREF _Toc429582073 \h </w:instrText>
            </w:r>
            <w:r w:rsidR="00C45AA8">
              <w:rPr>
                <w:noProof/>
                <w:webHidden/>
              </w:rPr>
            </w:r>
            <w:r w:rsidR="00C45AA8">
              <w:rPr>
                <w:noProof/>
                <w:webHidden/>
              </w:rPr>
              <w:fldChar w:fldCharType="separate"/>
            </w:r>
            <w:r>
              <w:rPr>
                <w:noProof/>
                <w:webHidden/>
              </w:rPr>
              <w:t>16</w:t>
            </w:r>
            <w:r w:rsidR="00C45AA8">
              <w:rPr>
                <w:noProof/>
                <w:webHidden/>
              </w:rPr>
              <w:fldChar w:fldCharType="end"/>
            </w:r>
          </w:hyperlink>
        </w:p>
        <w:p w14:paraId="758CECC3"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74" w:history="1">
            <w:r w:rsidR="00C45AA8" w:rsidRPr="00994E30">
              <w:rPr>
                <w:rStyle w:val="Hyperlink"/>
                <w:noProof/>
              </w:rPr>
              <w:t>12.6</w:t>
            </w:r>
            <w:r w:rsidR="00C45AA8">
              <w:rPr>
                <w:rFonts w:eastAsiaTheme="minorEastAsia"/>
                <w:smallCaps w:val="0"/>
                <w:noProof/>
                <w:sz w:val="22"/>
                <w:szCs w:val="22"/>
                <w:lang w:eastAsia="pt-BR"/>
              </w:rPr>
              <w:tab/>
            </w:r>
            <w:r w:rsidR="00C45AA8" w:rsidRPr="00994E30">
              <w:rPr>
                <w:rStyle w:val="Hyperlink"/>
                <w:noProof/>
              </w:rPr>
              <w:t>SUBCONTRATAÇÃO</w:t>
            </w:r>
            <w:r w:rsidR="00C45AA8">
              <w:rPr>
                <w:noProof/>
                <w:webHidden/>
              </w:rPr>
              <w:tab/>
            </w:r>
            <w:r w:rsidR="00C45AA8">
              <w:rPr>
                <w:noProof/>
                <w:webHidden/>
              </w:rPr>
              <w:fldChar w:fldCharType="begin"/>
            </w:r>
            <w:r w:rsidR="00C45AA8">
              <w:rPr>
                <w:noProof/>
                <w:webHidden/>
              </w:rPr>
              <w:instrText xml:space="preserve"> PAGEREF _Toc429582074 \h </w:instrText>
            </w:r>
            <w:r w:rsidR="00C45AA8">
              <w:rPr>
                <w:noProof/>
                <w:webHidden/>
              </w:rPr>
            </w:r>
            <w:r w:rsidR="00C45AA8">
              <w:rPr>
                <w:noProof/>
                <w:webHidden/>
              </w:rPr>
              <w:fldChar w:fldCharType="separate"/>
            </w:r>
            <w:r>
              <w:rPr>
                <w:noProof/>
                <w:webHidden/>
              </w:rPr>
              <w:t>17</w:t>
            </w:r>
            <w:r w:rsidR="00C45AA8">
              <w:rPr>
                <w:noProof/>
                <w:webHidden/>
              </w:rPr>
              <w:fldChar w:fldCharType="end"/>
            </w:r>
          </w:hyperlink>
        </w:p>
        <w:p w14:paraId="3A63E60F"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75" w:history="1">
            <w:r w:rsidR="00C45AA8" w:rsidRPr="00994E30">
              <w:rPr>
                <w:rStyle w:val="Hyperlink"/>
                <w:noProof/>
              </w:rPr>
              <w:t>12.7</w:t>
            </w:r>
            <w:r w:rsidR="00C45AA8">
              <w:rPr>
                <w:rFonts w:eastAsiaTheme="minorEastAsia"/>
                <w:smallCaps w:val="0"/>
                <w:noProof/>
                <w:sz w:val="22"/>
                <w:szCs w:val="22"/>
                <w:lang w:eastAsia="pt-BR"/>
              </w:rPr>
              <w:tab/>
            </w:r>
            <w:r w:rsidR="00C45AA8" w:rsidRPr="00994E30">
              <w:rPr>
                <w:rStyle w:val="Hyperlink"/>
                <w:noProof/>
              </w:rPr>
              <w:t>TRANSPORTE</w:t>
            </w:r>
            <w:r w:rsidR="00C45AA8">
              <w:rPr>
                <w:noProof/>
                <w:webHidden/>
              </w:rPr>
              <w:tab/>
            </w:r>
            <w:r w:rsidR="00C45AA8">
              <w:rPr>
                <w:noProof/>
                <w:webHidden/>
              </w:rPr>
              <w:fldChar w:fldCharType="begin"/>
            </w:r>
            <w:r w:rsidR="00C45AA8">
              <w:rPr>
                <w:noProof/>
                <w:webHidden/>
              </w:rPr>
              <w:instrText xml:space="preserve"> PAGEREF _Toc429582075 \h </w:instrText>
            </w:r>
            <w:r w:rsidR="00C45AA8">
              <w:rPr>
                <w:noProof/>
                <w:webHidden/>
              </w:rPr>
            </w:r>
            <w:r w:rsidR="00C45AA8">
              <w:rPr>
                <w:noProof/>
                <w:webHidden/>
              </w:rPr>
              <w:fldChar w:fldCharType="separate"/>
            </w:r>
            <w:r>
              <w:rPr>
                <w:noProof/>
                <w:webHidden/>
              </w:rPr>
              <w:t>17</w:t>
            </w:r>
            <w:r w:rsidR="00C45AA8">
              <w:rPr>
                <w:noProof/>
                <w:webHidden/>
              </w:rPr>
              <w:fldChar w:fldCharType="end"/>
            </w:r>
          </w:hyperlink>
        </w:p>
        <w:p w14:paraId="257D929C"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76" w:history="1">
            <w:r w:rsidR="00C45AA8" w:rsidRPr="00994E30">
              <w:rPr>
                <w:rStyle w:val="Hyperlink"/>
                <w:noProof/>
              </w:rPr>
              <w:t>12.8</w:t>
            </w:r>
            <w:r w:rsidR="00C45AA8">
              <w:rPr>
                <w:rFonts w:eastAsiaTheme="minorEastAsia"/>
                <w:smallCaps w:val="0"/>
                <w:noProof/>
                <w:sz w:val="22"/>
                <w:szCs w:val="22"/>
                <w:lang w:eastAsia="pt-BR"/>
              </w:rPr>
              <w:tab/>
            </w:r>
            <w:r w:rsidR="00C45AA8" w:rsidRPr="00994E30">
              <w:rPr>
                <w:rStyle w:val="Hyperlink"/>
                <w:noProof/>
              </w:rPr>
              <w:t>ADMINISTRAÇÃO DA OBRA</w:t>
            </w:r>
            <w:r w:rsidR="00C45AA8">
              <w:rPr>
                <w:noProof/>
                <w:webHidden/>
              </w:rPr>
              <w:tab/>
            </w:r>
            <w:r w:rsidR="00C45AA8">
              <w:rPr>
                <w:noProof/>
                <w:webHidden/>
              </w:rPr>
              <w:fldChar w:fldCharType="begin"/>
            </w:r>
            <w:r w:rsidR="00C45AA8">
              <w:rPr>
                <w:noProof/>
                <w:webHidden/>
              </w:rPr>
              <w:instrText xml:space="preserve"> PAGEREF _Toc429582076 \h </w:instrText>
            </w:r>
            <w:r w:rsidR="00C45AA8">
              <w:rPr>
                <w:noProof/>
                <w:webHidden/>
              </w:rPr>
            </w:r>
            <w:r w:rsidR="00C45AA8">
              <w:rPr>
                <w:noProof/>
                <w:webHidden/>
              </w:rPr>
              <w:fldChar w:fldCharType="separate"/>
            </w:r>
            <w:r>
              <w:rPr>
                <w:noProof/>
                <w:webHidden/>
              </w:rPr>
              <w:t>17</w:t>
            </w:r>
            <w:r w:rsidR="00C45AA8">
              <w:rPr>
                <w:noProof/>
                <w:webHidden/>
              </w:rPr>
              <w:fldChar w:fldCharType="end"/>
            </w:r>
          </w:hyperlink>
        </w:p>
        <w:p w14:paraId="5D6E373F" w14:textId="77777777" w:rsidR="00C45AA8" w:rsidRDefault="005704DD">
          <w:pPr>
            <w:pStyle w:val="Sumrio3"/>
            <w:tabs>
              <w:tab w:val="left" w:pos="1875"/>
              <w:tab w:val="right" w:leader="dot" w:pos="8494"/>
            </w:tabs>
            <w:rPr>
              <w:rFonts w:eastAsiaTheme="minorEastAsia"/>
              <w:i w:val="0"/>
              <w:iCs w:val="0"/>
              <w:noProof/>
              <w:sz w:val="22"/>
              <w:szCs w:val="22"/>
              <w:lang w:eastAsia="pt-BR"/>
            </w:rPr>
          </w:pPr>
          <w:hyperlink w:anchor="_Toc429582077" w:history="1">
            <w:r w:rsidR="00C45AA8" w:rsidRPr="00994E30">
              <w:rPr>
                <w:rStyle w:val="Hyperlink"/>
                <w:noProof/>
              </w:rPr>
              <w:t>12.8.1</w:t>
            </w:r>
            <w:r w:rsidR="00C45AA8">
              <w:rPr>
                <w:rFonts w:eastAsiaTheme="minorEastAsia"/>
                <w:i w:val="0"/>
                <w:iCs w:val="0"/>
                <w:noProof/>
                <w:sz w:val="22"/>
                <w:szCs w:val="22"/>
                <w:lang w:eastAsia="pt-BR"/>
              </w:rPr>
              <w:tab/>
            </w:r>
            <w:r w:rsidR="00C45AA8" w:rsidRPr="00994E30">
              <w:rPr>
                <w:rStyle w:val="Hyperlink"/>
                <w:noProof/>
              </w:rPr>
              <w:t>RESPONSÁVEL TÉCNICO</w:t>
            </w:r>
            <w:r w:rsidR="00C45AA8">
              <w:rPr>
                <w:noProof/>
                <w:webHidden/>
              </w:rPr>
              <w:tab/>
            </w:r>
            <w:r w:rsidR="00C45AA8">
              <w:rPr>
                <w:noProof/>
                <w:webHidden/>
              </w:rPr>
              <w:fldChar w:fldCharType="begin"/>
            </w:r>
            <w:r w:rsidR="00C45AA8">
              <w:rPr>
                <w:noProof/>
                <w:webHidden/>
              </w:rPr>
              <w:instrText xml:space="preserve"> PAGEREF _Toc429582077 \h </w:instrText>
            </w:r>
            <w:r w:rsidR="00C45AA8">
              <w:rPr>
                <w:noProof/>
                <w:webHidden/>
              </w:rPr>
            </w:r>
            <w:r w:rsidR="00C45AA8">
              <w:rPr>
                <w:noProof/>
                <w:webHidden/>
              </w:rPr>
              <w:fldChar w:fldCharType="separate"/>
            </w:r>
            <w:r>
              <w:rPr>
                <w:noProof/>
                <w:webHidden/>
              </w:rPr>
              <w:t>17</w:t>
            </w:r>
            <w:r w:rsidR="00C45AA8">
              <w:rPr>
                <w:noProof/>
                <w:webHidden/>
              </w:rPr>
              <w:fldChar w:fldCharType="end"/>
            </w:r>
          </w:hyperlink>
        </w:p>
        <w:p w14:paraId="684A5E26" w14:textId="77777777" w:rsidR="00C45AA8" w:rsidRDefault="005704DD">
          <w:pPr>
            <w:pStyle w:val="Sumrio3"/>
            <w:tabs>
              <w:tab w:val="left" w:pos="1875"/>
              <w:tab w:val="right" w:leader="dot" w:pos="8494"/>
            </w:tabs>
            <w:rPr>
              <w:rFonts w:eastAsiaTheme="minorEastAsia"/>
              <w:i w:val="0"/>
              <w:iCs w:val="0"/>
              <w:noProof/>
              <w:sz w:val="22"/>
              <w:szCs w:val="22"/>
              <w:lang w:eastAsia="pt-BR"/>
            </w:rPr>
          </w:pPr>
          <w:hyperlink w:anchor="_Toc429582078" w:history="1">
            <w:r w:rsidR="00C45AA8" w:rsidRPr="00994E30">
              <w:rPr>
                <w:rStyle w:val="Hyperlink"/>
                <w:noProof/>
              </w:rPr>
              <w:t>12.8.2</w:t>
            </w:r>
            <w:r w:rsidR="00C45AA8">
              <w:rPr>
                <w:rFonts w:eastAsiaTheme="minorEastAsia"/>
                <w:i w:val="0"/>
                <w:iCs w:val="0"/>
                <w:noProof/>
                <w:sz w:val="22"/>
                <w:szCs w:val="22"/>
                <w:lang w:eastAsia="pt-BR"/>
              </w:rPr>
              <w:tab/>
            </w:r>
            <w:r w:rsidR="00C45AA8" w:rsidRPr="00994E30">
              <w:rPr>
                <w:rStyle w:val="Hyperlink"/>
                <w:noProof/>
              </w:rPr>
              <w:t>ENCARREGADO DE OBRA</w:t>
            </w:r>
            <w:r w:rsidR="00C45AA8">
              <w:rPr>
                <w:noProof/>
                <w:webHidden/>
              </w:rPr>
              <w:tab/>
            </w:r>
            <w:r w:rsidR="00C45AA8">
              <w:rPr>
                <w:noProof/>
                <w:webHidden/>
              </w:rPr>
              <w:fldChar w:fldCharType="begin"/>
            </w:r>
            <w:r w:rsidR="00C45AA8">
              <w:rPr>
                <w:noProof/>
                <w:webHidden/>
              </w:rPr>
              <w:instrText xml:space="preserve"> PAGEREF _Toc429582078 \h </w:instrText>
            </w:r>
            <w:r w:rsidR="00C45AA8">
              <w:rPr>
                <w:noProof/>
                <w:webHidden/>
              </w:rPr>
            </w:r>
            <w:r w:rsidR="00C45AA8">
              <w:rPr>
                <w:noProof/>
                <w:webHidden/>
              </w:rPr>
              <w:fldChar w:fldCharType="separate"/>
            </w:r>
            <w:r>
              <w:rPr>
                <w:noProof/>
                <w:webHidden/>
              </w:rPr>
              <w:t>18</w:t>
            </w:r>
            <w:r w:rsidR="00C45AA8">
              <w:rPr>
                <w:noProof/>
                <w:webHidden/>
              </w:rPr>
              <w:fldChar w:fldCharType="end"/>
            </w:r>
          </w:hyperlink>
        </w:p>
        <w:p w14:paraId="080AD816"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79" w:history="1">
            <w:r w:rsidR="00C45AA8" w:rsidRPr="00994E30">
              <w:rPr>
                <w:rStyle w:val="Hyperlink"/>
                <w:noProof/>
              </w:rPr>
              <w:t>12.9</w:t>
            </w:r>
            <w:r w:rsidR="00C45AA8">
              <w:rPr>
                <w:rFonts w:eastAsiaTheme="minorEastAsia"/>
                <w:smallCaps w:val="0"/>
                <w:noProof/>
                <w:sz w:val="22"/>
                <w:szCs w:val="22"/>
                <w:lang w:eastAsia="pt-BR"/>
              </w:rPr>
              <w:tab/>
            </w:r>
            <w:r w:rsidR="00C45AA8" w:rsidRPr="00994E30">
              <w:rPr>
                <w:rStyle w:val="Hyperlink"/>
                <w:noProof/>
              </w:rPr>
              <w:t>EQUIPAMENTOS DE PROTEÇÃO INDIVIDUAL (EPI) E EQUIPAMENTOS DE PROTEÇÃO COLETIVA (EPC)</w:t>
            </w:r>
            <w:r w:rsidR="00C45AA8">
              <w:rPr>
                <w:noProof/>
                <w:webHidden/>
              </w:rPr>
              <w:tab/>
            </w:r>
            <w:r w:rsidR="00C45AA8">
              <w:rPr>
                <w:noProof/>
                <w:webHidden/>
              </w:rPr>
              <w:fldChar w:fldCharType="begin"/>
            </w:r>
            <w:r w:rsidR="00C45AA8">
              <w:rPr>
                <w:noProof/>
                <w:webHidden/>
              </w:rPr>
              <w:instrText xml:space="preserve"> PAGEREF _Toc429582079 \h </w:instrText>
            </w:r>
            <w:r w:rsidR="00C45AA8">
              <w:rPr>
                <w:noProof/>
                <w:webHidden/>
              </w:rPr>
            </w:r>
            <w:r w:rsidR="00C45AA8">
              <w:rPr>
                <w:noProof/>
                <w:webHidden/>
              </w:rPr>
              <w:fldChar w:fldCharType="separate"/>
            </w:r>
            <w:r>
              <w:rPr>
                <w:noProof/>
                <w:webHidden/>
              </w:rPr>
              <w:t>18</w:t>
            </w:r>
            <w:r w:rsidR="00C45AA8">
              <w:rPr>
                <w:noProof/>
                <w:webHidden/>
              </w:rPr>
              <w:fldChar w:fldCharType="end"/>
            </w:r>
          </w:hyperlink>
        </w:p>
        <w:p w14:paraId="23107645" w14:textId="77777777" w:rsidR="00C45AA8" w:rsidRDefault="005704DD">
          <w:pPr>
            <w:pStyle w:val="Sumrio2"/>
            <w:tabs>
              <w:tab w:val="left" w:pos="1760"/>
              <w:tab w:val="right" w:leader="dot" w:pos="8494"/>
            </w:tabs>
            <w:rPr>
              <w:rFonts w:eastAsiaTheme="minorEastAsia"/>
              <w:smallCaps w:val="0"/>
              <w:noProof/>
              <w:sz w:val="22"/>
              <w:szCs w:val="22"/>
              <w:lang w:eastAsia="pt-BR"/>
            </w:rPr>
          </w:pPr>
          <w:hyperlink w:anchor="_Toc429582080" w:history="1">
            <w:r w:rsidR="00C45AA8" w:rsidRPr="00994E30">
              <w:rPr>
                <w:rStyle w:val="Hyperlink"/>
                <w:noProof/>
              </w:rPr>
              <w:t>12.10</w:t>
            </w:r>
            <w:r w:rsidR="00C45AA8">
              <w:rPr>
                <w:rFonts w:eastAsiaTheme="minorEastAsia"/>
                <w:smallCaps w:val="0"/>
                <w:noProof/>
                <w:sz w:val="22"/>
                <w:szCs w:val="22"/>
                <w:lang w:eastAsia="pt-BR"/>
              </w:rPr>
              <w:tab/>
            </w:r>
            <w:r w:rsidR="00C45AA8" w:rsidRPr="00994E30">
              <w:rPr>
                <w:rStyle w:val="Hyperlink"/>
                <w:noProof/>
              </w:rPr>
              <w:t>HORÁRIO DE TRABALHO</w:t>
            </w:r>
            <w:r w:rsidR="00C45AA8">
              <w:rPr>
                <w:noProof/>
                <w:webHidden/>
              </w:rPr>
              <w:tab/>
            </w:r>
            <w:r w:rsidR="00C45AA8">
              <w:rPr>
                <w:noProof/>
                <w:webHidden/>
              </w:rPr>
              <w:fldChar w:fldCharType="begin"/>
            </w:r>
            <w:r w:rsidR="00C45AA8">
              <w:rPr>
                <w:noProof/>
                <w:webHidden/>
              </w:rPr>
              <w:instrText xml:space="preserve"> PAGEREF _Toc429582080 \h </w:instrText>
            </w:r>
            <w:r w:rsidR="00C45AA8">
              <w:rPr>
                <w:noProof/>
                <w:webHidden/>
              </w:rPr>
            </w:r>
            <w:r w:rsidR="00C45AA8">
              <w:rPr>
                <w:noProof/>
                <w:webHidden/>
              </w:rPr>
              <w:fldChar w:fldCharType="separate"/>
            </w:r>
            <w:r>
              <w:rPr>
                <w:noProof/>
                <w:webHidden/>
              </w:rPr>
              <w:t>19</w:t>
            </w:r>
            <w:r w:rsidR="00C45AA8">
              <w:rPr>
                <w:noProof/>
                <w:webHidden/>
              </w:rPr>
              <w:fldChar w:fldCharType="end"/>
            </w:r>
          </w:hyperlink>
        </w:p>
        <w:p w14:paraId="49960A56" w14:textId="77777777" w:rsidR="00C45AA8" w:rsidRDefault="005704DD">
          <w:pPr>
            <w:pStyle w:val="Sumrio1"/>
            <w:tabs>
              <w:tab w:val="left" w:pos="1320"/>
              <w:tab w:val="right" w:leader="dot" w:pos="8494"/>
            </w:tabs>
            <w:rPr>
              <w:rFonts w:eastAsiaTheme="minorEastAsia"/>
              <w:b w:val="0"/>
              <w:bCs w:val="0"/>
              <w:caps w:val="0"/>
              <w:noProof/>
              <w:sz w:val="22"/>
              <w:szCs w:val="22"/>
              <w:lang w:eastAsia="pt-BR"/>
            </w:rPr>
          </w:pPr>
          <w:hyperlink w:anchor="_Toc429582081" w:history="1">
            <w:r w:rsidR="00C45AA8" w:rsidRPr="00994E30">
              <w:rPr>
                <w:rStyle w:val="Hyperlink"/>
                <w:noProof/>
              </w:rPr>
              <w:t>13.</w:t>
            </w:r>
            <w:r w:rsidR="00C45AA8">
              <w:rPr>
                <w:rFonts w:eastAsiaTheme="minorEastAsia"/>
                <w:b w:val="0"/>
                <w:bCs w:val="0"/>
                <w:caps w:val="0"/>
                <w:noProof/>
                <w:sz w:val="22"/>
                <w:szCs w:val="22"/>
                <w:lang w:eastAsia="pt-BR"/>
              </w:rPr>
              <w:tab/>
            </w:r>
            <w:r w:rsidR="00C45AA8" w:rsidRPr="00994E30">
              <w:rPr>
                <w:rStyle w:val="Hyperlink"/>
                <w:noProof/>
              </w:rPr>
              <w:t>PROJETOS</w:t>
            </w:r>
            <w:r w:rsidR="00C45AA8">
              <w:rPr>
                <w:noProof/>
                <w:webHidden/>
              </w:rPr>
              <w:tab/>
            </w:r>
            <w:r w:rsidR="00C45AA8">
              <w:rPr>
                <w:noProof/>
                <w:webHidden/>
              </w:rPr>
              <w:fldChar w:fldCharType="begin"/>
            </w:r>
            <w:r w:rsidR="00C45AA8">
              <w:rPr>
                <w:noProof/>
                <w:webHidden/>
              </w:rPr>
              <w:instrText xml:space="preserve"> PAGEREF _Toc429582081 \h </w:instrText>
            </w:r>
            <w:r w:rsidR="00C45AA8">
              <w:rPr>
                <w:noProof/>
                <w:webHidden/>
              </w:rPr>
            </w:r>
            <w:r w:rsidR="00C45AA8">
              <w:rPr>
                <w:noProof/>
                <w:webHidden/>
              </w:rPr>
              <w:fldChar w:fldCharType="separate"/>
            </w:r>
            <w:r>
              <w:rPr>
                <w:noProof/>
                <w:webHidden/>
              </w:rPr>
              <w:t>19</w:t>
            </w:r>
            <w:r w:rsidR="00C45AA8">
              <w:rPr>
                <w:noProof/>
                <w:webHidden/>
              </w:rPr>
              <w:fldChar w:fldCharType="end"/>
            </w:r>
          </w:hyperlink>
        </w:p>
        <w:p w14:paraId="1C1753D8"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82" w:history="1">
            <w:r w:rsidR="00C45AA8" w:rsidRPr="00994E30">
              <w:rPr>
                <w:rStyle w:val="Hyperlink"/>
                <w:noProof/>
              </w:rPr>
              <w:t>13.1</w:t>
            </w:r>
            <w:r w:rsidR="00C45AA8">
              <w:rPr>
                <w:rFonts w:eastAsiaTheme="minorEastAsia"/>
                <w:smallCaps w:val="0"/>
                <w:noProof/>
                <w:sz w:val="22"/>
                <w:szCs w:val="22"/>
                <w:lang w:eastAsia="pt-BR"/>
              </w:rPr>
              <w:tab/>
            </w:r>
            <w:r w:rsidR="00C45AA8" w:rsidRPr="00994E30">
              <w:rPr>
                <w:rStyle w:val="Hyperlink"/>
                <w:noProof/>
              </w:rPr>
              <w:t>INTERPRETAÇÃO DOS DADOS</w:t>
            </w:r>
            <w:r w:rsidR="00C45AA8">
              <w:rPr>
                <w:noProof/>
                <w:webHidden/>
              </w:rPr>
              <w:tab/>
            </w:r>
            <w:r w:rsidR="00C45AA8">
              <w:rPr>
                <w:noProof/>
                <w:webHidden/>
              </w:rPr>
              <w:fldChar w:fldCharType="begin"/>
            </w:r>
            <w:r w:rsidR="00C45AA8">
              <w:rPr>
                <w:noProof/>
                <w:webHidden/>
              </w:rPr>
              <w:instrText xml:space="preserve"> PAGEREF _Toc429582082 \h </w:instrText>
            </w:r>
            <w:r w:rsidR="00C45AA8">
              <w:rPr>
                <w:noProof/>
                <w:webHidden/>
              </w:rPr>
            </w:r>
            <w:r w:rsidR="00C45AA8">
              <w:rPr>
                <w:noProof/>
                <w:webHidden/>
              </w:rPr>
              <w:fldChar w:fldCharType="separate"/>
            </w:r>
            <w:r>
              <w:rPr>
                <w:noProof/>
                <w:webHidden/>
              </w:rPr>
              <w:t>19</w:t>
            </w:r>
            <w:r w:rsidR="00C45AA8">
              <w:rPr>
                <w:noProof/>
                <w:webHidden/>
              </w:rPr>
              <w:fldChar w:fldCharType="end"/>
            </w:r>
          </w:hyperlink>
        </w:p>
        <w:p w14:paraId="45F84DB3"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83" w:history="1">
            <w:r w:rsidR="00C45AA8" w:rsidRPr="00994E30">
              <w:rPr>
                <w:rStyle w:val="Hyperlink"/>
                <w:noProof/>
              </w:rPr>
              <w:t>13.2</w:t>
            </w:r>
            <w:r w:rsidR="00C45AA8">
              <w:rPr>
                <w:rFonts w:eastAsiaTheme="minorEastAsia"/>
                <w:smallCaps w:val="0"/>
                <w:noProof/>
                <w:sz w:val="22"/>
                <w:szCs w:val="22"/>
                <w:lang w:eastAsia="pt-BR"/>
              </w:rPr>
              <w:tab/>
            </w:r>
            <w:r w:rsidR="00C45AA8" w:rsidRPr="00994E30">
              <w:rPr>
                <w:rStyle w:val="Hyperlink"/>
                <w:noProof/>
              </w:rPr>
              <w:t>MODIFICAÇÃO DO PROJETO E ESPECIFICAÇÕES</w:t>
            </w:r>
            <w:r w:rsidR="00C45AA8">
              <w:rPr>
                <w:noProof/>
                <w:webHidden/>
              </w:rPr>
              <w:tab/>
            </w:r>
            <w:r w:rsidR="00C45AA8">
              <w:rPr>
                <w:noProof/>
                <w:webHidden/>
              </w:rPr>
              <w:fldChar w:fldCharType="begin"/>
            </w:r>
            <w:r w:rsidR="00C45AA8">
              <w:rPr>
                <w:noProof/>
                <w:webHidden/>
              </w:rPr>
              <w:instrText xml:space="preserve"> PAGEREF _Toc429582083 \h </w:instrText>
            </w:r>
            <w:r w:rsidR="00C45AA8">
              <w:rPr>
                <w:noProof/>
                <w:webHidden/>
              </w:rPr>
            </w:r>
            <w:r w:rsidR="00C45AA8">
              <w:rPr>
                <w:noProof/>
                <w:webHidden/>
              </w:rPr>
              <w:fldChar w:fldCharType="separate"/>
            </w:r>
            <w:r>
              <w:rPr>
                <w:noProof/>
                <w:webHidden/>
              </w:rPr>
              <w:t>20</w:t>
            </w:r>
            <w:r w:rsidR="00C45AA8">
              <w:rPr>
                <w:noProof/>
                <w:webHidden/>
              </w:rPr>
              <w:fldChar w:fldCharType="end"/>
            </w:r>
          </w:hyperlink>
        </w:p>
        <w:p w14:paraId="61C9A9C3" w14:textId="77777777" w:rsidR="00C45AA8" w:rsidRDefault="005704DD">
          <w:pPr>
            <w:pStyle w:val="Sumrio1"/>
            <w:tabs>
              <w:tab w:val="left" w:pos="1320"/>
              <w:tab w:val="right" w:leader="dot" w:pos="8494"/>
            </w:tabs>
            <w:rPr>
              <w:rFonts w:eastAsiaTheme="minorEastAsia"/>
              <w:b w:val="0"/>
              <w:bCs w:val="0"/>
              <w:caps w:val="0"/>
              <w:noProof/>
              <w:sz w:val="22"/>
              <w:szCs w:val="22"/>
              <w:lang w:eastAsia="pt-BR"/>
            </w:rPr>
          </w:pPr>
          <w:hyperlink w:anchor="_Toc429582084" w:history="1">
            <w:r w:rsidR="00C45AA8" w:rsidRPr="00994E30">
              <w:rPr>
                <w:rStyle w:val="Hyperlink"/>
                <w:noProof/>
              </w:rPr>
              <w:t>14.</w:t>
            </w:r>
            <w:r w:rsidR="00C45AA8">
              <w:rPr>
                <w:rFonts w:eastAsiaTheme="minorEastAsia"/>
                <w:b w:val="0"/>
                <w:bCs w:val="0"/>
                <w:caps w:val="0"/>
                <w:noProof/>
                <w:sz w:val="22"/>
                <w:szCs w:val="22"/>
                <w:lang w:eastAsia="pt-BR"/>
              </w:rPr>
              <w:tab/>
            </w:r>
            <w:r w:rsidR="00C45AA8" w:rsidRPr="00994E30">
              <w:rPr>
                <w:rStyle w:val="Hyperlink"/>
                <w:noProof/>
              </w:rPr>
              <w:t>DIÁRIO DE OBRA</w:t>
            </w:r>
            <w:r w:rsidR="00C45AA8">
              <w:rPr>
                <w:noProof/>
                <w:webHidden/>
              </w:rPr>
              <w:tab/>
            </w:r>
            <w:r w:rsidR="00C45AA8">
              <w:rPr>
                <w:noProof/>
                <w:webHidden/>
              </w:rPr>
              <w:fldChar w:fldCharType="begin"/>
            </w:r>
            <w:r w:rsidR="00C45AA8">
              <w:rPr>
                <w:noProof/>
                <w:webHidden/>
              </w:rPr>
              <w:instrText xml:space="preserve"> PAGEREF _Toc429582084 \h </w:instrText>
            </w:r>
            <w:r w:rsidR="00C45AA8">
              <w:rPr>
                <w:noProof/>
                <w:webHidden/>
              </w:rPr>
            </w:r>
            <w:r w:rsidR="00C45AA8">
              <w:rPr>
                <w:noProof/>
                <w:webHidden/>
              </w:rPr>
              <w:fldChar w:fldCharType="separate"/>
            </w:r>
            <w:r>
              <w:rPr>
                <w:noProof/>
                <w:webHidden/>
              </w:rPr>
              <w:t>20</w:t>
            </w:r>
            <w:r w:rsidR="00C45AA8">
              <w:rPr>
                <w:noProof/>
                <w:webHidden/>
              </w:rPr>
              <w:fldChar w:fldCharType="end"/>
            </w:r>
          </w:hyperlink>
        </w:p>
        <w:p w14:paraId="10828099" w14:textId="77777777" w:rsidR="00C45AA8" w:rsidRDefault="005704DD">
          <w:pPr>
            <w:pStyle w:val="Sumrio1"/>
            <w:tabs>
              <w:tab w:val="left" w:pos="1320"/>
              <w:tab w:val="right" w:leader="dot" w:pos="8494"/>
            </w:tabs>
            <w:rPr>
              <w:rFonts w:eastAsiaTheme="minorEastAsia"/>
              <w:b w:val="0"/>
              <w:bCs w:val="0"/>
              <w:caps w:val="0"/>
              <w:noProof/>
              <w:sz w:val="22"/>
              <w:szCs w:val="22"/>
              <w:lang w:eastAsia="pt-BR"/>
            </w:rPr>
          </w:pPr>
          <w:hyperlink w:anchor="_Toc429582085" w:history="1">
            <w:r w:rsidR="00C45AA8" w:rsidRPr="00994E30">
              <w:rPr>
                <w:rStyle w:val="Hyperlink"/>
                <w:noProof/>
              </w:rPr>
              <w:t>15.</w:t>
            </w:r>
            <w:r w:rsidR="00C45AA8">
              <w:rPr>
                <w:rFonts w:eastAsiaTheme="minorEastAsia"/>
                <w:b w:val="0"/>
                <w:bCs w:val="0"/>
                <w:caps w:val="0"/>
                <w:noProof/>
                <w:sz w:val="22"/>
                <w:szCs w:val="22"/>
                <w:lang w:eastAsia="pt-BR"/>
              </w:rPr>
              <w:tab/>
            </w:r>
            <w:r w:rsidR="00C45AA8" w:rsidRPr="00994E30">
              <w:rPr>
                <w:rStyle w:val="Hyperlink"/>
                <w:noProof/>
              </w:rPr>
              <w:t>OBRIGAÇÕES</w:t>
            </w:r>
            <w:r w:rsidR="00C45AA8">
              <w:rPr>
                <w:noProof/>
                <w:webHidden/>
              </w:rPr>
              <w:tab/>
            </w:r>
            <w:r w:rsidR="00C45AA8">
              <w:rPr>
                <w:noProof/>
                <w:webHidden/>
              </w:rPr>
              <w:fldChar w:fldCharType="begin"/>
            </w:r>
            <w:r w:rsidR="00C45AA8">
              <w:rPr>
                <w:noProof/>
                <w:webHidden/>
              </w:rPr>
              <w:instrText xml:space="preserve"> PAGEREF _Toc429582085 \h </w:instrText>
            </w:r>
            <w:r w:rsidR="00C45AA8">
              <w:rPr>
                <w:noProof/>
                <w:webHidden/>
              </w:rPr>
            </w:r>
            <w:r w:rsidR="00C45AA8">
              <w:rPr>
                <w:noProof/>
                <w:webHidden/>
              </w:rPr>
              <w:fldChar w:fldCharType="separate"/>
            </w:r>
            <w:r>
              <w:rPr>
                <w:noProof/>
                <w:webHidden/>
              </w:rPr>
              <w:t>21</w:t>
            </w:r>
            <w:r w:rsidR="00C45AA8">
              <w:rPr>
                <w:noProof/>
                <w:webHidden/>
              </w:rPr>
              <w:fldChar w:fldCharType="end"/>
            </w:r>
          </w:hyperlink>
        </w:p>
        <w:p w14:paraId="798C307D"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86" w:history="1">
            <w:r w:rsidR="00C45AA8" w:rsidRPr="00994E30">
              <w:rPr>
                <w:rStyle w:val="Hyperlink"/>
                <w:noProof/>
              </w:rPr>
              <w:t>15.1</w:t>
            </w:r>
            <w:r w:rsidR="00C45AA8">
              <w:rPr>
                <w:rFonts w:eastAsiaTheme="minorEastAsia"/>
                <w:smallCaps w:val="0"/>
                <w:noProof/>
                <w:sz w:val="22"/>
                <w:szCs w:val="22"/>
                <w:lang w:eastAsia="pt-BR"/>
              </w:rPr>
              <w:tab/>
            </w:r>
            <w:r w:rsidR="00C45AA8" w:rsidRPr="00994E30">
              <w:rPr>
                <w:rStyle w:val="Hyperlink"/>
                <w:noProof/>
              </w:rPr>
              <w:t>DA CONTRATADA</w:t>
            </w:r>
            <w:r w:rsidR="00C45AA8">
              <w:rPr>
                <w:noProof/>
                <w:webHidden/>
              </w:rPr>
              <w:tab/>
            </w:r>
            <w:r w:rsidR="00C45AA8">
              <w:rPr>
                <w:noProof/>
                <w:webHidden/>
              </w:rPr>
              <w:fldChar w:fldCharType="begin"/>
            </w:r>
            <w:r w:rsidR="00C45AA8">
              <w:rPr>
                <w:noProof/>
                <w:webHidden/>
              </w:rPr>
              <w:instrText xml:space="preserve"> PAGEREF _Toc429582086 \h </w:instrText>
            </w:r>
            <w:r w:rsidR="00C45AA8">
              <w:rPr>
                <w:noProof/>
                <w:webHidden/>
              </w:rPr>
            </w:r>
            <w:r w:rsidR="00C45AA8">
              <w:rPr>
                <w:noProof/>
                <w:webHidden/>
              </w:rPr>
              <w:fldChar w:fldCharType="separate"/>
            </w:r>
            <w:r>
              <w:rPr>
                <w:noProof/>
                <w:webHidden/>
              </w:rPr>
              <w:t>21</w:t>
            </w:r>
            <w:r w:rsidR="00C45AA8">
              <w:rPr>
                <w:noProof/>
                <w:webHidden/>
              </w:rPr>
              <w:fldChar w:fldCharType="end"/>
            </w:r>
          </w:hyperlink>
        </w:p>
        <w:p w14:paraId="122D337C"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87" w:history="1">
            <w:r w:rsidR="00C45AA8" w:rsidRPr="00994E30">
              <w:rPr>
                <w:rStyle w:val="Hyperlink"/>
                <w:noProof/>
              </w:rPr>
              <w:t>15.2</w:t>
            </w:r>
            <w:r w:rsidR="00C45AA8">
              <w:rPr>
                <w:rFonts w:eastAsiaTheme="minorEastAsia"/>
                <w:smallCaps w:val="0"/>
                <w:noProof/>
                <w:sz w:val="22"/>
                <w:szCs w:val="22"/>
                <w:lang w:eastAsia="pt-BR"/>
              </w:rPr>
              <w:tab/>
            </w:r>
            <w:r w:rsidR="00C45AA8" w:rsidRPr="00994E30">
              <w:rPr>
                <w:rStyle w:val="Hyperlink"/>
                <w:noProof/>
              </w:rPr>
              <w:t>DA CONTRATANTE</w:t>
            </w:r>
            <w:r w:rsidR="00C45AA8">
              <w:rPr>
                <w:noProof/>
                <w:webHidden/>
              </w:rPr>
              <w:tab/>
            </w:r>
            <w:r w:rsidR="00C45AA8">
              <w:rPr>
                <w:noProof/>
                <w:webHidden/>
              </w:rPr>
              <w:fldChar w:fldCharType="begin"/>
            </w:r>
            <w:r w:rsidR="00C45AA8">
              <w:rPr>
                <w:noProof/>
                <w:webHidden/>
              </w:rPr>
              <w:instrText xml:space="preserve"> PAGEREF _Toc429582087 \h </w:instrText>
            </w:r>
            <w:r w:rsidR="00C45AA8">
              <w:rPr>
                <w:noProof/>
                <w:webHidden/>
              </w:rPr>
            </w:r>
            <w:r w:rsidR="00C45AA8">
              <w:rPr>
                <w:noProof/>
                <w:webHidden/>
              </w:rPr>
              <w:fldChar w:fldCharType="separate"/>
            </w:r>
            <w:r>
              <w:rPr>
                <w:noProof/>
                <w:webHidden/>
              </w:rPr>
              <w:t>22</w:t>
            </w:r>
            <w:r w:rsidR="00C45AA8">
              <w:rPr>
                <w:noProof/>
                <w:webHidden/>
              </w:rPr>
              <w:fldChar w:fldCharType="end"/>
            </w:r>
          </w:hyperlink>
        </w:p>
        <w:p w14:paraId="6B1CCA20"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88" w:history="1">
            <w:r w:rsidR="00C45AA8" w:rsidRPr="00994E30">
              <w:rPr>
                <w:rStyle w:val="Hyperlink"/>
                <w:noProof/>
              </w:rPr>
              <w:t>15.3</w:t>
            </w:r>
            <w:r w:rsidR="00C45AA8">
              <w:rPr>
                <w:rFonts w:eastAsiaTheme="minorEastAsia"/>
                <w:smallCaps w:val="0"/>
                <w:noProof/>
                <w:sz w:val="22"/>
                <w:szCs w:val="22"/>
                <w:lang w:eastAsia="pt-BR"/>
              </w:rPr>
              <w:tab/>
            </w:r>
            <w:r w:rsidR="00C45AA8" w:rsidRPr="00994E30">
              <w:rPr>
                <w:rStyle w:val="Hyperlink"/>
                <w:noProof/>
              </w:rPr>
              <w:t>DA FISCALIZAÇÃO</w:t>
            </w:r>
            <w:r w:rsidR="00C45AA8">
              <w:rPr>
                <w:noProof/>
                <w:webHidden/>
              </w:rPr>
              <w:tab/>
            </w:r>
            <w:r w:rsidR="00C45AA8">
              <w:rPr>
                <w:noProof/>
                <w:webHidden/>
              </w:rPr>
              <w:fldChar w:fldCharType="begin"/>
            </w:r>
            <w:r w:rsidR="00C45AA8">
              <w:rPr>
                <w:noProof/>
                <w:webHidden/>
              </w:rPr>
              <w:instrText xml:space="preserve"> PAGEREF _Toc429582088 \h </w:instrText>
            </w:r>
            <w:r w:rsidR="00C45AA8">
              <w:rPr>
                <w:noProof/>
                <w:webHidden/>
              </w:rPr>
            </w:r>
            <w:r w:rsidR="00C45AA8">
              <w:rPr>
                <w:noProof/>
                <w:webHidden/>
              </w:rPr>
              <w:fldChar w:fldCharType="separate"/>
            </w:r>
            <w:r>
              <w:rPr>
                <w:noProof/>
                <w:webHidden/>
              </w:rPr>
              <w:t>23</w:t>
            </w:r>
            <w:r w:rsidR="00C45AA8">
              <w:rPr>
                <w:noProof/>
                <w:webHidden/>
              </w:rPr>
              <w:fldChar w:fldCharType="end"/>
            </w:r>
          </w:hyperlink>
        </w:p>
        <w:p w14:paraId="4A8322AA" w14:textId="77777777" w:rsidR="00C45AA8" w:rsidRDefault="005704DD">
          <w:pPr>
            <w:pStyle w:val="Sumrio1"/>
            <w:tabs>
              <w:tab w:val="right" w:leader="dot" w:pos="8494"/>
            </w:tabs>
            <w:rPr>
              <w:rFonts w:eastAsiaTheme="minorEastAsia"/>
              <w:b w:val="0"/>
              <w:bCs w:val="0"/>
              <w:caps w:val="0"/>
              <w:noProof/>
              <w:sz w:val="22"/>
              <w:szCs w:val="22"/>
              <w:lang w:eastAsia="pt-BR"/>
            </w:rPr>
          </w:pPr>
          <w:hyperlink w:anchor="_Toc429582089" w:history="1">
            <w:r w:rsidR="00C45AA8" w:rsidRPr="00994E30">
              <w:rPr>
                <w:rStyle w:val="Hyperlink"/>
                <w:noProof/>
              </w:rPr>
              <w:t>MEMORIAL DESCRITIVO</w:t>
            </w:r>
            <w:r w:rsidR="00C45AA8">
              <w:rPr>
                <w:noProof/>
                <w:webHidden/>
              </w:rPr>
              <w:tab/>
            </w:r>
            <w:r w:rsidR="00C45AA8">
              <w:rPr>
                <w:noProof/>
                <w:webHidden/>
              </w:rPr>
              <w:fldChar w:fldCharType="begin"/>
            </w:r>
            <w:r w:rsidR="00C45AA8">
              <w:rPr>
                <w:noProof/>
                <w:webHidden/>
              </w:rPr>
              <w:instrText xml:space="preserve"> PAGEREF _Toc429582089 \h </w:instrText>
            </w:r>
            <w:r w:rsidR="00C45AA8">
              <w:rPr>
                <w:noProof/>
                <w:webHidden/>
              </w:rPr>
            </w:r>
            <w:r w:rsidR="00C45AA8">
              <w:rPr>
                <w:noProof/>
                <w:webHidden/>
              </w:rPr>
              <w:fldChar w:fldCharType="separate"/>
            </w:r>
            <w:r>
              <w:rPr>
                <w:noProof/>
                <w:webHidden/>
              </w:rPr>
              <w:t>24</w:t>
            </w:r>
            <w:r w:rsidR="00C45AA8">
              <w:rPr>
                <w:noProof/>
                <w:webHidden/>
              </w:rPr>
              <w:fldChar w:fldCharType="end"/>
            </w:r>
          </w:hyperlink>
        </w:p>
        <w:p w14:paraId="23D5A31C"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090" w:history="1">
            <w:r w:rsidR="00C45AA8" w:rsidRPr="00994E30">
              <w:rPr>
                <w:rStyle w:val="Hyperlink"/>
                <w:noProof/>
              </w:rPr>
              <w:t>1.</w:t>
            </w:r>
            <w:r w:rsidR="00C45AA8">
              <w:rPr>
                <w:rFonts w:eastAsiaTheme="minorEastAsia"/>
                <w:b w:val="0"/>
                <w:bCs w:val="0"/>
                <w:caps w:val="0"/>
                <w:noProof/>
                <w:sz w:val="22"/>
                <w:szCs w:val="22"/>
                <w:lang w:eastAsia="pt-BR"/>
              </w:rPr>
              <w:tab/>
            </w:r>
            <w:r w:rsidR="00C45AA8" w:rsidRPr="00994E30">
              <w:rPr>
                <w:rStyle w:val="Hyperlink"/>
                <w:noProof/>
              </w:rPr>
              <w:t>LIMPEZA PERMANENTE DA OBRA</w:t>
            </w:r>
            <w:r w:rsidR="00C45AA8">
              <w:rPr>
                <w:noProof/>
                <w:webHidden/>
              </w:rPr>
              <w:tab/>
            </w:r>
            <w:r w:rsidR="00C45AA8">
              <w:rPr>
                <w:noProof/>
                <w:webHidden/>
              </w:rPr>
              <w:fldChar w:fldCharType="begin"/>
            </w:r>
            <w:r w:rsidR="00C45AA8">
              <w:rPr>
                <w:noProof/>
                <w:webHidden/>
              </w:rPr>
              <w:instrText xml:space="preserve"> PAGEREF _Toc429582090 \h </w:instrText>
            </w:r>
            <w:r w:rsidR="00C45AA8">
              <w:rPr>
                <w:noProof/>
                <w:webHidden/>
              </w:rPr>
            </w:r>
            <w:r w:rsidR="00C45AA8">
              <w:rPr>
                <w:noProof/>
                <w:webHidden/>
              </w:rPr>
              <w:fldChar w:fldCharType="separate"/>
            </w:r>
            <w:r>
              <w:rPr>
                <w:noProof/>
                <w:webHidden/>
              </w:rPr>
              <w:t>24</w:t>
            </w:r>
            <w:r w:rsidR="00C45AA8">
              <w:rPr>
                <w:noProof/>
                <w:webHidden/>
              </w:rPr>
              <w:fldChar w:fldCharType="end"/>
            </w:r>
          </w:hyperlink>
        </w:p>
        <w:p w14:paraId="55DF2A5C"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091" w:history="1">
            <w:r w:rsidR="00C45AA8" w:rsidRPr="00994E30">
              <w:rPr>
                <w:rStyle w:val="Hyperlink"/>
                <w:rFonts w:cs="Arial"/>
                <w:noProof/>
              </w:rPr>
              <w:t>2.</w:t>
            </w:r>
            <w:r w:rsidR="00C45AA8">
              <w:rPr>
                <w:rFonts w:eastAsiaTheme="minorEastAsia"/>
                <w:b w:val="0"/>
                <w:bCs w:val="0"/>
                <w:caps w:val="0"/>
                <w:noProof/>
                <w:sz w:val="22"/>
                <w:szCs w:val="22"/>
                <w:lang w:eastAsia="pt-BR"/>
              </w:rPr>
              <w:tab/>
            </w:r>
            <w:r w:rsidR="00C45AA8" w:rsidRPr="00994E30">
              <w:rPr>
                <w:rStyle w:val="Hyperlink"/>
                <w:noProof/>
              </w:rPr>
              <w:t>MOVIMENTO DE TERRA</w:t>
            </w:r>
            <w:r w:rsidR="00C45AA8">
              <w:rPr>
                <w:noProof/>
                <w:webHidden/>
              </w:rPr>
              <w:tab/>
            </w:r>
            <w:r w:rsidR="00C45AA8">
              <w:rPr>
                <w:noProof/>
                <w:webHidden/>
              </w:rPr>
              <w:fldChar w:fldCharType="begin"/>
            </w:r>
            <w:r w:rsidR="00C45AA8">
              <w:rPr>
                <w:noProof/>
                <w:webHidden/>
              </w:rPr>
              <w:instrText xml:space="preserve"> PAGEREF _Toc429582091 \h </w:instrText>
            </w:r>
            <w:r w:rsidR="00C45AA8">
              <w:rPr>
                <w:noProof/>
                <w:webHidden/>
              </w:rPr>
            </w:r>
            <w:r w:rsidR="00C45AA8">
              <w:rPr>
                <w:noProof/>
                <w:webHidden/>
              </w:rPr>
              <w:fldChar w:fldCharType="separate"/>
            </w:r>
            <w:r>
              <w:rPr>
                <w:noProof/>
                <w:webHidden/>
              </w:rPr>
              <w:t>24</w:t>
            </w:r>
            <w:r w:rsidR="00C45AA8">
              <w:rPr>
                <w:noProof/>
                <w:webHidden/>
              </w:rPr>
              <w:fldChar w:fldCharType="end"/>
            </w:r>
          </w:hyperlink>
        </w:p>
        <w:p w14:paraId="6D68E64F"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092" w:history="1">
            <w:r w:rsidR="00C45AA8" w:rsidRPr="00994E30">
              <w:rPr>
                <w:rStyle w:val="Hyperlink"/>
                <w:noProof/>
              </w:rPr>
              <w:t>3.</w:t>
            </w:r>
            <w:r w:rsidR="00C45AA8">
              <w:rPr>
                <w:rFonts w:eastAsiaTheme="minorEastAsia"/>
                <w:b w:val="0"/>
                <w:bCs w:val="0"/>
                <w:caps w:val="0"/>
                <w:noProof/>
                <w:sz w:val="22"/>
                <w:szCs w:val="22"/>
                <w:lang w:eastAsia="pt-BR"/>
              </w:rPr>
              <w:tab/>
            </w:r>
            <w:r w:rsidR="00C45AA8" w:rsidRPr="00994E30">
              <w:rPr>
                <w:rStyle w:val="Hyperlink"/>
                <w:noProof/>
              </w:rPr>
              <w:t>INTERVENÇÕES E DEMOLIÇÕES</w:t>
            </w:r>
            <w:r w:rsidR="00C45AA8">
              <w:rPr>
                <w:noProof/>
                <w:webHidden/>
              </w:rPr>
              <w:tab/>
            </w:r>
            <w:r w:rsidR="00C45AA8">
              <w:rPr>
                <w:noProof/>
                <w:webHidden/>
              </w:rPr>
              <w:fldChar w:fldCharType="begin"/>
            </w:r>
            <w:r w:rsidR="00C45AA8">
              <w:rPr>
                <w:noProof/>
                <w:webHidden/>
              </w:rPr>
              <w:instrText xml:space="preserve"> PAGEREF _Toc429582092 \h </w:instrText>
            </w:r>
            <w:r w:rsidR="00C45AA8">
              <w:rPr>
                <w:noProof/>
                <w:webHidden/>
              </w:rPr>
            </w:r>
            <w:r w:rsidR="00C45AA8">
              <w:rPr>
                <w:noProof/>
                <w:webHidden/>
              </w:rPr>
              <w:fldChar w:fldCharType="separate"/>
            </w:r>
            <w:r>
              <w:rPr>
                <w:noProof/>
                <w:webHidden/>
              </w:rPr>
              <w:t>25</w:t>
            </w:r>
            <w:r w:rsidR="00C45AA8">
              <w:rPr>
                <w:noProof/>
                <w:webHidden/>
              </w:rPr>
              <w:fldChar w:fldCharType="end"/>
            </w:r>
          </w:hyperlink>
        </w:p>
        <w:p w14:paraId="6C584B33"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093" w:history="1">
            <w:r w:rsidR="00C45AA8" w:rsidRPr="00994E30">
              <w:rPr>
                <w:rStyle w:val="Hyperlink"/>
                <w:noProof/>
              </w:rPr>
              <w:t>4.</w:t>
            </w:r>
            <w:r w:rsidR="00C45AA8">
              <w:rPr>
                <w:rFonts w:eastAsiaTheme="minorEastAsia"/>
                <w:b w:val="0"/>
                <w:bCs w:val="0"/>
                <w:caps w:val="0"/>
                <w:noProof/>
                <w:sz w:val="22"/>
                <w:szCs w:val="22"/>
                <w:lang w:eastAsia="pt-BR"/>
              </w:rPr>
              <w:tab/>
            </w:r>
            <w:r w:rsidR="00C45AA8" w:rsidRPr="00994E30">
              <w:rPr>
                <w:rStyle w:val="Hyperlink"/>
                <w:noProof/>
              </w:rPr>
              <w:t>CORRIMÃOS</w:t>
            </w:r>
            <w:r w:rsidR="00C45AA8">
              <w:rPr>
                <w:noProof/>
                <w:webHidden/>
              </w:rPr>
              <w:tab/>
            </w:r>
            <w:r w:rsidR="00C45AA8">
              <w:rPr>
                <w:noProof/>
                <w:webHidden/>
              </w:rPr>
              <w:fldChar w:fldCharType="begin"/>
            </w:r>
            <w:r w:rsidR="00C45AA8">
              <w:rPr>
                <w:noProof/>
                <w:webHidden/>
              </w:rPr>
              <w:instrText xml:space="preserve"> PAGEREF _Toc429582093 \h </w:instrText>
            </w:r>
            <w:r w:rsidR="00C45AA8">
              <w:rPr>
                <w:noProof/>
                <w:webHidden/>
              </w:rPr>
            </w:r>
            <w:r w:rsidR="00C45AA8">
              <w:rPr>
                <w:noProof/>
                <w:webHidden/>
              </w:rPr>
              <w:fldChar w:fldCharType="separate"/>
            </w:r>
            <w:r>
              <w:rPr>
                <w:noProof/>
                <w:webHidden/>
              </w:rPr>
              <w:t>26</w:t>
            </w:r>
            <w:r w:rsidR="00C45AA8">
              <w:rPr>
                <w:noProof/>
                <w:webHidden/>
              </w:rPr>
              <w:fldChar w:fldCharType="end"/>
            </w:r>
          </w:hyperlink>
        </w:p>
        <w:p w14:paraId="1249CFF4"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094" w:history="1">
            <w:r w:rsidR="00C45AA8" w:rsidRPr="00994E30">
              <w:rPr>
                <w:rStyle w:val="Hyperlink"/>
                <w:noProof/>
              </w:rPr>
              <w:t>5.</w:t>
            </w:r>
            <w:r w:rsidR="00C45AA8">
              <w:rPr>
                <w:rFonts w:eastAsiaTheme="minorEastAsia"/>
                <w:b w:val="0"/>
                <w:bCs w:val="0"/>
                <w:caps w:val="0"/>
                <w:noProof/>
                <w:sz w:val="22"/>
                <w:szCs w:val="22"/>
                <w:lang w:eastAsia="pt-BR"/>
              </w:rPr>
              <w:tab/>
            </w:r>
            <w:r w:rsidR="00C45AA8" w:rsidRPr="00994E30">
              <w:rPr>
                <w:rStyle w:val="Hyperlink"/>
                <w:noProof/>
              </w:rPr>
              <w:t>INSTALAÇÕES DE COMBATE CONTRA INCÊNDIO</w:t>
            </w:r>
            <w:r w:rsidR="00C45AA8">
              <w:rPr>
                <w:noProof/>
                <w:webHidden/>
              </w:rPr>
              <w:tab/>
            </w:r>
            <w:r w:rsidR="00C45AA8">
              <w:rPr>
                <w:noProof/>
                <w:webHidden/>
              </w:rPr>
              <w:fldChar w:fldCharType="begin"/>
            </w:r>
            <w:r w:rsidR="00C45AA8">
              <w:rPr>
                <w:noProof/>
                <w:webHidden/>
              </w:rPr>
              <w:instrText xml:space="preserve"> PAGEREF _Toc429582094 \h </w:instrText>
            </w:r>
            <w:r w:rsidR="00C45AA8">
              <w:rPr>
                <w:noProof/>
                <w:webHidden/>
              </w:rPr>
            </w:r>
            <w:r w:rsidR="00C45AA8">
              <w:rPr>
                <w:noProof/>
                <w:webHidden/>
              </w:rPr>
              <w:fldChar w:fldCharType="separate"/>
            </w:r>
            <w:r>
              <w:rPr>
                <w:noProof/>
                <w:webHidden/>
              </w:rPr>
              <w:t>27</w:t>
            </w:r>
            <w:r w:rsidR="00C45AA8">
              <w:rPr>
                <w:noProof/>
                <w:webHidden/>
              </w:rPr>
              <w:fldChar w:fldCharType="end"/>
            </w:r>
          </w:hyperlink>
        </w:p>
        <w:p w14:paraId="34BB70D3"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97" w:history="1">
            <w:r w:rsidR="00C45AA8" w:rsidRPr="00994E30">
              <w:rPr>
                <w:rStyle w:val="Hyperlink"/>
                <w:noProof/>
              </w:rPr>
              <w:t>5.1</w:t>
            </w:r>
            <w:r w:rsidR="00C45AA8">
              <w:rPr>
                <w:rFonts w:eastAsiaTheme="minorEastAsia"/>
                <w:smallCaps w:val="0"/>
                <w:noProof/>
                <w:sz w:val="22"/>
                <w:szCs w:val="22"/>
                <w:lang w:eastAsia="pt-BR"/>
              </w:rPr>
              <w:tab/>
            </w:r>
            <w:r w:rsidR="00C45AA8" w:rsidRPr="00994E30">
              <w:rPr>
                <w:rStyle w:val="Hyperlink"/>
                <w:noProof/>
              </w:rPr>
              <w:t>SINALIZAÇÃO DE EMERGÊNCIA</w:t>
            </w:r>
            <w:r w:rsidR="00C45AA8">
              <w:rPr>
                <w:noProof/>
                <w:webHidden/>
              </w:rPr>
              <w:tab/>
            </w:r>
            <w:r w:rsidR="00C45AA8">
              <w:rPr>
                <w:noProof/>
                <w:webHidden/>
              </w:rPr>
              <w:fldChar w:fldCharType="begin"/>
            </w:r>
            <w:r w:rsidR="00C45AA8">
              <w:rPr>
                <w:noProof/>
                <w:webHidden/>
              </w:rPr>
              <w:instrText xml:space="preserve"> PAGEREF _Toc429582097 \h </w:instrText>
            </w:r>
            <w:r w:rsidR="00C45AA8">
              <w:rPr>
                <w:noProof/>
                <w:webHidden/>
              </w:rPr>
            </w:r>
            <w:r w:rsidR="00C45AA8">
              <w:rPr>
                <w:noProof/>
                <w:webHidden/>
              </w:rPr>
              <w:fldChar w:fldCharType="separate"/>
            </w:r>
            <w:r>
              <w:rPr>
                <w:noProof/>
                <w:webHidden/>
              </w:rPr>
              <w:t>27</w:t>
            </w:r>
            <w:r w:rsidR="00C45AA8">
              <w:rPr>
                <w:noProof/>
                <w:webHidden/>
              </w:rPr>
              <w:fldChar w:fldCharType="end"/>
            </w:r>
          </w:hyperlink>
        </w:p>
        <w:p w14:paraId="15E41670"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098" w:history="1">
            <w:r w:rsidR="00C45AA8" w:rsidRPr="00994E30">
              <w:rPr>
                <w:rStyle w:val="Hyperlink"/>
                <w:noProof/>
              </w:rPr>
              <w:t>5.2</w:t>
            </w:r>
            <w:r w:rsidR="00C45AA8">
              <w:rPr>
                <w:rFonts w:eastAsiaTheme="minorEastAsia"/>
                <w:smallCaps w:val="0"/>
                <w:noProof/>
                <w:sz w:val="22"/>
                <w:szCs w:val="22"/>
                <w:lang w:eastAsia="pt-BR"/>
              </w:rPr>
              <w:tab/>
            </w:r>
            <w:r w:rsidR="00C45AA8" w:rsidRPr="00994E30">
              <w:rPr>
                <w:rStyle w:val="Hyperlink"/>
                <w:noProof/>
              </w:rPr>
              <w:t>EXTINTORES</w:t>
            </w:r>
            <w:r w:rsidR="00C45AA8">
              <w:rPr>
                <w:noProof/>
                <w:webHidden/>
              </w:rPr>
              <w:tab/>
            </w:r>
            <w:r w:rsidR="00C45AA8">
              <w:rPr>
                <w:noProof/>
                <w:webHidden/>
              </w:rPr>
              <w:fldChar w:fldCharType="begin"/>
            </w:r>
            <w:r w:rsidR="00C45AA8">
              <w:rPr>
                <w:noProof/>
                <w:webHidden/>
              </w:rPr>
              <w:instrText xml:space="preserve"> PAGEREF _Toc429582098 \h </w:instrText>
            </w:r>
            <w:r w:rsidR="00C45AA8">
              <w:rPr>
                <w:noProof/>
                <w:webHidden/>
              </w:rPr>
            </w:r>
            <w:r w:rsidR="00C45AA8">
              <w:rPr>
                <w:noProof/>
                <w:webHidden/>
              </w:rPr>
              <w:fldChar w:fldCharType="separate"/>
            </w:r>
            <w:r>
              <w:rPr>
                <w:noProof/>
                <w:webHidden/>
              </w:rPr>
              <w:t>27</w:t>
            </w:r>
            <w:r w:rsidR="00C45AA8">
              <w:rPr>
                <w:noProof/>
                <w:webHidden/>
              </w:rPr>
              <w:fldChar w:fldCharType="end"/>
            </w:r>
          </w:hyperlink>
        </w:p>
        <w:p w14:paraId="6A3D7A9C"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099" w:history="1">
            <w:r w:rsidR="00C45AA8" w:rsidRPr="00994E30">
              <w:rPr>
                <w:rStyle w:val="Hyperlink"/>
                <w:noProof/>
              </w:rPr>
              <w:t>6.</w:t>
            </w:r>
            <w:r w:rsidR="00C45AA8">
              <w:rPr>
                <w:rFonts w:eastAsiaTheme="minorEastAsia"/>
                <w:b w:val="0"/>
                <w:bCs w:val="0"/>
                <w:caps w:val="0"/>
                <w:noProof/>
                <w:sz w:val="22"/>
                <w:szCs w:val="22"/>
                <w:lang w:eastAsia="pt-BR"/>
              </w:rPr>
              <w:tab/>
            </w:r>
            <w:r w:rsidR="00C45AA8" w:rsidRPr="00994E30">
              <w:rPr>
                <w:rStyle w:val="Hyperlink"/>
                <w:noProof/>
              </w:rPr>
              <w:t>CENTRAL PREDIAL DE GLP</w:t>
            </w:r>
            <w:r w:rsidR="00C45AA8">
              <w:rPr>
                <w:noProof/>
                <w:webHidden/>
              </w:rPr>
              <w:tab/>
            </w:r>
            <w:r w:rsidR="00C45AA8">
              <w:rPr>
                <w:noProof/>
                <w:webHidden/>
              </w:rPr>
              <w:fldChar w:fldCharType="begin"/>
            </w:r>
            <w:r w:rsidR="00C45AA8">
              <w:rPr>
                <w:noProof/>
                <w:webHidden/>
              </w:rPr>
              <w:instrText xml:space="preserve"> PAGEREF _Toc429582099 \h </w:instrText>
            </w:r>
            <w:r w:rsidR="00C45AA8">
              <w:rPr>
                <w:noProof/>
                <w:webHidden/>
              </w:rPr>
            </w:r>
            <w:r w:rsidR="00C45AA8">
              <w:rPr>
                <w:noProof/>
                <w:webHidden/>
              </w:rPr>
              <w:fldChar w:fldCharType="separate"/>
            </w:r>
            <w:r>
              <w:rPr>
                <w:noProof/>
                <w:webHidden/>
              </w:rPr>
              <w:t>29</w:t>
            </w:r>
            <w:r w:rsidR="00C45AA8">
              <w:rPr>
                <w:noProof/>
                <w:webHidden/>
              </w:rPr>
              <w:fldChar w:fldCharType="end"/>
            </w:r>
          </w:hyperlink>
        </w:p>
        <w:p w14:paraId="5395AE27"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100" w:history="1">
            <w:r w:rsidR="00C45AA8" w:rsidRPr="00994E30">
              <w:rPr>
                <w:rStyle w:val="Hyperlink"/>
                <w:noProof/>
              </w:rPr>
              <w:t>7.</w:t>
            </w:r>
            <w:r w:rsidR="00C45AA8">
              <w:rPr>
                <w:rFonts w:eastAsiaTheme="minorEastAsia"/>
                <w:b w:val="0"/>
                <w:bCs w:val="0"/>
                <w:caps w:val="0"/>
                <w:noProof/>
                <w:sz w:val="22"/>
                <w:szCs w:val="22"/>
                <w:lang w:eastAsia="pt-BR"/>
              </w:rPr>
              <w:tab/>
            </w:r>
            <w:r w:rsidR="00C45AA8" w:rsidRPr="00994E30">
              <w:rPr>
                <w:rStyle w:val="Hyperlink"/>
                <w:noProof/>
              </w:rPr>
              <w:t>SISTEMA DE PROTEÇÃO CONTRA DESCARGAS ATMOSFÉRICAS</w:t>
            </w:r>
            <w:r w:rsidR="00C45AA8">
              <w:rPr>
                <w:noProof/>
                <w:webHidden/>
              </w:rPr>
              <w:tab/>
            </w:r>
            <w:r w:rsidR="00C45AA8">
              <w:rPr>
                <w:noProof/>
                <w:webHidden/>
              </w:rPr>
              <w:fldChar w:fldCharType="begin"/>
            </w:r>
            <w:r w:rsidR="00C45AA8">
              <w:rPr>
                <w:noProof/>
                <w:webHidden/>
              </w:rPr>
              <w:instrText xml:space="preserve"> PAGEREF _Toc429582100 \h </w:instrText>
            </w:r>
            <w:r w:rsidR="00C45AA8">
              <w:rPr>
                <w:noProof/>
                <w:webHidden/>
              </w:rPr>
            </w:r>
            <w:r w:rsidR="00C45AA8">
              <w:rPr>
                <w:noProof/>
                <w:webHidden/>
              </w:rPr>
              <w:fldChar w:fldCharType="separate"/>
            </w:r>
            <w:r>
              <w:rPr>
                <w:noProof/>
                <w:webHidden/>
              </w:rPr>
              <w:t>31</w:t>
            </w:r>
            <w:r w:rsidR="00C45AA8">
              <w:rPr>
                <w:noProof/>
                <w:webHidden/>
              </w:rPr>
              <w:fldChar w:fldCharType="end"/>
            </w:r>
          </w:hyperlink>
        </w:p>
        <w:p w14:paraId="3046F532"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101" w:history="1">
            <w:r w:rsidR="00C45AA8" w:rsidRPr="00994E30">
              <w:rPr>
                <w:rStyle w:val="Hyperlink"/>
                <w:noProof/>
              </w:rPr>
              <w:t>8.</w:t>
            </w:r>
            <w:r w:rsidR="00C45AA8">
              <w:rPr>
                <w:rFonts w:eastAsiaTheme="minorEastAsia"/>
                <w:b w:val="0"/>
                <w:bCs w:val="0"/>
                <w:caps w:val="0"/>
                <w:noProof/>
                <w:sz w:val="22"/>
                <w:szCs w:val="22"/>
                <w:lang w:eastAsia="pt-BR"/>
              </w:rPr>
              <w:tab/>
            </w:r>
            <w:r w:rsidR="00C45AA8" w:rsidRPr="00994E30">
              <w:rPr>
                <w:rStyle w:val="Hyperlink"/>
                <w:noProof/>
              </w:rPr>
              <w:t>PINTURAS</w:t>
            </w:r>
            <w:r w:rsidR="00C45AA8">
              <w:rPr>
                <w:noProof/>
                <w:webHidden/>
              </w:rPr>
              <w:tab/>
            </w:r>
            <w:r w:rsidR="00C45AA8">
              <w:rPr>
                <w:noProof/>
                <w:webHidden/>
              </w:rPr>
              <w:fldChar w:fldCharType="begin"/>
            </w:r>
            <w:r w:rsidR="00C45AA8">
              <w:rPr>
                <w:noProof/>
                <w:webHidden/>
              </w:rPr>
              <w:instrText xml:space="preserve"> PAGEREF _Toc429582101 \h </w:instrText>
            </w:r>
            <w:r w:rsidR="00C45AA8">
              <w:rPr>
                <w:noProof/>
                <w:webHidden/>
              </w:rPr>
            </w:r>
            <w:r w:rsidR="00C45AA8">
              <w:rPr>
                <w:noProof/>
                <w:webHidden/>
              </w:rPr>
              <w:fldChar w:fldCharType="separate"/>
            </w:r>
            <w:r>
              <w:rPr>
                <w:noProof/>
                <w:webHidden/>
              </w:rPr>
              <w:t>34</w:t>
            </w:r>
            <w:r w:rsidR="00C45AA8">
              <w:rPr>
                <w:noProof/>
                <w:webHidden/>
              </w:rPr>
              <w:fldChar w:fldCharType="end"/>
            </w:r>
          </w:hyperlink>
        </w:p>
        <w:p w14:paraId="2D394FA3"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102" w:history="1">
            <w:r w:rsidR="00C45AA8" w:rsidRPr="00994E30">
              <w:rPr>
                <w:rStyle w:val="Hyperlink"/>
                <w:noProof/>
              </w:rPr>
              <w:t>8.1</w:t>
            </w:r>
            <w:r w:rsidR="00C45AA8">
              <w:rPr>
                <w:rFonts w:eastAsiaTheme="minorEastAsia"/>
                <w:smallCaps w:val="0"/>
                <w:noProof/>
                <w:sz w:val="22"/>
                <w:szCs w:val="22"/>
                <w:lang w:eastAsia="pt-BR"/>
              </w:rPr>
              <w:tab/>
            </w:r>
            <w:r w:rsidR="00C45AA8" w:rsidRPr="00994E30">
              <w:rPr>
                <w:rStyle w:val="Hyperlink"/>
                <w:noProof/>
              </w:rPr>
              <w:t>SELADOR</w:t>
            </w:r>
            <w:r w:rsidR="00C45AA8">
              <w:rPr>
                <w:noProof/>
                <w:webHidden/>
              </w:rPr>
              <w:tab/>
            </w:r>
            <w:r w:rsidR="00C45AA8">
              <w:rPr>
                <w:noProof/>
                <w:webHidden/>
              </w:rPr>
              <w:fldChar w:fldCharType="begin"/>
            </w:r>
            <w:r w:rsidR="00C45AA8">
              <w:rPr>
                <w:noProof/>
                <w:webHidden/>
              </w:rPr>
              <w:instrText xml:space="preserve"> PAGEREF _Toc429582102 \h </w:instrText>
            </w:r>
            <w:r w:rsidR="00C45AA8">
              <w:rPr>
                <w:noProof/>
                <w:webHidden/>
              </w:rPr>
            </w:r>
            <w:r w:rsidR="00C45AA8">
              <w:rPr>
                <w:noProof/>
                <w:webHidden/>
              </w:rPr>
              <w:fldChar w:fldCharType="separate"/>
            </w:r>
            <w:r>
              <w:rPr>
                <w:noProof/>
                <w:webHidden/>
              </w:rPr>
              <w:t>36</w:t>
            </w:r>
            <w:r w:rsidR="00C45AA8">
              <w:rPr>
                <w:noProof/>
                <w:webHidden/>
              </w:rPr>
              <w:fldChar w:fldCharType="end"/>
            </w:r>
          </w:hyperlink>
        </w:p>
        <w:p w14:paraId="0AB0FD34"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103" w:history="1">
            <w:r w:rsidR="00C45AA8" w:rsidRPr="00994E30">
              <w:rPr>
                <w:rStyle w:val="Hyperlink"/>
                <w:noProof/>
              </w:rPr>
              <w:t>8.2</w:t>
            </w:r>
            <w:r w:rsidR="00C45AA8">
              <w:rPr>
                <w:rFonts w:eastAsiaTheme="minorEastAsia"/>
                <w:smallCaps w:val="0"/>
                <w:noProof/>
                <w:sz w:val="22"/>
                <w:szCs w:val="22"/>
                <w:lang w:eastAsia="pt-BR"/>
              </w:rPr>
              <w:tab/>
            </w:r>
            <w:r w:rsidR="00C45AA8" w:rsidRPr="00994E30">
              <w:rPr>
                <w:rStyle w:val="Hyperlink"/>
                <w:noProof/>
              </w:rPr>
              <w:t>PINTURA ACRÍLICA</w:t>
            </w:r>
            <w:r w:rsidR="00C45AA8">
              <w:rPr>
                <w:noProof/>
                <w:webHidden/>
              </w:rPr>
              <w:tab/>
            </w:r>
            <w:r w:rsidR="00C45AA8">
              <w:rPr>
                <w:noProof/>
                <w:webHidden/>
              </w:rPr>
              <w:fldChar w:fldCharType="begin"/>
            </w:r>
            <w:r w:rsidR="00C45AA8">
              <w:rPr>
                <w:noProof/>
                <w:webHidden/>
              </w:rPr>
              <w:instrText xml:space="preserve"> PAGEREF _Toc429582103 \h </w:instrText>
            </w:r>
            <w:r w:rsidR="00C45AA8">
              <w:rPr>
                <w:noProof/>
                <w:webHidden/>
              </w:rPr>
            </w:r>
            <w:r w:rsidR="00C45AA8">
              <w:rPr>
                <w:noProof/>
                <w:webHidden/>
              </w:rPr>
              <w:fldChar w:fldCharType="separate"/>
            </w:r>
            <w:r>
              <w:rPr>
                <w:noProof/>
                <w:webHidden/>
              </w:rPr>
              <w:t>36</w:t>
            </w:r>
            <w:r w:rsidR="00C45AA8">
              <w:rPr>
                <w:noProof/>
                <w:webHidden/>
              </w:rPr>
              <w:fldChar w:fldCharType="end"/>
            </w:r>
          </w:hyperlink>
        </w:p>
        <w:p w14:paraId="42EE7754"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104" w:history="1">
            <w:r w:rsidR="00C45AA8" w:rsidRPr="00994E30">
              <w:rPr>
                <w:rStyle w:val="Hyperlink"/>
                <w:noProof/>
              </w:rPr>
              <w:t>8.3</w:t>
            </w:r>
            <w:r w:rsidR="00C45AA8">
              <w:rPr>
                <w:rFonts w:eastAsiaTheme="minorEastAsia"/>
                <w:smallCaps w:val="0"/>
                <w:noProof/>
                <w:sz w:val="22"/>
                <w:szCs w:val="22"/>
                <w:lang w:eastAsia="pt-BR"/>
              </w:rPr>
              <w:tab/>
            </w:r>
            <w:r w:rsidR="00C45AA8" w:rsidRPr="00994E30">
              <w:rPr>
                <w:rStyle w:val="Hyperlink"/>
                <w:noProof/>
              </w:rPr>
              <w:t>FUNDO ZARCÃO E FUNDO GALVANIZADO</w:t>
            </w:r>
            <w:r w:rsidR="00C45AA8">
              <w:rPr>
                <w:noProof/>
                <w:webHidden/>
              </w:rPr>
              <w:tab/>
            </w:r>
            <w:r w:rsidR="00C45AA8">
              <w:rPr>
                <w:noProof/>
                <w:webHidden/>
              </w:rPr>
              <w:fldChar w:fldCharType="begin"/>
            </w:r>
            <w:r w:rsidR="00C45AA8">
              <w:rPr>
                <w:noProof/>
                <w:webHidden/>
              </w:rPr>
              <w:instrText xml:space="preserve"> PAGEREF _Toc429582104 \h </w:instrText>
            </w:r>
            <w:r w:rsidR="00C45AA8">
              <w:rPr>
                <w:noProof/>
                <w:webHidden/>
              </w:rPr>
            </w:r>
            <w:r w:rsidR="00C45AA8">
              <w:rPr>
                <w:noProof/>
                <w:webHidden/>
              </w:rPr>
              <w:fldChar w:fldCharType="separate"/>
            </w:r>
            <w:r>
              <w:rPr>
                <w:noProof/>
                <w:webHidden/>
              </w:rPr>
              <w:t>36</w:t>
            </w:r>
            <w:r w:rsidR="00C45AA8">
              <w:rPr>
                <w:noProof/>
                <w:webHidden/>
              </w:rPr>
              <w:fldChar w:fldCharType="end"/>
            </w:r>
          </w:hyperlink>
        </w:p>
        <w:p w14:paraId="51649746"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105" w:history="1">
            <w:r w:rsidR="00C45AA8" w:rsidRPr="00994E30">
              <w:rPr>
                <w:rStyle w:val="Hyperlink"/>
                <w:noProof/>
              </w:rPr>
              <w:t>8.4</w:t>
            </w:r>
            <w:r w:rsidR="00C45AA8">
              <w:rPr>
                <w:rFonts w:eastAsiaTheme="minorEastAsia"/>
                <w:smallCaps w:val="0"/>
                <w:noProof/>
                <w:sz w:val="22"/>
                <w:szCs w:val="22"/>
                <w:lang w:eastAsia="pt-BR"/>
              </w:rPr>
              <w:tab/>
            </w:r>
            <w:r w:rsidR="00C45AA8" w:rsidRPr="00994E30">
              <w:rPr>
                <w:rStyle w:val="Hyperlink"/>
                <w:noProof/>
              </w:rPr>
              <w:t>PINTURA ESMALTE</w:t>
            </w:r>
            <w:r w:rsidR="00C45AA8">
              <w:rPr>
                <w:noProof/>
                <w:webHidden/>
              </w:rPr>
              <w:tab/>
            </w:r>
            <w:r w:rsidR="00C45AA8">
              <w:rPr>
                <w:noProof/>
                <w:webHidden/>
              </w:rPr>
              <w:fldChar w:fldCharType="begin"/>
            </w:r>
            <w:r w:rsidR="00C45AA8">
              <w:rPr>
                <w:noProof/>
                <w:webHidden/>
              </w:rPr>
              <w:instrText xml:space="preserve"> PAGEREF _Toc429582105 \h </w:instrText>
            </w:r>
            <w:r w:rsidR="00C45AA8">
              <w:rPr>
                <w:noProof/>
                <w:webHidden/>
              </w:rPr>
            </w:r>
            <w:r w:rsidR="00C45AA8">
              <w:rPr>
                <w:noProof/>
                <w:webHidden/>
              </w:rPr>
              <w:fldChar w:fldCharType="separate"/>
            </w:r>
            <w:r>
              <w:rPr>
                <w:noProof/>
                <w:webHidden/>
              </w:rPr>
              <w:t>37</w:t>
            </w:r>
            <w:r w:rsidR="00C45AA8">
              <w:rPr>
                <w:noProof/>
                <w:webHidden/>
              </w:rPr>
              <w:fldChar w:fldCharType="end"/>
            </w:r>
          </w:hyperlink>
        </w:p>
        <w:p w14:paraId="1B0C3664" w14:textId="77777777" w:rsidR="00C45AA8" w:rsidRDefault="005704DD">
          <w:pPr>
            <w:pStyle w:val="Sumrio2"/>
            <w:tabs>
              <w:tab w:val="left" w:pos="1540"/>
              <w:tab w:val="right" w:leader="dot" w:pos="8494"/>
            </w:tabs>
            <w:rPr>
              <w:rFonts w:eastAsiaTheme="minorEastAsia"/>
              <w:smallCaps w:val="0"/>
              <w:noProof/>
              <w:sz w:val="22"/>
              <w:szCs w:val="22"/>
              <w:lang w:eastAsia="pt-BR"/>
            </w:rPr>
          </w:pPr>
          <w:hyperlink w:anchor="_Toc429582106" w:history="1">
            <w:r w:rsidR="00C45AA8" w:rsidRPr="00994E30">
              <w:rPr>
                <w:rStyle w:val="Hyperlink"/>
                <w:noProof/>
              </w:rPr>
              <w:t>8.5</w:t>
            </w:r>
            <w:r w:rsidR="00C45AA8">
              <w:rPr>
                <w:rFonts w:eastAsiaTheme="minorEastAsia"/>
                <w:smallCaps w:val="0"/>
                <w:noProof/>
                <w:sz w:val="22"/>
                <w:szCs w:val="22"/>
                <w:lang w:eastAsia="pt-BR"/>
              </w:rPr>
              <w:tab/>
            </w:r>
            <w:r w:rsidR="00C45AA8" w:rsidRPr="00994E30">
              <w:rPr>
                <w:rStyle w:val="Hyperlink"/>
                <w:noProof/>
              </w:rPr>
              <w:t>TINTA ANTICHAMA</w:t>
            </w:r>
            <w:r w:rsidR="00C45AA8">
              <w:rPr>
                <w:noProof/>
                <w:webHidden/>
              </w:rPr>
              <w:tab/>
            </w:r>
            <w:r w:rsidR="00C45AA8">
              <w:rPr>
                <w:noProof/>
                <w:webHidden/>
              </w:rPr>
              <w:fldChar w:fldCharType="begin"/>
            </w:r>
            <w:r w:rsidR="00C45AA8">
              <w:rPr>
                <w:noProof/>
                <w:webHidden/>
              </w:rPr>
              <w:instrText xml:space="preserve"> PAGEREF _Toc429582106 \h </w:instrText>
            </w:r>
            <w:r w:rsidR="00C45AA8">
              <w:rPr>
                <w:noProof/>
                <w:webHidden/>
              </w:rPr>
            </w:r>
            <w:r w:rsidR="00C45AA8">
              <w:rPr>
                <w:noProof/>
                <w:webHidden/>
              </w:rPr>
              <w:fldChar w:fldCharType="separate"/>
            </w:r>
            <w:r>
              <w:rPr>
                <w:noProof/>
                <w:webHidden/>
              </w:rPr>
              <w:t>37</w:t>
            </w:r>
            <w:r w:rsidR="00C45AA8">
              <w:rPr>
                <w:noProof/>
                <w:webHidden/>
              </w:rPr>
              <w:fldChar w:fldCharType="end"/>
            </w:r>
          </w:hyperlink>
        </w:p>
        <w:p w14:paraId="3E8F6BA0" w14:textId="77777777" w:rsidR="00C45AA8" w:rsidRDefault="005704DD">
          <w:pPr>
            <w:pStyle w:val="Sumrio1"/>
            <w:tabs>
              <w:tab w:val="left" w:pos="1100"/>
              <w:tab w:val="right" w:leader="dot" w:pos="8494"/>
            </w:tabs>
            <w:rPr>
              <w:rFonts w:eastAsiaTheme="minorEastAsia"/>
              <w:b w:val="0"/>
              <w:bCs w:val="0"/>
              <w:caps w:val="0"/>
              <w:noProof/>
              <w:sz w:val="22"/>
              <w:szCs w:val="22"/>
              <w:lang w:eastAsia="pt-BR"/>
            </w:rPr>
          </w:pPr>
          <w:hyperlink w:anchor="_Toc429582107" w:history="1">
            <w:r w:rsidR="00C45AA8" w:rsidRPr="00994E30">
              <w:rPr>
                <w:rStyle w:val="Hyperlink"/>
                <w:noProof/>
              </w:rPr>
              <w:t>9.</w:t>
            </w:r>
            <w:r w:rsidR="00C45AA8">
              <w:rPr>
                <w:rFonts w:eastAsiaTheme="minorEastAsia"/>
                <w:b w:val="0"/>
                <w:bCs w:val="0"/>
                <w:caps w:val="0"/>
                <w:noProof/>
                <w:sz w:val="22"/>
                <w:szCs w:val="22"/>
                <w:lang w:eastAsia="pt-BR"/>
              </w:rPr>
              <w:tab/>
            </w:r>
            <w:r w:rsidR="00C45AA8" w:rsidRPr="00994E30">
              <w:rPr>
                <w:rStyle w:val="Hyperlink"/>
                <w:noProof/>
              </w:rPr>
              <w:t>LIMPEZA FINAL DA OBRA</w:t>
            </w:r>
            <w:r w:rsidR="00C45AA8">
              <w:rPr>
                <w:noProof/>
                <w:webHidden/>
              </w:rPr>
              <w:tab/>
            </w:r>
            <w:r w:rsidR="00C45AA8">
              <w:rPr>
                <w:noProof/>
                <w:webHidden/>
              </w:rPr>
              <w:fldChar w:fldCharType="begin"/>
            </w:r>
            <w:r w:rsidR="00C45AA8">
              <w:rPr>
                <w:noProof/>
                <w:webHidden/>
              </w:rPr>
              <w:instrText xml:space="preserve"> PAGEREF _Toc429582107 \h </w:instrText>
            </w:r>
            <w:r w:rsidR="00C45AA8">
              <w:rPr>
                <w:noProof/>
                <w:webHidden/>
              </w:rPr>
            </w:r>
            <w:r w:rsidR="00C45AA8">
              <w:rPr>
                <w:noProof/>
                <w:webHidden/>
              </w:rPr>
              <w:fldChar w:fldCharType="separate"/>
            </w:r>
            <w:r>
              <w:rPr>
                <w:noProof/>
                <w:webHidden/>
              </w:rPr>
              <w:t>37</w:t>
            </w:r>
            <w:r w:rsidR="00C45AA8">
              <w:rPr>
                <w:noProof/>
                <w:webHidden/>
              </w:rPr>
              <w:fldChar w:fldCharType="end"/>
            </w:r>
          </w:hyperlink>
        </w:p>
        <w:p w14:paraId="1F20B60A" w14:textId="77777777" w:rsidR="00C45AA8" w:rsidRDefault="005704DD">
          <w:pPr>
            <w:pStyle w:val="Sumrio1"/>
            <w:tabs>
              <w:tab w:val="left" w:pos="1320"/>
              <w:tab w:val="right" w:leader="dot" w:pos="8494"/>
            </w:tabs>
            <w:rPr>
              <w:rFonts w:eastAsiaTheme="minorEastAsia"/>
              <w:b w:val="0"/>
              <w:bCs w:val="0"/>
              <w:caps w:val="0"/>
              <w:noProof/>
              <w:sz w:val="22"/>
              <w:szCs w:val="22"/>
              <w:lang w:eastAsia="pt-BR"/>
            </w:rPr>
          </w:pPr>
          <w:hyperlink w:anchor="_Toc429582108" w:history="1">
            <w:r w:rsidR="00C45AA8" w:rsidRPr="00994E30">
              <w:rPr>
                <w:rStyle w:val="Hyperlink"/>
                <w:noProof/>
              </w:rPr>
              <w:t>10.</w:t>
            </w:r>
            <w:r w:rsidR="00C45AA8">
              <w:rPr>
                <w:rFonts w:eastAsiaTheme="minorEastAsia"/>
                <w:b w:val="0"/>
                <w:bCs w:val="0"/>
                <w:caps w:val="0"/>
                <w:noProof/>
                <w:sz w:val="22"/>
                <w:szCs w:val="22"/>
                <w:lang w:eastAsia="pt-BR"/>
              </w:rPr>
              <w:tab/>
            </w:r>
            <w:r w:rsidR="00C45AA8" w:rsidRPr="00994E30">
              <w:rPr>
                <w:rStyle w:val="Hyperlink"/>
                <w:noProof/>
              </w:rPr>
              <w:t>INSPEÇÃO FINAL</w:t>
            </w:r>
            <w:r w:rsidR="00C45AA8">
              <w:rPr>
                <w:noProof/>
                <w:webHidden/>
              </w:rPr>
              <w:tab/>
            </w:r>
            <w:r w:rsidR="00C45AA8">
              <w:rPr>
                <w:noProof/>
                <w:webHidden/>
              </w:rPr>
              <w:fldChar w:fldCharType="begin"/>
            </w:r>
            <w:r w:rsidR="00C45AA8">
              <w:rPr>
                <w:noProof/>
                <w:webHidden/>
              </w:rPr>
              <w:instrText xml:space="preserve"> PAGEREF _Toc429582108 \h </w:instrText>
            </w:r>
            <w:r w:rsidR="00C45AA8">
              <w:rPr>
                <w:noProof/>
                <w:webHidden/>
              </w:rPr>
            </w:r>
            <w:r w:rsidR="00C45AA8">
              <w:rPr>
                <w:noProof/>
                <w:webHidden/>
              </w:rPr>
              <w:fldChar w:fldCharType="separate"/>
            </w:r>
            <w:r>
              <w:rPr>
                <w:noProof/>
                <w:webHidden/>
              </w:rPr>
              <w:t>37</w:t>
            </w:r>
            <w:r w:rsidR="00C45AA8">
              <w:rPr>
                <w:noProof/>
                <w:webHidden/>
              </w:rPr>
              <w:fldChar w:fldCharType="end"/>
            </w:r>
          </w:hyperlink>
        </w:p>
        <w:p w14:paraId="44F45A1A" w14:textId="77777777" w:rsidR="00C45AA8" w:rsidRDefault="005704DD">
          <w:pPr>
            <w:pStyle w:val="Sumrio1"/>
            <w:tabs>
              <w:tab w:val="left" w:pos="1320"/>
              <w:tab w:val="right" w:leader="dot" w:pos="8494"/>
            </w:tabs>
            <w:rPr>
              <w:rFonts w:eastAsiaTheme="minorEastAsia"/>
              <w:b w:val="0"/>
              <w:bCs w:val="0"/>
              <w:caps w:val="0"/>
              <w:noProof/>
              <w:sz w:val="22"/>
              <w:szCs w:val="22"/>
              <w:lang w:eastAsia="pt-BR"/>
            </w:rPr>
          </w:pPr>
          <w:hyperlink w:anchor="_Toc429582109" w:history="1">
            <w:r w:rsidR="00C45AA8" w:rsidRPr="00994E30">
              <w:rPr>
                <w:rStyle w:val="Hyperlink"/>
                <w:noProof/>
              </w:rPr>
              <w:t>11.</w:t>
            </w:r>
            <w:r w:rsidR="00C45AA8">
              <w:rPr>
                <w:rFonts w:eastAsiaTheme="minorEastAsia"/>
                <w:b w:val="0"/>
                <w:bCs w:val="0"/>
                <w:caps w:val="0"/>
                <w:noProof/>
                <w:sz w:val="22"/>
                <w:szCs w:val="22"/>
                <w:lang w:eastAsia="pt-BR"/>
              </w:rPr>
              <w:tab/>
            </w:r>
            <w:r w:rsidR="00C45AA8" w:rsidRPr="00994E30">
              <w:rPr>
                <w:rStyle w:val="Hyperlink"/>
                <w:noProof/>
              </w:rPr>
              <w:t>TESTES FINAIS E ALVARÁ DE VISTORIA.</w:t>
            </w:r>
            <w:r w:rsidR="00C45AA8">
              <w:rPr>
                <w:noProof/>
                <w:webHidden/>
              </w:rPr>
              <w:tab/>
            </w:r>
            <w:r w:rsidR="00C45AA8">
              <w:rPr>
                <w:noProof/>
                <w:webHidden/>
              </w:rPr>
              <w:fldChar w:fldCharType="begin"/>
            </w:r>
            <w:r w:rsidR="00C45AA8">
              <w:rPr>
                <w:noProof/>
                <w:webHidden/>
              </w:rPr>
              <w:instrText xml:space="preserve"> PAGEREF _Toc429582109 \h </w:instrText>
            </w:r>
            <w:r w:rsidR="00C45AA8">
              <w:rPr>
                <w:noProof/>
                <w:webHidden/>
              </w:rPr>
            </w:r>
            <w:r w:rsidR="00C45AA8">
              <w:rPr>
                <w:noProof/>
                <w:webHidden/>
              </w:rPr>
              <w:fldChar w:fldCharType="separate"/>
            </w:r>
            <w:r>
              <w:rPr>
                <w:noProof/>
                <w:webHidden/>
              </w:rPr>
              <w:t>38</w:t>
            </w:r>
            <w:r w:rsidR="00C45AA8">
              <w:rPr>
                <w:noProof/>
                <w:webHidden/>
              </w:rPr>
              <w:fldChar w:fldCharType="end"/>
            </w:r>
          </w:hyperlink>
        </w:p>
        <w:p w14:paraId="6D316152" w14:textId="77777777" w:rsidR="00C45AA8" w:rsidRDefault="005704DD">
          <w:pPr>
            <w:pStyle w:val="Sumrio1"/>
            <w:tabs>
              <w:tab w:val="left" w:pos="1320"/>
              <w:tab w:val="right" w:leader="dot" w:pos="8494"/>
            </w:tabs>
            <w:rPr>
              <w:rFonts w:eastAsiaTheme="minorEastAsia"/>
              <w:b w:val="0"/>
              <w:bCs w:val="0"/>
              <w:caps w:val="0"/>
              <w:noProof/>
              <w:sz w:val="22"/>
              <w:szCs w:val="22"/>
              <w:lang w:eastAsia="pt-BR"/>
            </w:rPr>
          </w:pPr>
          <w:hyperlink w:anchor="_Toc429582110" w:history="1">
            <w:r w:rsidR="00C45AA8" w:rsidRPr="00994E30">
              <w:rPr>
                <w:rStyle w:val="Hyperlink"/>
                <w:noProof/>
              </w:rPr>
              <w:t>12.</w:t>
            </w:r>
            <w:r w:rsidR="00C45AA8">
              <w:rPr>
                <w:rFonts w:eastAsiaTheme="minorEastAsia"/>
                <w:b w:val="0"/>
                <w:bCs w:val="0"/>
                <w:caps w:val="0"/>
                <w:noProof/>
                <w:sz w:val="22"/>
                <w:szCs w:val="22"/>
                <w:lang w:eastAsia="pt-BR"/>
              </w:rPr>
              <w:tab/>
            </w:r>
            <w:r w:rsidR="00C45AA8" w:rsidRPr="00994E30">
              <w:rPr>
                <w:rStyle w:val="Hyperlink"/>
                <w:noProof/>
              </w:rPr>
              <w:t>TERMO DE GARANTIAS</w:t>
            </w:r>
            <w:r w:rsidR="00C45AA8">
              <w:rPr>
                <w:noProof/>
                <w:webHidden/>
              </w:rPr>
              <w:tab/>
            </w:r>
            <w:r w:rsidR="00C45AA8">
              <w:rPr>
                <w:noProof/>
                <w:webHidden/>
              </w:rPr>
              <w:fldChar w:fldCharType="begin"/>
            </w:r>
            <w:r w:rsidR="00C45AA8">
              <w:rPr>
                <w:noProof/>
                <w:webHidden/>
              </w:rPr>
              <w:instrText xml:space="preserve"> PAGEREF _Toc429582110 \h </w:instrText>
            </w:r>
            <w:r w:rsidR="00C45AA8">
              <w:rPr>
                <w:noProof/>
                <w:webHidden/>
              </w:rPr>
            </w:r>
            <w:r w:rsidR="00C45AA8">
              <w:rPr>
                <w:noProof/>
                <w:webHidden/>
              </w:rPr>
              <w:fldChar w:fldCharType="separate"/>
            </w:r>
            <w:r>
              <w:rPr>
                <w:noProof/>
                <w:webHidden/>
              </w:rPr>
              <w:t>39</w:t>
            </w:r>
            <w:r w:rsidR="00C45AA8">
              <w:rPr>
                <w:noProof/>
                <w:webHidden/>
              </w:rPr>
              <w:fldChar w:fldCharType="end"/>
            </w:r>
          </w:hyperlink>
        </w:p>
        <w:p w14:paraId="1A6F8ABE" w14:textId="77777777" w:rsidR="00C45AA8" w:rsidRDefault="005704DD">
          <w:pPr>
            <w:pStyle w:val="Sumrio1"/>
            <w:tabs>
              <w:tab w:val="left" w:pos="1320"/>
              <w:tab w:val="right" w:leader="dot" w:pos="8494"/>
            </w:tabs>
            <w:rPr>
              <w:rFonts w:eastAsiaTheme="minorEastAsia"/>
              <w:b w:val="0"/>
              <w:bCs w:val="0"/>
              <w:caps w:val="0"/>
              <w:noProof/>
              <w:sz w:val="22"/>
              <w:szCs w:val="22"/>
              <w:lang w:eastAsia="pt-BR"/>
            </w:rPr>
          </w:pPr>
          <w:hyperlink w:anchor="_Toc429582111" w:history="1">
            <w:r w:rsidR="00C45AA8" w:rsidRPr="00994E30">
              <w:rPr>
                <w:rStyle w:val="Hyperlink"/>
                <w:noProof/>
              </w:rPr>
              <w:t>13.</w:t>
            </w:r>
            <w:r w:rsidR="00C45AA8">
              <w:rPr>
                <w:rFonts w:eastAsiaTheme="minorEastAsia"/>
                <w:b w:val="0"/>
                <w:bCs w:val="0"/>
                <w:caps w:val="0"/>
                <w:noProof/>
                <w:sz w:val="22"/>
                <w:szCs w:val="22"/>
                <w:lang w:eastAsia="pt-BR"/>
              </w:rPr>
              <w:tab/>
            </w:r>
            <w:r w:rsidR="00C45AA8" w:rsidRPr="00994E30">
              <w:rPr>
                <w:rStyle w:val="Hyperlink"/>
                <w:noProof/>
              </w:rPr>
              <w:t>DESMOBILIZAÇÃO</w:t>
            </w:r>
            <w:r w:rsidR="00C45AA8">
              <w:rPr>
                <w:noProof/>
                <w:webHidden/>
              </w:rPr>
              <w:tab/>
            </w:r>
            <w:r w:rsidR="00C45AA8">
              <w:rPr>
                <w:noProof/>
                <w:webHidden/>
              </w:rPr>
              <w:fldChar w:fldCharType="begin"/>
            </w:r>
            <w:r w:rsidR="00C45AA8">
              <w:rPr>
                <w:noProof/>
                <w:webHidden/>
              </w:rPr>
              <w:instrText xml:space="preserve"> PAGEREF _Toc429582111 \h </w:instrText>
            </w:r>
            <w:r w:rsidR="00C45AA8">
              <w:rPr>
                <w:noProof/>
                <w:webHidden/>
              </w:rPr>
            </w:r>
            <w:r w:rsidR="00C45AA8">
              <w:rPr>
                <w:noProof/>
                <w:webHidden/>
              </w:rPr>
              <w:fldChar w:fldCharType="separate"/>
            </w:r>
            <w:r>
              <w:rPr>
                <w:noProof/>
                <w:webHidden/>
              </w:rPr>
              <w:t>39</w:t>
            </w:r>
            <w:r w:rsidR="00C45AA8">
              <w:rPr>
                <w:noProof/>
                <w:webHidden/>
              </w:rPr>
              <w:fldChar w:fldCharType="end"/>
            </w:r>
          </w:hyperlink>
        </w:p>
        <w:p w14:paraId="442A498E" w14:textId="77777777" w:rsidR="00C45AA8" w:rsidRDefault="005704DD">
          <w:pPr>
            <w:pStyle w:val="Sumrio1"/>
            <w:tabs>
              <w:tab w:val="left" w:pos="1320"/>
              <w:tab w:val="right" w:leader="dot" w:pos="8494"/>
            </w:tabs>
            <w:rPr>
              <w:rFonts w:eastAsiaTheme="minorEastAsia"/>
              <w:b w:val="0"/>
              <w:bCs w:val="0"/>
              <w:caps w:val="0"/>
              <w:noProof/>
              <w:sz w:val="22"/>
              <w:szCs w:val="22"/>
              <w:lang w:eastAsia="pt-BR"/>
            </w:rPr>
          </w:pPr>
          <w:hyperlink w:anchor="_Toc429582112" w:history="1">
            <w:r w:rsidR="00C45AA8" w:rsidRPr="00994E30">
              <w:rPr>
                <w:rStyle w:val="Hyperlink"/>
                <w:noProof/>
              </w:rPr>
              <w:t>14.</w:t>
            </w:r>
            <w:r w:rsidR="00C45AA8">
              <w:rPr>
                <w:rFonts w:eastAsiaTheme="minorEastAsia"/>
                <w:b w:val="0"/>
                <w:bCs w:val="0"/>
                <w:caps w:val="0"/>
                <w:noProof/>
                <w:sz w:val="22"/>
                <w:szCs w:val="22"/>
                <w:lang w:eastAsia="pt-BR"/>
              </w:rPr>
              <w:tab/>
            </w:r>
            <w:r w:rsidR="00C45AA8" w:rsidRPr="00994E30">
              <w:rPr>
                <w:rStyle w:val="Hyperlink"/>
                <w:noProof/>
              </w:rPr>
              <w:t>CONSIDERAÇÕES FINAIS</w:t>
            </w:r>
            <w:r w:rsidR="00C45AA8">
              <w:rPr>
                <w:noProof/>
                <w:webHidden/>
              </w:rPr>
              <w:tab/>
            </w:r>
            <w:r w:rsidR="00C45AA8">
              <w:rPr>
                <w:noProof/>
                <w:webHidden/>
              </w:rPr>
              <w:fldChar w:fldCharType="begin"/>
            </w:r>
            <w:r w:rsidR="00C45AA8">
              <w:rPr>
                <w:noProof/>
                <w:webHidden/>
              </w:rPr>
              <w:instrText xml:space="preserve"> PAGEREF _Toc429582112 \h </w:instrText>
            </w:r>
            <w:r w:rsidR="00C45AA8">
              <w:rPr>
                <w:noProof/>
                <w:webHidden/>
              </w:rPr>
            </w:r>
            <w:r w:rsidR="00C45AA8">
              <w:rPr>
                <w:noProof/>
                <w:webHidden/>
              </w:rPr>
              <w:fldChar w:fldCharType="separate"/>
            </w:r>
            <w:r>
              <w:rPr>
                <w:noProof/>
                <w:webHidden/>
              </w:rPr>
              <w:t>39</w:t>
            </w:r>
            <w:r w:rsidR="00C45AA8">
              <w:rPr>
                <w:noProof/>
                <w:webHidden/>
              </w:rPr>
              <w:fldChar w:fldCharType="end"/>
            </w:r>
          </w:hyperlink>
        </w:p>
        <w:p w14:paraId="11487164" w14:textId="36DE9A71" w:rsidR="003D5308" w:rsidRPr="006B62C4" w:rsidRDefault="00064A65" w:rsidP="00333CDA">
          <w:r w:rsidRPr="00A837EE">
            <w:rPr>
              <w:rFonts w:cs="Arial"/>
              <w:smallCaps/>
              <w:sz w:val="20"/>
              <w:szCs w:val="20"/>
            </w:rPr>
            <w:lastRenderedPageBreak/>
            <w:fldChar w:fldCharType="end"/>
          </w:r>
        </w:p>
      </w:sdtContent>
    </w:sdt>
    <w:bookmarkStart w:id="0" w:name="_Toc394653309" w:displacedByCustomXml="prev"/>
    <w:p w14:paraId="371B0446" w14:textId="18085162" w:rsidR="003128E5" w:rsidRDefault="003128E5" w:rsidP="003128E5">
      <w:pPr>
        <w:pStyle w:val="Ttulo1"/>
        <w:ind w:left="709" w:firstLine="0"/>
      </w:pPr>
      <w:bookmarkStart w:id="1" w:name="_Toc429582048"/>
      <w:r>
        <w:t>CADERNO DE ENCARGOS</w:t>
      </w:r>
      <w:bookmarkEnd w:id="1"/>
    </w:p>
    <w:p w14:paraId="227FB325" w14:textId="77777777" w:rsidR="003128E5" w:rsidRPr="003128E5" w:rsidRDefault="003128E5" w:rsidP="003128E5"/>
    <w:p w14:paraId="77D01846" w14:textId="77777777" w:rsidR="006B62C4" w:rsidRDefault="0062758C" w:rsidP="00C35222">
      <w:pPr>
        <w:pStyle w:val="Ttulo1"/>
        <w:numPr>
          <w:ilvl w:val="0"/>
          <w:numId w:val="1"/>
        </w:numPr>
        <w:ind w:left="0" w:firstLine="709"/>
      </w:pPr>
      <w:bookmarkStart w:id="2" w:name="_Toc429582049"/>
      <w:r>
        <w:t>DISPOSIÇÕES GERAIS</w:t>
      </w:r>
      <w:bookmarkEnd w:id="2"/>
    </w:p>
    <w:p w14:paraId="05402A79" w14:textId="77777777" w:rsidR="00C35222" w:rsidRPr="00C35222" w:rsidRDefault="00C35222" w:rsidP="00CA261B">
      <w:pPr>
        <w:ind w:firstLine="1134"/>
      </w:pPr>
    </w:p>
    <w:p w14:paraId="09AA0CF2" w14:textId="7E7C85B2" w:rsidR="004055D1" w:rsidRDefault="004055D1" w:rsidP="004055D1">
      <w:pPr>
        <w:rPr>
          <w:b/>
        </w:rPr>
      </w:pPr>
      <w:r w:rsidRPr="00187D61">
        <w:t xml:space="preserve">O presente </w:t>
      </w:r>
      <w:r>
        <w:t>Memorial Descritivo</w:t>
      </w:r>
      <w:r w:rsidRPr="00187D61">
        <w:t xml:space="preserve"> descreve o conjunto de especificações, critérios, condições, técnicas, </w:t>
      </w:r>
      <w:r w:rsidRPr="00DB5DA3">
        <w:t>materiais e mão de obra necessário</w:t>
      </w:r>
      <w:r>
        <w:t>s</w:t>
      </w:r>
      <w:r w:rsidRPr="00DB5DA3">
        <w:t xml:space="preserve"> para a execução da obra de implantação do Plano de Prevenção e Proteção Contra Incêndio (PPCI)</w:t>
      </w:r>
      <w:r>
        <w:t xml:space="preserve"> </w:t>
      </w:r>
      <w:r w:rsidRPr="00DB5DA3">
        <w:t xml:space="preserve">e do Sistema de Proteção Contra </w:t>
      </w:r>
      <w:r w:rsidRPr="00C00F34">
        <w:t xml:space="preserve">Descargas Atmosféricas (SPDA) da </w:t>
      </w:r>
      <w:r w:rsidRPr="00C00F34">
        <w:rPr>
          <w:b/>
        </w:rPr>
        <w:t xml:space="preserve">Escola Municipal de Ensino Fundamental </w:t>
      </w:r>
      <w:r w:rsidR="00E25185" w:rsidRPr="00C00F34">
        <w:rPr>
          <w:b/>
        </w:rPr>
        <w:t>Sylvia Centeno Xavier</w:t>
      </w:r>
      <w:r w:rsidRPr="00C00F34">
        <w:t xml:space="preserve">, de propriedade da </w:t>
      </w:r>
      <w:r w:rsidRPr="00C00F34">
        <w:rPr>
          <w:b/>
        </w:rPr>
        <w:t>Prefeitura Municipal do Rio Grande</w:t>
      </w:r>
      <w:r w:rsidRPr="00C00F34">
        <w:t>.</w:t>
      </w:r>
    </w:p>
    <w:p w14:paraId="5BBF611A" w14:textId="77777777" w:rsidR="00C35222" w:rsidRPr="00C35222" w:rsidRDefault="00C35222" w:rsidP="00C35222">
      <w:pPr>
        <w:ind w:firstLine="1134"/>
        <w:rPr>
          <w:rFonts w:ascii="Times New Roman" w:hAnsi="Times New Roman" w:cs="Times New Roman"/>
          <w:b/>
        </w:rPr>
      </w:pPr>
    </w:p>
    <w:p w14:paraId="57FCFD55" w14:textId="77777777" w:rsidR="006B62C4" w:rsidRDefault="0062758C" w:rsidP="00C35222">
      <w:pPr>
        <w:pStyle w:val="Ttulo1"/>
        <w:numPr>
          <w:ilvl w:val="0"/>
          <w:numId w:val="1"/>
        </w:numPr>
        <w:ind w:left="0" w:firstLine="709"/>
      </w:pPr>
      <w:bookmarkStart w:id="3" w:name="_Toc429582050"/>
      <w:bookmarkEnd w:id="0"/>
      <w:r>
        <w:t>OBJETO DA LICITAÇÃO</w:t>
      </w:r>
      <w:bookmarkEnd w:id="3"/>
    </w:p>
    <w:p w14:paraId="1F8F8C62" w14:textId="77777777" w:rsidR="00C35222" w:rsidRPr="00C35222" w:rsidRDefault="00C35222" w:rsidP="00CA261B">
      <w:pPr>
        <w:ind w:firstLine="1134"/>
      </w:pPr>
    </w:p>
    <w:p w14:paraId="610951A8" w14:textId="2BF0BC82" w:rsidR="004055D1" w:rsidRPr="002229E9" w:rsidRDefault="004055D1" w:rsidP="004055D1">
      <w:pPr>
        <w:pStyle w:val="Commarcadores"/>
        <w:numPr>
          <w:ilvl w:val="0"/>
          <w:numId w:val="0"/>
        </w:numPr>
        <w:ind w:firstLine="567"/>
      </w:pPr>
      <w:r w:rsidRPr="00187D61">
        <w:rPr>
          <w:color w:val="000000" w:themeColor="text1"/>
        </w:rPr>
        <w:t xml:space="preserve">A presente licitação tem por objeto </w:t>
      </w:r>
      <w:r w:rsidRPr="00F91AD1">
        <w:t>a contratação</w:t>
      </w:r>
      <w:r>
        <w:t xml:space="preserve"> de empresa de construção civil </w:t>
      </w:r>
      <w:r w:rsidR="00C00843">
        <w:t>capacitada para a execução da obra</w:t>
      </w:r>
      <w:r w:rsidRPr="00DB5DA3">
        <w:t xml:space="preserve"> e serviços de engenharia necessários à implantação e readequação do Plano de Prevenção e Proteção Contra Incêndio (PPCI)</w:t>
      </w:r>
      <w:r>
        <w:t xml:space="preserve"> </w:t>
      </w:r>
      <w:r w:rsidRPr="00DB5DA3">
        <w:t xml:space="preserve">e Sistema de Proteção Contra </w:t>
      </w:r>
      <w:r w:rsidRPr="00E25185">
        <w:t xml:space="preserve">Descargas Atmosféricas (SPDA) da </w:t>
      </w:r>
      <w:r w:rsidRPr="00E25185">
        <w:rPr>
          <w:b/>
        </w:rPr>
        <w:t xml:space="preserve">Escola Municipal de Ensino Fundamental </w:t>
      </w:r>
      <w:r w:rsidR="00E25185" w:rsidRPr="00E25185">
        <w:rPr>
          <w:b/>
        </w:rPr>
        <w:t>Sylvia Centeno Xavier</w:t>
      </w:r>
      <w:r w:rsidR="004A0800" w:rsidRPr="00E25185">
        <w:t>, situad</w:t>
      </w:r>
      <w:r w:rsidR="00BE5B44" w:rsidRPr="00E25185">
        <w:t>a</w:t>
      </w:r>
      <w:r w:rsidR="004A0800" w:rsidRPr="00E25185">
        <w:t xml:space="preserve"> n</w:t>
      </w:r>
      <w:r w:rsidR="00E25185" w:rsidRPr="00E25185">
        <w:t>a</w:t>
      </w:r>
      <w:r w:rsidR="004A0800" w:rsidRPr="00E25185">
        <w:t xml:space="preserve"> </w:t>
      </w:r>
      <w:r w:rsidR="00E25185" w:rsidRPr="00E25185">
        <w:t>Ilha dos Marinheiros, S/nº, Zona Rural</w:t>
      </w:r>
      <w:r w:rsidRPr="00E25185">
        <w:t xml:space="preserve">, com fornecimento de mão de obra </w:t>
      </w:r>
      <w:r w:rsidRPr="00F91AD1">
        <w:t xml:space="preserve">e todos os materiais necessários à completa e perfeita implantação de todos os </w:t>
      </w:r>
      <w:r>
        <w:t xml:space="preserve">sistemas </w:t>
      </w:r>
      <w:r w:rsidRPr="00F91AD1">
        <w:t xml:space="preserve">definidos, em conformidade com os projetos apresentados. </w:t>
      </w:r>
    </w:p>
    <w:p w14:paraId="3D8E93DD" w14:textId="6B936C1E" w:rsidR="004055D1" w:rsidRDefault="004055D1" w:rsidP="004055D1">
      <w:pPr>
        <w:rPr>
          <w:color w:val="FF0000"/>
        </w:rPr>
      </w:pPr>
      <w:r w:rsidRPr="00187D61">
        <w:t>Para a fixaç</w:t>
      </w:r>
      <w:r>
        <w:t>ão dos critérios de</w:t>
      </w:r>
      <w:r w:rsidRPr="00187D61">
        <w:t xml:space="preserve"> elaboração dos métodos d</w:t>
      </w:r>
      <w:r w:rsidR="00C00843">
        <w:t>e execução da obra</w:t>
      </w:r>
      <w:r>
        <w:t>, serviços e</w:t>
      </w:r>
      <w:r w:rsidRPr="00187D61">
        <w:t xml:space="preserve"> diretrizes para o controle técnico, é obrigatória a aplicação das instruções deste </w:t>
      </w:r>
      <w:r>
        <w:t>Memorial Descritivo, projetos e</w:t>
      </w:r>
      <w:r w:rsidRPr="00187D61">
        <w:t xml:space="preserve"> Normas da ABNT aplicáveis </w:t>
      </w:r>
      <w:r>
        <w:t>a cada</w:t>
      </w:r>
      <w:r w:rsidRPr="00187D61">
        <w:t xml:space="preserve"> caso ou, na sua falta, </w:t>
      </w:r>
      <w:r w:rsidRPr="00E25185">
        <w:t xml:space="preserve">pelas normas usuais indicadas pela boa técnica. Trata-se de uma construção existente com </w:t>
      </w:r>
      <w:r w:rsidR="00E25185" w:rsidRPr="00E25185">
        <w:t>área de 258,91</w:t>
      </w:r>
      <w:r w:rsidRPr="00E25185">
        <w:t>m².</w:t>
      </w:r>
    </w:p>
    <w:p w14:paraId="21CB6C77" w14:textId="77777777" w:rsidR="006B4E0D" w:rsidRPr="00187D61" w:rsidRDefault="006B4E0D" w:rsidP="00391FCF"/>
    <w:p w14:paraId="140CC948" w14:textId="77777777" w:rsidR="007B7515" w:rsidRPr="005041FC" w:rsidRDefault="007B7515" w:rsidP="00391FCF">
      <w:pPr>
        <w:rPr>
          <w:b/>
        </w:rPr>
      </w:pPr>
      <w:r w:rsidRPr="005041FC">
        <w:rPr>
          <w:b/>
        </w:rPr>
        <w:t>Elaboração do projeto:</w:t>
      </w:r>
    </w:p>
    <w:p w14:paraId="49927D89" w14:textId="77777777" w:rsidR="007B7515" w:rsidRPr="00187D61" w:rsidRDefault="007B7515" w:rsidP="005041FC">
      <w:pPr>
        <w:jc w:val="center"/>
      </w:pPr>
      <w:r w:rsidRPr="00187D61">
        <w:t>DMS Arq</w:t>
      </w:r>
      <w:r w:rsidR="008F449F">
        <w:t>uitetura</w:t>
      </w:r>
      <w:r w:rsidRPr="00187D61">
        <w:t xml:space="preserve"> &amp; </w:t>
      </w:r>
      <w:r w:rsidR="008F449F">
        <w:t>Engenharia Ltda</w:t>
      </w:r>
      <w:r w:rsidRPr="00187D61">
        <w:t>.</w:t>
      </w:r>
    </w:p>
    <w:p w14:paraId="13E6DB52" w14:textId="77777777" w:rsidR="007B7515" w:rsidRPr="00187D61" w:rsidRDefault="007B7515" w:rsidP="005041FC">
      <w:pPr>
        <w:jc w:val="center"/>
      </w:pPr>
      <w:r w:rsidRPr="00187D61">
        <w:t>Fone: (53) 3204-0888</w:t>
      </w:r>
    </w:p>
    <w:p w14:paraId="1A789782" w14:textId="77777777" w:rsidR="006B4E0D" w:rsidRPr="00187D61" w:rsidRDefault="006B4E0D" w:rsidP="005041FC">
      <w:pPr>
        <w:jc w:val="center"/>
      </w:pPr>
      <w:r w:rsidRPr="00187D61">
        <w:t>Endereço: Rua Francisco Marques nº 348 – Rio Grande/RS</w:t>
      </w:r>
    </w:p>
    <w:p w14:paraId="1F590AFA" w14:textId="77777777" w:rsidR="007B7515" w:rsidRPr="00187D61" w:rsidRDefault="007B7515" w:rsidP="005041FC">
      <w:pPr>
        <w:jc w:val="center"/>
      </w:pPr>
      <w:r w:rsidRPr="00187D61">
        <w:t xml:space="preserve">E-mail: </w:t>
      </w:r>
      <w:hyperlink r:id="rId9" w:history="1">
        <w:r w:rsidRPr="005041FC">
          <w:t>engenharia@dms-rs.com.br</w:t>
        </w:r>
      </w:hyperlink>
    </w:p>
    <w:p w14:paraId="3606EDDD" w14:textId="77777777" w:rsidR="004A0800" w:rsidRDefault="007B7515" w:rsidP="00D54970">
      <w:pPr>
        <w:jc w:val="center"/>
        <w:rPr>
          <w:lang w:val="en-US"/>
        </w:rPr>
      </w:pPr>
      <w:r w:rsidRPr="00CA554D">
        <w:rPr>
          <w:lang w:val="en-US"/>
        </w:rPr>
        <w:t xml:space="preserve">Web site: </w:t>
      </w:r>
      <w:hyperlink r:id="rId10" w:history="1">
        <w:r w:rsidRPr="00CA554D">
          <w:rPr>
            <w:lang w:val="en-US"/>
          </w:rPr>
          <w:t>www.dms-rs.com.br</w:t>
        </w:r>
      </w:hyperlink>
    </w:p>
    <w:p w14:paraId="42E01758" w14:textId="77777777" w:rsidR="004A0800" w:rsidRDefault="004A0800" w:rsidP="00D54970">
      <w:pPr>
        <w:jc w:val="center"/>
        <w:rPr>
          <w:lang w:val="en-US"/>
        </w:rPr>
      </w:pPr>
    </w:p>
    <w:p w14:paraId="37DD245D" w14:textId="77777777" w:rsidR="002007E3" w:rsidRPr="00187D61" w:rsidRDefault="002007E3" w:rsidP="00D54970">
      <w:pPr>
        <w:jc w:val="center"/>
        <w:rPr>
          <w:lang w:val="en-US"/>
        </w:rPr>
      </w:pPr>
    </w:p>
    <w:p w14:paraId="29EC5F91" w14:textId="77777777" w:rsidR="007B7515" w:rsidRPr="00187D61" w:rsidRDefault="00D54970" w:rsidP="00391FCF">
      <w:r>
        <w:rPr>
          <w:b/>
        </w:rPr>
        <w:lastRenderedPageBreak/>
        <w:t>Responsáveis técnicos</w:t>
      </w:r>
      <w:r w:rsidR="007B7515" w:rsidRPr="005041FC">
        <w:rPr>
          <w:b/>
        </w:rPr>
        <w:t xml:space="preserve">: </w:t>
      </w:r>
    </w:p>
    <w:p w14:paraId="6C1AF3EC" w14:textId="77777777" w:rsidR="004055D1" w:rsidRDefault="004055D1" w:rsidP="004055D1">
      <w:pPr>
        <w:jc w:val="center"/>
        <w:rPr>
          <w:b/>
        </w:rPr>
      </w:pPr>
      <w:r>
        <w:rPr>
          <w:b/>
        </w:rPr>
        <w:t>Rodrigo Marques de Freitas</w:t>
      </w:r>
    </w:p>
    <w:p w14:paraId="610C920E" w14:textId="77777777" w:rsidR="004055D1" w:rsidRDefault="004055D1" w:rsidP="004055D1">
      <w:pPr>
        <w:jc w:val="center"/>
      </w:pPr>
      <w:r>
        <w:t>Engenheiro Civil</w:t>
      </w:r>
    </w:p>
    <w:p w14:paraId="3A4BFD86" w14:textId="77777777" w:rsidR="004055D1" w:rsidRDefault="004055D1" w:rsidP="004055D1">
      <w:pPr>
        <w:jc w:val="center"/>
      </w:pPr>
      <w:r w:rsidRPr="00A01130">
        <w:t>CREA/RS 187.335</w:t>
      </w:r>
    </w:p>
    <w:p w14:paraId="1049E0BD" w14:textId="77777777" w:rsidR="004055D1" w:rsidRPr="0059103D" w:rsidRDefault="004055D1" w:rsidP="004055D1">
      <w:pPr>
        <w:spacing w:line="240" w:lineRule="auto"/>
        <w:jc w:val="center"/>
      </w:pPr>
    </w:p>
    <w:p w14:paraId="7D3F6B14" w14:textId="77777777" w:rsidR="004055D1" w:rsidRPr="00A01130" w:rsidRDefault="004055D1" w:rsidP="004055D1">
      <w:pPr>
        <w:jc w:val="center"/>
        <w:rPr>
          <w:b/>
        </w:rPr>
      </w:pPr>
      <w:r w:rsidRPr="00A01130">
        <w:rPr>
          <w:b/>
        </w:rPr>
        <w:t>Ricardo Rodrigues da Silva</w:t>
      </w:r>
    </w:p>
    <w:p w14:paraId="04FBD5DB" w14:textId="77777777" w:rsidR="004055D1" w:rsidRDefault="004055D1" w:rsidP="004055D1">
      <w:pPr>
        <w:jc w:val="center"/>
      </w:pPr>
      <w:r>
        <w:t>Eng. Eletricista e de Segurança no Trabalho</w:t>
      </w:r>
    </w:p>
    <w:p w14:paraId="4C47E223" w14:textId="77777777" w:rsidR="007B7515" w:rsidRDefault="004055D1" w:rsidP="004055D1">
      <w:pPr>
        <w:jc w:val="center"/>
      </w:pPr>
      <w:r w:rsidRPr="00A01130">
        <w:t>CREA/RS 193.844</w:t>
      </w:r>
    </w:p>
    <w:p w14:paraId="1A09EF80" w14:textId="77777777" w:rsidR="00BE5B44" w:rsidRPr="00187D61" w:rsidRDefault="00BE5B44" w:rsidP="004055D1">
      <w:pPr>
        <w:ind w:firstLine="0"/>
      </w:pPr>
    </w:p>
    <w:p w14:paraId="36864CA0" w14:textId="77777777" w:rsidR="006B4E0D" w:rsidRPr="00391FCF" w:rsidRDefault="006B4E0D" w:rsidP="00391FCF">
      <w:pPr>
        <w:rPr>
          <w:b/>
          <w:sz w:val="18"/>
          <w:szCs w:val="18"/>
        </w:rPr>
      </w:pPr>
      <w:r w:rsidRPr="00391FCF">
        <w:rPr>
          <w:b/>
        </w:rPr>
        <w:t xml:space="preserve">Anotação de Responsabilidade Técnica </w:t>
      </w:r>
    </w:p>
    <w:p w14:paraId="5936774E" w14:textId="1F4CC200" w:rsidR="006B4E0D" w:rsidRPr="00563FA0" w:rsidRDefault="006B4E0D" w:rsidP="00305804">
      <w:pPr>
        <w:pStyle w:val="PargrafodaLista"/>
        <w:numPr>
          <w:ilvl w:val="0"/>
          <w:numId w:val="3"/>
        </w:numPr>
      </w:pPr>
      <w:r w:rsidRPr="00563FA0">
        <w:t xml:space="preserve">Plano de Prevenção </w:t>
      </w:r>
      <w:r w:rsidR="00D46FCC" w:rsidRPr="00563FA0">
        <w:t xml:space="preserve">e Proteção Contra </w:t>
      </w:r>
      <w:r w:rsidRPr="00563FA0">
        <w:t xml:space="preserve">Incêndio: nº </w:t>
      </w:r>
      <w:r w:rsidR="00563FA0" w:rsidRPr="00563FA0">
        <w:t>8131804</w:t>
      </w:r>
      <w:r w:rsidRPr="00563FA0">
        <w:t>.</w:t>
      </w:r>
    </w:p>
    <w:p w14:paraId="198BDBBB" w14:textId="55B0ECC2" w:rsidR="006B4E0D" w:rsidRPr="004055D1" w:rsidRDefault="006B4E0D" w:rsidP="00305804">
      <w:pPr>
        <w:pStyle w:val="PargrafodaLista"/>
        <w:numPr>
          <w:ilvl w:val="0"/>
          <w:numId w:val="3"/>
        </w:numPr>
        <w:rPr>
          <w:color w:val="FF0000"/>
        </w:rPr>
      </w:pPr>
      <w:r w:rsidRPr="00563FA0">
        <w:t xml:space="preserve">Sistema de Proteção Contra Descargas </w:t>
      </w:r>
      <w:r w:rsidRPr="00E25185">
        <w:t xml:space="preserve">Atmosférica: nº </w:t>
      </w:r>
      <w:r w:rsidR="00563FA0" w:rsidRPr="00E25185">
        <w:t>8118112</w:t>
      </w:r>
      <w:r w:rsidR="008F5329" w:rsidRPr="00E25185">
        <w:t>.</w:t>
      </w:r>
    </w:p>
    <w:p w14:paraId="25795A18" w14:textId="77777777" w:rsidR="00391FCF" w:rsidRPr="00391FCF" w:rsidRDefault="00391FCF" w:rsidP="004055D1">
      <w:pPr>
        <w:ind w:firstLine="0"/>
      </w:pPr>
      <w:bookmarkStart w:id="4" w:name="_Toc403903152"/>
    </w:p>
    <w:p w14:paraId="3B82174C" w14:textId="77777777" w:rsidR="00230019" w:rsidRPr="00B35E50" w:rsidRDefault="00230019" w:rsidP="00187D61">
      <w:pPr>
        <w:pStyle w:val="Ttulo1"/>
        <w:numPr>
          <w:ilvl w:val="0"/>
          <w:numId w:val="1"/>
        </w:numPr>
        <w:ind w:left="0" w:firstLine="709"/>
      </w:pPr>
      <w:bookmarkStart w:id="5" w:name="_Toc413769141"/>
      <w:bookmarkStart w:id="6" w:name="_Toc429582051"/>
      <w:bookmarkEnd w:id="4"/>
      <w:r>
        <w:t>TERMINOLOGIA</w:t>
      </w:r>
      <w:bookmarkEnd w:id="5"/>
      <w:bookmarkEnd w:id="6"/>
    </w:p>
    <w:p w14:paraId="08C48A84" w14:textId="77777777" w:rsidR="00230019" w:rsidRDefault="00230019" w:rsidP="00FF2D2E"/>
    <w:p w14:paraId="77029D80" w14:textId="77777777" w:rsidR="00230019" w:rsidRPr="00187D61" w:rsidRDefault="00230019" w:rsidP="00391FCF">
      <w:r w:rsidRPr="00187D61">
        <w:t xml:space="preserve">Para efeito deste </w:t>
      </w:r>
      <w:r w:rsidR="004A0800">
        <w:t>Memorial Descritivo</w:t>
      </w:r>
      <w:r w:rsidRPr="00187D61">
        <w:t>, serão adotadas as seguintes definições:</w:t>
      </w:r>
    </w:p>
    <w:p w14:paraId="3A613681" w14:textId="77777777" w:rsidR="00230019" w:rsidRPr="00187D61" w:rsidRDefault="00CD655C" w:rsidP="00305804">
      <w:pPr>
        <w:pStyle w:val="PargrafodaLista"/>
        <w:numPr>
          <w:ilvl w:val="0"/>
          <w:numId w:val="9"/>
        </w:numPr>
      </w:pPr>
      <w:r w:rsidRPr="00391FCF">
        <w:rPr>
          <w:b/>
        </w:rPr>
        <w:t>CONTRATANTE</w:t>
      </w:r>
      <w:r w:rsidR="000D0F37" w:rsidRPr="00391FCF">
        <w:rPr>
          <w:b/>
        </w:rPr>
        <w:t>:</w:t>
      </w:r>
      <w:r>
        <w:t xml:space="preserve"> </w:t>
      </w:r>
      <w:r w:rsidR="00230019" w:rsidRPr="00187D61">
        <w:t>Órgão que contrata a execução de serviços e obras de construção, complementação, reforma ou ampliação de uma edificação ou conjunto de edificações.</w:t>
      </w:r>
    </w:p>
    <w:p w14:paraId="3E74C835" w14:textId="77777777" w:rsidR="00230019" w:rsidRPr="00187D61" w:rsidRDefault="00CD655C" w:rsidP="00305804">
      <w:pPr>
        <w:pStyle w:val="PargrafodaLista"/>
        <w:numPr>
          <w:ilvl w:val="0"/>
          <w:numId w:val="8"/>
        </w:numPr>
      </w:pPr>
      <w:r w:rsidRPr="00391FCF">
        <w:rPr>
          <w:b/>
        </w:rPr>
        <w:t>CONTRATADA</w:t>
      </w:r>
      <w:r w:rsidR="00230019" w:rsidRPr="00391FCF">
        <w:rPr>
          <w:b/>
        </w:rPr>
        <w:t>:</w:t>
      </w:r>
      <w:r>
        <w:t xml:space="preserve"> </w:t>
      </w:r>
      <w:r w:rsidR="00230019" w:rsidRPr="00187D61">
        <w:t>Empresa ou profissional contratado para a execução de serviços e obras de construção, complementação, reforma ou ampliação de uma edificação ou conjunto de edificações.</w:t>
      </w:r>
    </w:p>
    <w:p w14:paraId="21316ED3" w14:textId="77777777" w:rsidR="00230019" w:rsidRPr="00187D61" w:rsidRDefault="00CD655C" w:rsidP="00305804">
      <w:pPr>
        <w:pStyle w:val="PargrafodaLista"/>
        <w:numPr>
          <w:ilvl w:val="0"/>
          <w:numId w:val="7"/>
        </w:numPr>
      </w:pPr>
      <w:r w:rsidRPr="00391FCF">
        <w:rPr>
          <w:b/>
        </w:rPr>
        <w:t>FISCALIZAÇÃO</w:t>
      </w:r>
      <w:r w:rsidR="000D0F37" w:rsidRPr="00391FCF">
        <w:rPr>
          <w:b/>
        </w:rPr>
        <w:t>:</w:t>
      </w:r>
      <w:r>
        <w:t xml:space="preserve"> </w:t>
      </w:r>
      <w:r w:rsidR="00230019" w:rsidRPr="00187D61">
        <w:t>Órgão ou profissionais designados pela Contratante para acompanhar e fiscalizar os serviços da Contratada.</w:t>
      </w:r>
    </w:p>
    <w:p w14:paraId="007558C4" w14:textId="77777777" w:rsidR="00230019" w:rsidRPr="00187D61" w:rsidRDefault="00CD655C" w:rsidP="00305804">
      <w:pPr>
        <w:pStyle w:val="PargrafodaLista"/>
        <w:numPr>
          <w:ilvl w:val="0"/>
          <w:numId w:val="6"/>
        </w:numPr>
      </w:pPr>
      <w:r w:rsidRPr="00391FCF">
        <w:rPr>
          <w:b/>
        </w:rPr>
        <w:t>PLANO DE PREVENÇÃO E PROTEÇÃO CONTRA INCÊNDIO (PPCI):</w:t>
      </w:r>
      <w:r w:rsidR="00EE535E" w:rsidRPr="00187D61">
        <w:t xml:space="preserve"> </w:t>
      </w:r>
      <w:r w:rsidR="00230019" w:rsidRPr="00187D61">
        <w:t>Projeto elaborado conforme as legislações vigentes, composto por plantas e formulários necessários à adequação do PPCI no corpo de bombeiros, seguindo os parâmetros exigidos para cada tipo de ocupação.</w:t>
      </w:r>
    </w:p>
    <w:p w14:paraId="30DB0EF3" w14:textId="77777777" w:rsidR="00230019" w:rsidRPr="00DB5DA3" w:rsidRDefault="00CD655C" w:rsidP="00305804">
      <w:pPr>
        <w:pStyle w:val="PargrafodaLista"/>
        <w:numPr>
          <w:ilvl w:val="0"/>
          <w:numId w:val="5"/>
        </w:numPr>
      </w:pPr>
      <w:r w:rsidRPr="00391FCF">
        <w:rPr>
          <w:b/>
        </w:rPr>
        <w:t>SISTEMA DE PROTEÇÃO CONTRA DESCARGAS ATMOSFÉRICAS (SPDA):</w:t>
      </w:r>
      <w:r w:rsidRPr="00391FCF">
        <w:rPr>
          <w:b/>
          <w:i/>
        </w:rPr>
        <w:t xml:space="preserve"> </w:t>
      </w:r>
      <w:r w:rsidR="00230019" w:rsidRPr="00DB5DA3">
        <w:t>Sistema completo destinado a proteger uma estrutura contra os efei</w:t>
      </w:r>
      <w:r w:rsidR="002A441C" w:rsidRPr="00DB5DA3">
        <w:t>tos das descargas atmosféricas, tendo como objetivo evitar e/ou minimizar o impacto dos efeitos das mesmas, que podem ocasionar incêndios, explosões, danos materiais e, até mesmo, risco à vida de pessoas e animais.</w:t>
      </w:r>
    </w:p>
    <w:p w14:paraId="36845A5A" w14:textId="77777777" w:rsidR="00BE5B44" w:rsidRPr="00BE5B44" w:rsidRDefault="00BE5B44" w:rsidP="00305804">
      <w:pPr>
        <w:pStyle w:val="PargrafodaLista"/>
        <w:numPr>
          <w:ilvl w:val="0"/>
          <w:numId w:val="5"/>
        </w:numPr>
      </w:pPr>
      <w:r w:rsidRPr="00BE5B44">
        <w:rPr>
          <w:b/>
        </w:rPr>
        <w:t>CADERNO DE ENCARGOS:</w:t>
      </w:r>
      <w:r w:rsidRPr="00BE5B44">
        <w:t xml:space="preserve"> Parte do Edital de Licitação, que tem por objetivo definir o objeto da licitação e do sucessivo contrato, bem como estabelecer os requisitos burocráticos e administrativos para a sua execução.</w:t>
      </w:r>
    </w:p>
    <w:p w14:paraId="0E8AF92D" w14:textId="77777777" w:rsidR="00BE5B44" w:rsidRPr="00BE5B44" w:rsidRDefault="00BE5B44" w:rsidP="00305804">
      <w:pPr>
        <w:pStyle w:val="PargrafodaLista"/>
        <w:numPr>
          <w:ilvl w:val="0"/>
          <w:numId w:val="5"/>
        </w:numPr>
      </w:pPr>
      <w:r w:rsidRPr="00BE5B44">
        <w:rPr>
          <w:b/>
        </w:rPr>
        <w:lastRenderedPageBreak/>
        <w:t>MEMORIAL DESCRITIVO:</w:t>
      </w:r>
      <w:r w:rsidRPr="00BE5B44">
        <w:t xml:space="preserve"> Parte do Edital de Licitação que tem por objetivo estabelecer e descrever de forma minuciosa os requisitos, condições e diretrizes técnicas para a perfeita execução dos serviços previstos em contrato.</w:t>
      </w:r>
    </w:p>
    <w:p w14:paraId="3A3B0B11" w14:textId="77777777" w:rsidR="000163AE" w:rsidRPr="00F14974" w:rsidRDefault="000163AE" w:rsidP="00FF2D2E">
      <w:pPr>
        <w:ind w:firstLine="0"/>
      </w:pPr>
    </w:p>
    <w:p w14:paraId="062467F1" w14:textId="77777777" w:rsidR="000C0B74" w:rsidRDefault="00230019" w:rsidP="00DB4B26">
      <w:pPr>
        <w:pStyle w:val="Ttulo1"/>
        <w:numPr>
          <w:ilvl w:val="0"/>
          <w:numId w:val="1"/>
        </w:numPr>
        <w:ind w:left="0" w:firstLine="709"/>
      </w:pPr>
      <w:bookmarkStart w:id="7" w:name="_Toc394653310"/>
      <w:bookmarkStart w:id="8" w:name="_Toc403903154"/>
      <w:bookmarkStart w:id="9" w:name="_Toc429582052"/>
      <w:r w:rsidRPr="00F14974">
        <w:t>SERVIÇOS</w:t>
      </w:r>
      <w:bookmarkEnd w:id="7"/>
      <w:r w:rsidRPr="00F14974">
        <w:t xml:space="preserve"> PREVISTOS</w:t>
      </w:r>
      <w:bookmarkEnd w:id="8"/>
      <w:bookmarkEnd w:id="9"/>
    </w:p>
    <w:p w14:paraId="3DB43715" w14:textId="77777777" w:rsidR="00DB4B26" w:rsidRDefault="00DB4B26" w:rsidP="00DB4B26"/>
    <w:p w14:paraId="47DD9364" w14:textId="3673F21A" w:rsidR="00CF1C5F" w:rsidRPr="003C4FE4" w:rsidRDefault="003C4FE4" w:rsidP="00391FCF">
      <w:r w:rsidRPr="003C4FE4">
        <w:t>Para o prédio em questão, está sendo previsto a implantação de placas de sinalização e extintores, adaptações nos corrimãos existentes e implantação de outros corrimãos, construção de uma Central de Gás Liquefeito de Petróleo e a execução do Sistema de Proteção Contra Descargas Atmosféricas.</w:t>
      </w:r>
    </w:p>
    <w:p w14:paraId="45B1F2C0" w14:textId="4495F72A" w:rsidR="000E08B4" w:rsidRPr="003C4FE4" w:rsidRDefault="00DB4B26" w:rsidP="00391FCF">
      <w:r w:rsidRPr="003C4FE4">
        <w:t xml:space="preserve">Além de todas as medidas de prevenção contra incêndio </w:t>
      </w:r>
      <w:r>
        <w:t>previstas no p</w:t>
      </w:r>
      <w:r w:rsidR="00CF1C5F">
        <w:t>arágrafo acima</w:t>
      </w:r>
      <w:r>
        <w:t xml:space="preserve"> e especificadas neste </w:t>
      </w:r>
      <w:r w:rsidR="008F5329">
        <w:t>M</w:t>
      </w:r>
      <w:r>
        <w:t>emorial Descritivo, a CONTRATADA deverá fornecer Trei</w:t>
      </w:r>
      <w:r w:rsidR="00B50730">
        <w:t xml:space="preserve">namento de Prevenção e Combate a Incêndio </w:t>
      </w:r>
      <w:r>
        <w:t xml:space="preserve">(TPCI) </w:t>
      </w:r>
      <w:r w:rsidR="00B50730">
        <w:t xml:space="preserve">para </w:t>
      </w:r>
      <w:r w:rsidR="00563FA0">
        <w:t>três</w:t>
      </w:r>
      <w:r w:rsidR="00B50730">
        <w:t xml:space="preserve"> funcionários </w:t>
      </w:r>
      <w:r>
        <w:t>do prédio</w:t>
      </w:r>
      <w:r w:rsidR="00B9310E">
        <w:t>.</w:t>
      </w:r>
      <w:r w:rsidR="00B50730">
        <w:t xml:space="preserve"> O curso deverá ser realizado por empresa especializada, ministrado por </w:t>
      </w:r>
      <w:r w:rsidR="00B50730" w:rsidRPr="00B50730">
        <w:t>profissional com formação ou especialização em Segurança do Trabalho, devidamente registrado no Conselho Regional competente ou no Ministério do Trabalho</w:t>
      </w:r>
      <w:r w:rsidR="00B50730">
        <w:t>,</w:t>
      </w:r>
      <w:r w:rsidR="00B50730" w:rsidRPr="00B50730">
        <w:t xml:space="preserve"> </w:t>
      </w:r>
      <w:r w:rsidR="00B50730">
        <w:t xml:space="preserve">ou por </w:t>
      </w:r>
      <w:r w:rsidR="00B50730" w:rsidRPr="00B50730">
        <w:t>integrantes do Corpo de Bombeiros Militar</w:t>
      </w:r>
      <w:r w:rsidR="00AE4093">
        <w:t>. D</w:t>
      </w:r>
      <w:r w:rsidR="00B50730">
        <w:t>everá</w:t>
      </w:r>
      <w:r w:rsidR="00517F7E">
        <w:t xml:space="preserve"> também</w:t>
      </w:r>
      <w:r w:rsidR="00B50730">
        <w:t xml:space="preserve"> ser fornecido Certificado de Treinamento de Prevenção e Combate a Incêndio para os participantes. A </w:t>
      </w:r>
      <w:r w:rsidR="00B50730" w:rsidRPr="003C4FE4">
        <w:t>realização dos cursos deverá ser feita obedecendo rigorosamente a RESOLUÇÃO TÉCNICA Nº 014/BM-CCB/2009.</w:t>
      </w:r>
    </w:p>
    <w:p w14:paraId="56BA8C96" w14:textId="150A5190" w:rsidR="00D206AF" w:rsidRPr="003C4FE4" w:rsidRDefault="00A22262" w:rsidP="00A22262">
      <w:pPr>
        <w:autoSpaceDE w:val="0"/>
        <w:autoSpaceDN w:val="0"/>
        <w:adjustRightInd w:val="0"/>
        <w:ind w:firstLine="0"/>
      </w:pPr>
      <w:r w:rsidRPr="003C4FE4">
        <w:tab/>
      </w:r>
      <w:r w:rsidRPr="003C4FE4">
        <w:tab/>
      </w:r>
      <w:r w:rsidR="00745241" w:rsidRPr="003C4FE4">
        <w:t>Após concluída a Central de Gás Liquefeito de Petróleo, de</w:t>
      </w:r>
      <w:r w:rsidR="00D206AF" w:rsidRPr="003C4FE4">
        <w:t xml:space="preserve">verá ser realizado um </w:t>
      </w:r>
      <w:r w:rsidRPr="003C4FE4">
        <w:t>ensaio</w:t>
      </w:r>
      <w:r w:rsidR="00D206AF" w:rsidRPr="003C4FE4">
        <w:t xml:space="preserve"> de estanqueidade para a verificação de algum tipo de vazamento. </w:t>
      </w:r>
      <w:r w:rsidRPr="003C4FE4">
        <w:t>A rede de alimentação deve sofrer um ensaio com pressão pneumática de, no mínimo, 1Mpa (10 kgf/cm2) por, no mínimo, 2</w:t>
      </w:r>
      <w:r w:rsidR="00745241" w:rsidRPr="003C4FE4">
        <w:t xml:space="preserve"> horas</w:t>
      </w:r>
      <w:r w:rsidRPr="003C4FE4">
        <w:t xml:space="preserve">. </w:t>
      </w:r>
      <w:r w:rsidR="00D206AF" w:rsidRPr="003C4FE4">
        <w:t>Após a verificação</w:t>
      </w:r>
      <w:r w:rsidR="00745241" w:rsidRPr="003C4FE4">
        <w:t>,</w:t>
      </w:r>
      <w:r w:rsidR="00D206AF" w:rsidRPr="003C4FE4">
        <w:t xml:space="preserve"> será elaborad</w:t>
      </w:r>
      <w:r w:rsidR="00745241" w:rsidRPr="003C4FE4">
        <w:t>o</w:t>
      </w:r>
      <w:r w:rsidR="00D206AF" w:rsidRPr="003C4FE4">
        <w:t xml:space="preserve"> um laudo dando pela condição de uso </w:t>
      </w:r>
      <w:r w:rsidR="00745241" w:rsidRPr="003C4FE4">
        <w:t>d</w:t>
      </w:r>
      <w:r w:rsidR="00D206AF" w:rsidRPr="003C4FE4">
        <w:t>o sistema.</w:t>
      </w:r>
    </w:p>
    <w:p w14:paraId="4DB0325B" w14:textId="6651085D" w:rsidR="00D206AF" w:rsidRPr="003C4FE4" w:rsidRDefault="00D206AF" w:rsidP="00D206AF">
      <w:r w:rsidRPr="003C4FE4">
        <w:t>O teste de estanqueidade na tubulação de gás é um item de vistoria obrigatória para a emissão do AAPPCI, este serviço deve sempre ser feito por profissionais qualificados e habilitados quanto à avaliação dos sistemas de gás inflamável canalizado</w:t>
      </w:r>
      <w:r w:rsidR="00A22262" w:rsidRPr="003C4FE4">
        <w:t>, seguindo as Normas Técnicas da ABNT vigentes</w:t>
      </w:r>
      <w:r w:rsidRPr="003C4FE4">
        <w:t>.</w:t>
      </w:r>
      <w:r w:rsidR="00A22262" w:rsidRPr="003C4FE4">
        <w:t xml:space="preserve"> </w:t>
      </w:r>
    </w:p>
    <w:p w14:paraId="7B889B0E" w14:textId="77777777" w:rsidR="000C0B74" w:rsidRDefault="000C0B74" w:rsidP="000C0B74">
      <w:pPr>
        <w:rPr>
          <w:rFonts w:ascii="Times New Roman" w:hAnsi="Times New Roman" w:cs="Times New Roman"/>
          <w:color w:val="00B050"/>
        </w:rPr>
      </w:pPr>
    </w:p>
    <w:p w14:paraId="42B16BA9" w14:textId="77777777" w:rsidR="000C0B74" w:rsidRPr="001B7106" w:rsidRDefault="000C0B74" w:rsidP="00545B6F">
      <w:pPr>
        <w:pStyle w:val="Ttulo1"/>
        <w:numPr>
          <w:ilvl w:val="0"/>
          <w:numId w:val="1"/>
        </w:numPr>
        <w:ind w:left="0" w:firstLine="709"/>
        <w:rPr>
          <w:szCs w:val="26"/>
        </w:rPr>
      </w:pPr>
      <w:bookmarkStart w:id="10" w:name="_Toc429582053"/>
      <w:r w:rsidRPr="001B7106">
        <w:rPr>
          <w:szCs w:val="26"/>
        </w:rPr>
        <w:t>PLANILHA ORÇAMENTÁRIA, CRONOGRAMA FÍSICO/FINANCEIRO</w:t>
      </w:r>
      <w:bookmarkEnd w:id="10"/>
    </w:p>
    <w:p w14:paraId="2B7C0ABD"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11" w:name="_Toc414258293"/>
      <w:bookmarkStart w:id="12" w:name="_Toc414259490"/>
      <w:bookmarkStart w:id="13" w:name="_Toc414270278"/>
      <w:bookmarkStart w:id="14" w:name="_Toc414270327"/>
      <w:bookmarkStart w:id="15" w:name="_Toc414275362"/>
      <w:bookmarkStart w:id="16" w:name="_Toc414286018"/>
      <w:bookmarkStart w:id="17" w:name="_Toc414286066"/>
      <w:bookmarkStart w:id="18" w:name="_Toc420053220"/>
      <w:bookmarkStart w:id="19" w:name="_Toc420314260"/>
      <w:bookmarkStart w:id="20" w:name="_Toc427566147"/>
      <w:bookmarkStart w:id="21" w:name="_Toc427909632"/>
      <w:bookmarkStart w:id="22" w:name="_Toc428429996"/>
      <w:bookmarkStart w:id="23" w:name="_Toc429582054"/>
      <w:bookmarkEnd w:id="11"/>
      <w:bookmarkEnd w:id="12"/>
      <w:bookmarkEnd w:id="13"/>
      <w:bookmarkEnd w:id="14"/>
      <w:bookmarkEnd w:id="15"/>
      <w:bookmarkEnd w:id="16"/>
      <w:bookmarkEnd w:id="17"/>
      <w:bookmarkEnd w:id="18"/>
      <w:bookmarkEnd w:id="19"/>
      <w:bookmarkEnd w:id="20"/>
      <w:bookmarkEnd w:id="21"/>
      <w:bookmarkEnd w:id="22"/>
      <w:bookmarkEnd w:id="23"/>
    </w:p>
    <w:p w14:paraId="50B4AE0E" w14:textId="77777777" w:rsidR="000C0B74" w:rsidRPr="0086318D" w:rsidRDefault="000C0B74" w:rsidP="000C0B74">
      <w:pPr>
        <w:pStyle w:val="PargrafodaLista"/>
        <w:keepNext/>
        <w:keepLines/>
        <w:numPr>
          <w:ilvl w:val="0"/>
          <w:numId w:val="2"/>
        </w:numPr>
        <w:contextualSpacing w:val="0"/>
        <w:outlineLvl w:val="1"/>
        <w:rPr>
          <w:rFonts w:eastAsiaTheme="majorEastAsia" w:cstheme="majorBidi"/>
          <w:b/>
          <w:bCs/>
          <w:vanish/>
          <w:sz w:val="24"/>
          <w:szCs w:val="26"/>
        </w:rPr>
      </w:pPr>
      <w:bookmarkStart w:id="24" w:name="_Toc413327420"/>
      <w:bookmarkStart w:id="25" w:name="_Toc413330740"/>
      <w:bookmarkStart w:id="26" w:name="_Toc413418535"/>
      <w:bookmarkStart w:id="27" w:name="_Toc413418562"/>
      <w:bookmarkStart w:id="28" w:name="_Toc413421044"/>
      <w:bookmarkStart w:id="29" w:name="_Toc413675942"/>
      <w:bookmarkStart w:id="30" w:name="_Toc414258294"/>
      <w:bookmarkStart w:id="31" w:name="_Toc414259491"/>
      <w:bookmarkStart w:id="32" w:name="_Toc414270279"/>
      <w:bookmarkStart w:id="33" w:name="_Toc414270328"/>
      <w:bookmarkStart w:id="34" w:name="_Toc414275363"/>
      <w:bookmarkStart w:id="35" w:name="_Toc414286019"/>
      <w:bookmarkStart w:id="36" w:name="_Toc414286067"/>
      <w:bookmarkStart w:id="37" w:name="_Toc420053221"/>
      <w:bookmarkStart w:id="38" w:name="_Toc420314261"/>
      <w:bookmarkStart w:id="39" w:name="_Toc427566148"/>
      <w:bookmarkStart w:id="40" w:name="_Toc427909633"/>
      <w:bookmarkStart w:id="41" w:name="_Toc428429997"/>
      <w:bookmarkStart w:id="42" w:name="_Toc429582055"/>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p>
    <w:p w14:paraId="3E862E2C" w14:textId="77777777" w:rsidR="000C0B74" w:rsidRPr="00187D61" w:rsidRDefault="000C0B74" w:rsidP="000C0B74">
      <w:pPr>
        <w:ind w:firstLine="1134"/>
        <w:rPr>
          <w:rFonts w:ascii="Times New Roman" w:hAnsi="Times New Roman" w:cs="Times New Roman"/>
        </w:rPr>
      </w:pPr>
    </w:p>
    <w:p w14:paraId="3CA614B8" w14:textId="77777777" w:rsidR="000C0B74" w:rsidRDefault="000C0B74" w:rsidP="00663EAD">
      <w:r w:rsidRPr="00187D61">
        <w:t>A CONTRATADA deverá apresentar d</w:t>
      </w:r>
      <w:r w:rsidR="00545B6F">
        <w:t>eclaração de visita ao local da obra</w:t>
      </w:r>
      <w:r w:rsidRPr="00187D61">
        <w:t xml:space="preserve"> e de conhecimento de todos os serviços a serem executados. Além disso, as empresas participantes do processo licitatório devem, após examinar os Elementos Técnicos do </w:t>
      </w:r>
      <w:r w:rsidRPr="00187D61">
        <w:lastRenderedPageBreak/>
        <w:t>Edital (</w:t>
      </w:r>
      <w:r w:rsidRPr="002A441C">
        <w:rPr>
          <w:b/>
        </w:rPr>
        <w:t>Projetos, Memoria</w:t>
      </w:r>
      <w:r w:rsidR="00545B6F">
        <w:rPr>
          <w:b/>
        </w:rPr>
        <w:t>l Descritivo</w:t>
      </w:r>
      <w:r w:rsidRPr="002A441C">
        <w:rPr>
          <w:b/>
        </w:rPr>
        <w:t>, Planilha Orçamentária e Cronograma Físico/Financeiro</w:t>
      </w:r>
      <w:r w:rsidRPr="00187D61">
        <w:t xml:space="preserve">) e antes da data da abertura da licitação, manifestar qualquer inconformidade com os mesmos, para que eventuais alterações possam ser procedidas até a data da abertura do processo licitatório. </w:t>
      </w:r>
    </w:p>
    <w:p w14:paraId="4A759C4D" w14:textId="77777777" w:rsidR="00C86300" w:rsidRPr="00187D61" w:rsidRDefault="00C86300" w:rsidP="00C86300">
      <w:r>
        <w:t>Não havendo comunicação escrita, conforme estabelecido acima, o proponente declara, automaticamente, estar de acordo com o que estabelece este processo e toda a sua documentação;</w:t>
      </w:r>
    </w:p>
    <w:p w14:paraId="1CFA1E6D" w14:textId="77777777" w:rsidR="000C0B74" w:rsidRPr="00187D61" w:rsidRDefault="00545B6F" w:rsidP="00663EAD">
      <w:r>
        <w:t>A Planilha Orçamentária apresentada</w:t>
      </w:r>
      <w:r w:rsidR="000C0B74" w:rsidRPr="00187D61">
        <w:t xml:space="preserve"> pelos concor</w:t>
      </w:r>
      <w:r>
        <w:t>rentes terão os mesmos itens da Planilha</w:t>
      </w:r>
      <w:r w:rsidR="000C0B74" w:rsidRPr="00187D61">
        <w:t xml:space="preserve"> da Licitante. Eventuais indicações de serviços e/ou materiais constantes no </w:t>
      </w:r>
      <w:r w:rsidR="008F5329">
        <w:t>Memorial Descritivo</w:t>
      </w:r>
      <w:r w:rsidR="000C0B74" w:rsidRPr="00187D61">
        <w:t xml:space="preserve"> e não explícitos na Planilha Orçamentária estão embutidos e orçados nos respectivos itens da mesma. </w:t>
      </w:r>
    </w:p>
    <w:p w14:paraId="0DA58066" w14:textId="77777777" w:rsidR="00227F6B" w:rsidRPr="00F9432C" w:rsidRDefault="00227F6B" w:rsidP="00227F6B">
      <w:r w:rsidRPr="00F9432C">
        <w:t>As empresas participantes do processo licitatório deverão apresentar o Cronograma físico-financeiro em 03 (três) etapas quinzenais, sendo que, em relação ao valor total, a 1ª (primeira) parcela não poderá ser superior a 30 % (trinta por cento) e a 3ª (terceira), última parcela, não poderá ser inferior a 30 % (</w:t>
      </w:r>
      <w:r>
        <w:t>trinta</w:t>
      </w:r>
      <w:r w:rsidRPr="00F9432C">
        <w:t xml:space="preserve"> por cento); já a 2ª (segunda) parcela, deverá ser próxima de 40 % (quarenta por cento) do valor total, não podendo variar mais de 3 % (três por cento), com resultado de suas totalizações em 100% (cem por cento).</w:t>
      </w:r>
    </w:p>
    <w:p w14:paraId="0FAA2FDE" w14:textId="77777777" w:rsidR="000C0B74" w:rsidRDefault="000C0B74" w:rsidP="00D9277A">
      <w:pPr>
        <w:ind w:firstLine="1134"/>
        <w:rPr>
          <w:rFonts w:ascii="Times New Roman" w:hAnsi="Times New Roman" w:cs="Times New Roman"/>
          <w:color w:val="00B050"/>
        </w:rPr>
      </w:pPr>
    </w:p>
    <w:p w14:paraId="0EFB2235" w14:textId="77777777" w:rsidR="000C0B74" w:rsidRDefault="000C0B74" w:rsidP="000C0B74">
      <w:pPr>
        <w:pStyle w:val="Ttulo1"/>
        <w:numPr>
          <w:ilvl w:val="0"/>
          <w:numId w:val="1"/>
        </w:numPr>
        <w:ind w:left="0" w:firstLine="709"/>
      </w:pPr>
      <w:bookmarkStart w:id="43" w:name="_Toc429582056"/>
      <w:r>
        <w:t>REUNIÃO DE PARTIDA DE OBRA</w:t>
      </w:r>
      <w:bookmarkEnd w:id="43"/>
    </w:p>
    <w:p w14:paraId="535BF477" w14:textId="77777777" w:rsidR="000C0B74" w:rsidRPr="00187D61" w:rsidRDefault="000C0B74" w:rsidP="000C0B74">
      <w:pPr>
        <w:ind w:firstLine="1134"/>
        <w:rPr>
          <w:rFonts w:ascii="Times New Roman" w:hAnsi="Times New Roman" w:cs="Times New Roman"/>
        </w:rPr>
      </w:pPr>
    </w:p>
    <w:p w14:paraId="09BE4F54" w14:textId="77777777" w:rsidR="000C0B74" w:rsidRPr="00187D61" w:rsidRDefault="000C0B74" w:rsidP="00D43000">
      <w:r w:rsidRPr="00187D61">
        <w:t>Após a assinatura do contrato e antes do início da obra, deverá ser realizada uma reunião com a participação dos representantes da FISCALIZAÇÃO, da CONTRATANTE e CONTRATADA, a fim de estabelecer todos os critérios para andamento das atividades e conclusão das etapas previstas. A reunião deverá ser registrada em ata, citando todos os aspectos relevantes da obra. Nas etapas posteriores que transcorrerem durante o funcionamento do prédio, deverá s</w:t>
      </w:r>
      <w:r w:rsidR="00D43000">
        <w:t>er discutido e pré-estabelecido</w:t>
      </w:r>
      <w:r w:rsidRPr="00187D61">
        <w:t xml:space="preserve"> os procedimentos, a fim de se evitar e/ou amenizar os possíveis transtornos que a ob</w:t>
      </w:r>
      <w:r w:rsidR="008A57C7">
        <w:t>ra possa causar ao</w:t>
      </w:r>
      <w:r w:rsidRPr="00187D61">
        <w:t xml:space="preserve"> prédio já em operação.</w:t>
      </w:r>
    </w:p>
    <w:p w14:paraId="64F5F1AD" w14:textId="77777777" w:rsidR="000C0B74" w:rsidRPr="00187D61" w:rsidRDefault="000C0B74" w:rsidP="00D43000">
      <w:r w:rsidRPr="00187D61">
        <w:t>Deverão ser discutidos, entre outros, os serviços considerados críticos, de maneira a estabelecer regras para a sua execução (técnicas, horários, cuidados necessários, etc.).</w:t>
      </w:r>
    </w:p>
    <w:p w14:paraId="4A456179" w14:textId="77777777" w:rsidR="000C0B74" w:rsidRPr="00187D61" w:rsidRDefault="000C0B74" w:rsidP="00D43000">
      <w:r w:rsidRPr="00187D61">
        <w:t>O cronograma físico-financeiro apresentado na proposta da CONTRATADA deverá ser estudado, analisado e reformulado, se for o caso, após a reunião de partida da obra, a fim de contemplar todas as condições estabelecidas e definidas entre os representantes da FISCALIZAÇÃO, da CONTRATANTE e da CONTRATADA.</w:t>
      </w:r>
    </w:p>
    <w:p w14:paraId="62B940D0" w14:textId="77777777" w:rsidR="000C0B74" w:rsidRPr="00187D61" w:rsidRDefault="000C0B74" w:rsidP="00D43000">
      <w:r w:rsidRPr="00187D61">
        <w:lastRenderedPageBreak/>
        <w:t xml:space="preserve">Havendo a necessidade de realizar serviços não previstos neste </w:t>
      </w:r>
      <w:r w:rsidR="00D43000">
        <w:t>M</w:t>
      </w:r>
      <w:r w:rsidR="00C511F3">
        <w:t>emoria</w:t>
      </w:r>
      <w:r w:rsidR="008A57C7">
        <w:t>l Descritivo</w:t>
      </w:r>
      <w:r w:rsidRPr="00187D61">
        <w:t>, antecipar o cronograma ou recuperar dias de atraso, a CONTRATADA só poderá fazê-lo após prévia aprovação do serviço e orçamento por parte da FISCALIZAÇÃO.</w:t>
      </w:r>
    </w:p>
    <w:p w14:paraId="77F84DF1" w14:textId="77777777" w:rsidR="000C0B74" w:rsidRPr="00187D61" w:rsidRDefault="000C0B74" w:rsidP="00D43000">
      <w:r w:rsidRPr="00187D61">
        <w:t>O documento “Ordem de Serviços” será emitido e apensado ao devido Processo Administrativo imediatamente após a devolução, pela CONTRATADA, de seu ciente. Para todos os efeitos legais, considera-se como data efetiva para geração de seus efeitos a data aposta pela CONTRATADA com o seu ciente, e não a data de emissão da Ordem de Serviços.</w:t>
      </w:r>
    </w:p>
    <w:p w14:paraId="0BD3035A" w14:textId="77777777" w:rsidR="000C0B74" w:rsidRPr="00187D61" w:rsidRDefault="000C0B74" w:rsidP="00D43000">
      <w:r w:rsidRPr="00187D61">
        <w:t>Após a assinatura do Contrato, a CONTRATADA deverá apresentar as respectivas Anotações de Responsabilidade Técnica - ART de execução da obra e serviços devidamente quitadas.</w:t>
      </w:r>
    </w:p>
    <w:p w14:paraId="39343D48" w14:textId="77777777" w:rsidR="000C0B74" w:rsidRPr="00187D61" w:rsidRDefault="000C0B74" w:rsidP="00D43000">
      <w:r w:rsidRPr="00187D61">
        <w:t>O pagamento das taxas (ART, Alvarás, Licenças, Tributos, Impostos, etc.), referentes à execução da obra, correrá por conta da CONTRATADA</w:t>
      </w:r>
      <w:r w:rsidR="00D43000">
        <w:t>, e s</w:t>
      </w:r>
      <w:r w:rsidRPr="00187D61">
        <w:t xml:space="preserve">erá responsabilidade </w:t>
      </w:r>
      <w:r w:rsidR="00D43000">
        <w:t>dessa</w:t>
      </w:r>
      <w:r w:rsidRPr="00187D61">
        <w:t xml:space="preserve"> os encaminhamentos e o recolhimento de todas as taxas r</w:t>
      </w:r>
      <w:r w:rsidR="00FF2D2E">
        <w:t>eferentes à execução da obra.</w:t>
      </w:r>
    </w:p>
    <w:p w14:paraId="241FC5BB" w14:textId="77777777" w:rsidR="00DB5DA3" w:rsidRPr="00187D61" w:rsidRDefault="00DB5DA3" w:rsidP="000C0B74">
      <w:pPr>
        <w:rPr>
          <w:rFonts w:ascii="Times New Roman" w:hAnsi="Times New Roman" w:cs="Times New Roman"/>
        </w:rPr>
      </w:pPr>
    </w:p>
    <w:p w14:paraId="71F150DA" w14:textId="77777777" w:rsidR="000C0B74" w:rsidRDefault="000C0B74" w:rsidP="000C0B74">
      <w:pPr>
        <w:pStyle w:val="Ttulo1"/>
        <w:numPr>
          <w:ilvl w:val="0"/>
          <w:numId w:val="1"/>
        </w:numPr>
        <w:ind w:left="0" w:firstLine="709"/>
      </w:pPr>
      <w:bookmarkStart w:id="44" w:name="_Toc429582057"/>
      <w:r>
        <w:t>VISITA DE RECONHECIMENTO</w:t>
      </w:r>
      <w:bookmarkEnd w:id="44"/>
    </w:p>
    <w:p w14:paraId="51B7A4B2" w14:textId="77777777" w:rsidR="000C0B74" w:rsidRPr="00187D61" w:rsidRDefault="000C0B74" w:rsidP="000C0B74">
      <w:pPr>
        <w:ind w:firstLine="1134"/>
        <w:rPr>
          <w:rFonts w:ascii="Times New Roman" w:hAnsi="Times New Roman" w:cs="Times New Roman"/>
        </w:rPr>
      </w:pPr>
    </w:p>
    <w:p w14:paraId="0D3610EA" w14:textId="77777777" w:rsidR="000C0B74" w:rsidRPr="00187D61" w:rsidRDefault="000C0B74" w:rsidP="004C4F95">
      <w:r w:rsidRPr="00187D61">
        <w:t>A CONTRATADA fará uma visita de r</w:t>
      </w:r>
      <w:r w:rsidR="006C3192">
        <w:t>econhecimento ao local da obra</w:t>
      </w:r>
      <w:r w:rsidR="00C511F3">
        <w:t xml:space="preserve">, </w:t>
      </w:r>
      <w:r w:rsidRPr="00187D61">
        <w:t>como forma de fazer um minucioso exame das condições locais e averiguar os serviços e materiais a empregar. A FISCALIZAÇÃO participará dessa visita, como forma de auxiliar e sanar as dúvidas da CONTRATADA.</w:t>
      </w:r>
    </w:p>
    <w:p w14:paraId="6E33A916" w14:textId="77777777" w:rsidR="000C0B74" w:rsidRDefault="000C0B74" w:rsidP="004C4F95">
      <w:r w:rsidRPr="00187D61">
        <w:t>Após a visita, a CONTRATADA apresentará declaração de visita ao local da obra e de conhecimento de todos os serviços a serem executados.</w:t>
      </w:r>
    </w:p>
    <w:p w14:paraId="4EEAA727" w14:textId="77777777" w:rsidR="000C0B74" w:rsidRPr="00187D61" w:rsidRDefault="000C0B74" w:rsidP="000C0B74">
      <w:pPr>
        <w:autoSpaceDE w:val="0"/>
        <w:autoSpaceDN w:val="0"/>
        <w:adjustRightInd w:val="0"/>
        <w:ind w:firstLine="0"/>
        <w:rPr>
          <w:rFonts w:ascii="Times New Roman" w:hAnsi="Times New Roman" w:cs="Times New Roman"/>
        </w:rPr>
      </w:pPr>
    </w:p>
    <w:p w14:paraId="1B1B6E3E" w14:textId="77777777" w:rsidR="000C0B74" w:rsidRPr="00AD1E22" w:rsidRDefault="000C0B74" w:rsidP="000C0B74">
      <w:pPr>
        <w:pStyle w:val="Ttulo1"/>
        <w:numPr>
          <w:ilvl w:val="0"/>
          <w:numId w:val="1"/>
        </w:numPr>
        <w:ind w:left="0" w:firstLine="709"/>
      </w:pPr>
      <w:bookmarkStart w:id="45" w:name="_Toc429582058"/>
      <w:r w:rsidRPr="00AD1E22">
        <w:t>DOS DOCUMENTOS FORNECIDOS NO CD DA LICITAÇÃO</w:t>
      </w:r>
      <w:bookmarkEnd w:id="45"/>
    </w:p>
    <w:p w14:paraId="066109A8" w14:textId="77777777" w:rsidR="000C0B74" w:rsidRPr="00187D61" w:rsidRDefault="000C0B74" w:rsidP="000C0B74">
      <w:pPr>
        <w:ind w:firstLine="1134"/>
        <w:rPr>
          <w:rFonts w:ascii="Times New Roman" w:hAnsi="Times New Roman" w:cs="Times New Roman"/>
        </w:rPr>
      </w:pPr>
    </w:p>
    <w:p w14:paraId="53BC304C" w14:textId="77777777" w:rsidR="000C0B74" w:rsidRDefault="000C0B74" w:rsidP="004C4F95">
      <w:r w:rsidRPr="00187D61">
        <w:t>O</w:t>
      </w:r>
      <w:r w:rsidR="00A80EE9">
        <w:t>s</w:t>
      </w:r>
      <w:r w:rsidRPr="00187D61">
        <w:t xml:space="preserve"> projeto</w:t>
      </w:r>
      <w:r w:rsidR="00A80EE9">
        <w:t>s</w:t>
      </w:r>
      <w:r w:rsidRPr="00187D61">
        <w:t xml:space="preserve"> em anexo</w:t>
      </w:r>
      <w:r w:rsidR="00A80EE9">
        <w:t xml:space="preserve"> são</w:t>
      </w:r>
      <w:r w:rsidRPr="00187D61">
        <w:t xml:space="preserve"> orientativo</w:t>
      </w:r>
      <w:r w:rsidR="00A80EE9">
        <w:t>s</w:t>
      </w:r>
      <w:r w:rsidRPr="00187D61">
        <w:t xml:space="preserve"> e serve</w:t>
      </w:r>
      <w:r w:rsidR="00A80EE9">
        <w:t>m</w:t>
      </w:r>
      <w:r w:rsidRPr="00187D61">
        <w:t xml:space="preserve"> para identificar todos os detalhes e pormenores construtivos da edificaç</w:t>
      </w:r>
      <w:r w:rsidR="006C3192">
        <w:t>ão</w:t>
      </w:r>
      <w:r w:rsidRPr="00187D61">
        <w:t xml:space="preserve">. É dever e responsabilidade da CONTRATADA tomar ciência e analisar todos os arquivos digitais fornecidos no CD que compõe o processo de licitação. Nele estão contidos o presente </w:t>
      </w:r>
      <w:r w:rsidR="006C3192">
        <w:t xml:space="preserve">Memorial Descritivo </w:t>
      </w:r>
      <w:r w:rsidRPr="00187D61">
        <w:t xml:space="preserve">com seus anexos em formato “pdf” </w:t>
      </w:r>
      <w:r w:rsidR="00C86300">
        <w:t>e/</w:t>
      </w:r>
      <w:r w:rsidRPr="00187D61">
        <w:t>ou “dwg”</w:t>
      </w:r>
      <w:r w:rsidR="006C3192">
        <w:t xml:space="preserve"> e</w:t>
      </w:r>
      <w:r w:rsidR="004C4F95">
        <w:t xml:space="preserve"> as pranchas de todos os projetos</w:t>
      </w:r>
      <w:r w:rsidRPr="00187D61">
        <w:t>. É dever e responsabilidade da CONTRATADA proceder a LEITURA E REVIS</w:t>
      </w:r>
      <w:r w:rsidR="00251B50">
        <w:t>ÃO</w:t>
      </w:r>
      <w:r w:rsidRPr="00187D61">
        <w:t xml:space="preserve"> de TODOS os documentos anexos para participar do processo licitatório.</w:t>
      </w:r>
    </w:p>
    <w:p w14:paraId="7595AB46" w14:textId="77777777" w:rsidR="000C0B74" w:rsidRPr="00187D61" w:rsidRDefault="000C0B74" w:rsidP="004C4F95">
      <w:r w:rsidRPr="00187D61">
        <w:lastRenderedPageBreak/>
        <w:t>Será exigid</w:t>
      </w:r>
      <w:r>
        <w:t>a</w:t>
      </w:r>
      <w:r w:rsidRPr="00187D61">
        <w:t xml:space="preserve"> pela FISCALIZAÇÃO, como requisito para início da obra, a apresentação de todas as plantas e especificações impressas </w:t>
      </w:r>
      <w:r w:rsidR="00CA554D">
        <w:t xml:space="preserve">em tamanho original </w:t>
      </w:r>
      <w:r w:rsidRPr="00187D61">
        <w:t>para conferência e carimbo da FISCALIZAÇÃO. Essas plantas deverão permanecer no canteiro de obras até a conclusão de todos os serviços.</w:t>
      </w:r>
    </w:p>
    <w:p w14:paraId="09D88A34" w14:textId="77777777" w:rsidR="000C0B74" w:rsidRPr="00187D61" w:rsidRDefault="000C0B74" w:rsidP="000C0B74">
      <w:pPr>
        <w:rPr>
          <w:rFonts w:ascii="Times New Roman" w:hAnsi="Times New Roman" w:cs="Times New Roman"/>
        </w:rPr>
      </w:pPr>
    </w:p>
    <w:p w14:paraId="533AA469" w14:textId="77777777" w:rsidR="000C0B74" w:rsidRPr="00AD1E22" w:rsidRDefault="000C0B74" w:rsidP="000C0B74">
      <w:pPr>
        <w:pStyle w:val="Ttulo2"/>
        <w:numPr>
          <w:ilvl w:val="1"/>
          <w:numId w:val="1"/>
        </w:numPr>
        <w:ind w:left="0" w:firstLine="992"/>
        <w:rPr>
          <w:rFonts w:cs="Arial"/>
        </w:rPr>
      </w:pPr>
      <w:bookmarkStart w:id="46" w:name="_Toc429582059"/>
      <w:r w:rsidRPr="00AD1E22">
        <w:rPr>
          <w:rFonts w:cs="Arial"/>
        </w:rPr>
        <w:t>CÓPIAS E PLOTAGENS</w:t>
      </w:r>
      <w:bookmarkEnd w:id="46"/>
    </w:p>
    <w:p w14:paraId="0BC240D7" w14:textId="77777777" w:rsidR="000C0B74" w:rsidRPr="00187D61" w:rsidRDefault="000C0B74" w:rsidP="000C0B74">
      <w:pPr>
        <w:ind w:firstLine="1134"/>
        <w:rPr>
          <w:rFonts w:ascii="Times New Roman" w:hAnsi="Times New Roman" w:cs="Times New Roman"/>
        </w:rPr>
      </w:pPr>
    </w:p>
    <w:p w14:paraId="363E32C6" w14:textId="77777777" w:rsidR="000C0B74" w:rsidRPr="00187D61" w:rsidRDefault="000C0B74" w:rsidP="004C4F95">
      <w:r w:rsidRPr="00187D61">
        <w:t>Ficará a cargo da CONTRATADA as despesas provenientes com cópias e plotagens dos projetos contidos no CD entregue pela CONTRATANTE.</w:t>
      </w:r>
    </w:p>
    <w:p w14:paraId="0B2EB864" w14:textId="77777777" w:rsidR="000C0B74" w:rsidRPr="00187D61" w:rsidRDefault="000C0B74" w:rsidP="000C0B74">
      <w:pPr>
        <w:rPr>
          <w:rFonts w:ascii="Times New Roman" w:hAnsi="Times New Roman" w:cs="Times New Roman"/>
        </w:rPr>
      </w:pPr>
    </w:p>
    <w:p w14:paraId="1A647B5E" w14:textId="77777777" w:rsidR="000C0B74" w:rsidRPr="00AD1E22" w:rsidRDefault="000C0B74" w:rsidP="000C0B74">
      <w:pPr>
        <w:pStyle w:val="Ttulo2"/>
        <w:numPr>
          <w:ilvl w:val="1"/>
          <w:numId w:val="1"/>
        </w:numPr>
        <w:ind w:left="0" w:firstLine="992"/>
        <w:rPr>
          <w:rFonts w:cs="Arial"/>
        </w:rPr>
      </w:pPr>
      <w:bookmarkStart w:id="47" w:name="_Toc429582060"/>
      <w:r w:rsidRPr="00AD1E22">
        <w:rPr>
          <w:rFonts w:cs="Arial"/>
        </w:rPr>
        <w:t>LICENÇA, TAXAS E REGISTROS</w:t>
      </w:r>
      <w:bookmarkEnd w:id="47"/>
    </w:p>
    <w:p w14:paraId="1BDD90FA" w14:textId="77777777" w:rsidR="000C0B74" w:rsidRPr="00187D61" w:rsidRDefault="000C0B74" w:rsidP="000C0B74">
      <w:pPr>
        <w:ind w:firstLine="1134"/>
        <w:rPr>
          <w:rFonts w:ascii="Times New Roman" w:hAnsi="Times New Roman" w:cs="Times New Roman"/>
        </w:rPr>
      </w:pPr>
    </w:p>
    <w:p w14:paraId="1E0F99C5" w14:textId="77777777" w:rsidR="000C0B74" w:rsidRDefault="000C0B74" w:rsidP="00251B50">
      <w:r w:rsidRPr="00187D61">
        <w:t xml:space="preserve">Ficará a cargo da CONTRATADA as despesas provenientes a licenças, taxas e registros referentes </w:t>
      </w:r>
      <w:r>
        <w:t>à</w:t>
      </w:r>
      <w:r w:rsidRPr="00187D61">
        <w:t xml:space="preserve"> execução dos serviços e aquisição de materiais.</w:t>
      </w:r>
    </w:p>
    <w:p w14:paraId="578AD0F7" w14:textId="77777777" w:rsidR="00C86300" w:rsidRPr="00251B50" w:rsidRDefault="00C86300" w:rsidP="00251B50"/>
    <w:p w14:paraId="037F68A1" w14:textId="77777777" w:rsidR="000C0B74" w:rsidRDefault="000C0B74" w:rsidP="000C0B74">
      <w:pPr>
        <w:pStyle w:val="Ttulo1"/>
        <w:numPr>
          <w:ilvl w:val="0"/>
          <w:numId w:val="1"/>
        </w:numPr>
        <w:ind w:left="0" w:firstLine="709"/>
      </w:pPr>
      <w:bookmarkStart w:id="48" w:name="_Toc429582061"/>
      <w:r>
        <w:t>MEDIÇÕES E VALOR TOTAL DA OBRA</w:t>
      </w:r>
      <w:bookmarkEnd w:id="48"/>
    </w:p>
    <w:p w14:paraId="49DD943F" w14:textId="77777777" w:rsidR="000C0B74" w:rsidRPr="00187D61" w:rsidRDefault="000C0B74" w:rsidP="004C4F95"/>
    <w:p w14:paraId="548D11B9" w14:textId="77777777" w:rsidR="000C0B74" w:rsidRPr="00563FA0" w:rsidRDefault="000C0B74" w:rsidP="004C4F95">
      <w:r w:rsidRPr="00187D61">
        <w:t>Os pre</w:t>
      </w:r>
      <w:r>
        <w:t xml:space="preserve">ços unitários de material e mão de </w:t>
      </w:r>
      <w:r w:rsidRPr="00187D61">
        <w:t>obra da</w:t>
      </w:r>
      <w:r w:rsidR="006C3192">
        <w:t xml:space="preserve"> planilha apresentada</w:t>
      </w:r>
      <w:r w:rsidRPr="00187D61">
        <w:t xml:space="preserve"> são estimativos, podendo ser menores ou maiores nas propostas dos concorrentes, porém o total </w:t>
      </w:r>
      <w:r w:rsidRPr="00563FA0">
        <w:t xml:space="preserve">proposto pelos concorrentes não poderá ser superior ao do edital. </w:t>
      </w:r>
    </w:p>
    <w:p w14:paraId="42EDC212" w14:textId="40B78D59" w:rsidR="000C0B74" w:rsidRDefault="000C0B74" w:rsidP="004C4F95">
      <w:r w:rsidRPr="00563FA0">
        <w:t xml:space="preserve">Serão realizadas medições </w:t>
      </w:r>
      <w:r w:rsidR="00563FA0" w:rsidRPr="00563FA0">
        <w:t>quinzenais</w:t>
      </w:r>
      <w:r w:rsidRPr="00563FA0">
        <w:t xml:space="preserve"> pela equipe técnica de FISCALIZAÇÃO </w:t>
      </w:r>
      <w:r w:rsidRPr="00187D61">
        <w:t xml:space="preserve">da </w:t>
      </w:r>
      <w:r w:rsidR="006C3192">
        <w:t>Prefeitura Municipal d</w:t>
      </w:r>
      <w:r w:rsidR="00AB55D9">
        <w:t>o</w:t>
      </w:r>
      <w:r w:rsidR="006C3192">
        <w:t xml:space="preserve"> Rio Grande</w:t>
      </w:r>
      <w:r w:rsidRPr="00187D61">
        <w:t>, onde serão medidos os serviços já executados de acordo com o projeto, cronograma físico-financeiro, normas vigentes e contrato. A empresa deverá exercer o máximo cuidado ao executar os serviços, pois qualquer descuido ou negligência da mesma que cause perda de material ou dano ocasionará o reparo ou reposição, sem ônus para a CONTRATANTE.</w:t>
      </w:r>
    </w:p>
    <w:p w14:paraId="363AFA8A" w14:textId="5B687690" w:rsidR="000C0B74" w:rsidRPr="006C3192" w:rsidRDefault="000C0B74" w:rsidP="004C4F95">
      <w:pPr>
        <w:rPr>
          <w:color w:val="FF0000"/>
        </w:rPr>
      </w:pPr>
      <w:r w:rsidRPr="00187D61">
        <w:t>O valor total da implantação do Plano de Prevenção Contra Incêndio</w:t>
      </w:r>
      <w:r w:rsidRPr="00DB5DA3">
        <w:t xml:space="preserve"> e do </w:t>
      </w:r>
      <w:r w:rsidRPr="000F5E6A">
        <w:t>Sistema de Proteção Contra Descargas Atmosféricas</w:t>
      </w:r>
      <w:r w:rsidR="00545B6F" w:rsidRPr="000F5E6A">
        <w:t xml:space="preserve"> no</w:t>
      </w:r>
      <w:r w:rsidRPr="000F5E6A">
        <w:t xml:space="preserve"> </w:t>
      </w:r>
      <w:r w:rsidR="006C3192" w:rsidRPr="000F5E6A">
        <w:t>prédio</w:t>
      </w:r>
      <w:r w:rsidRPr="000F5E6A">
        <w:rPr>
          <w:b/>
        </w:rPr>
        <w:t xml:space="preserve"> </w:t>
      </w:r>
      <w:r w:rsidRPr="000F5E6A">
        <w:t xml:space="preserve">é de </w:t>
      </w:r>
      <w:r w:rsidRPr="000F5E6A">
        <w:rPr>
          <w:b/>
        </w:rPr>
        <w:t>R$</w:t>
      </w:r>
      <w:r w:rsidRPr="000F5E6A">
        <w:t xml:space="preserve"> </w:t>
      </w:r>
      <w:r w:rsidR="00E162D4">
        <w:rPr>
          <w:b/>
        </w:rPr>
        <w:t>41.8</w:t>
      </w:r>
      <w:r w:rsidR="00C45AA8">
        <w:rPr>
          <w:b/>
        </w:rPr>
        <w:t>62</w:t>
      </w:r>
      <w:r w:rsidR="00E162D4">
        <w:rPr>
          <w:b/>
        </w:rPr>
        <w:t>,</w:t>
      </w:r>
      <w:r w:rsidR="00C45AA8">
        <w:rPr>
          <w:b/>
        </w:rPr>
        <w:t>64</w:t>
      </w:r>
      <w:r w:rsidRPr="000F5E6A">
        <w:rPr>
          <w:b/>
        </w:rPr>
        <w:t xml:space="preserve"> (</w:t>
      </w:r>
      <w:r w:rsidR="00E162D4">
        <w:rPr>
          <w:b/>
        </w:rPr>
        <w:t xml:space="preserve">quarenta e um mil, oitocentos e </w:t>
      </w:r>
      <w:r w:rsidR="00C45AA8">
        <w:rPr>
          <w:b/>
        </w:rPr>
        <w:t>sessenta e dois</w:t>
      </w:r>
      <w:r w:rsidR="00E162D4">
        <w:rPr>
          <w:b/>
        </w:rPr>
        <w:t xml:space="preserve"> reais com </w:t>
      </w:r>
      <w:r w:rsidR="00C45AA8">
        <w:rPr>
          <w:b/>
        </w:rPr>
        <w:t>sessenta e quatro</w:t>
      </w:r>
      <w:r w:rsidR="00E162D4">
        <w:rPr>
          <w:b/>
        </w:rPr>
        <w:t xml:space="preserve"> centavos</w:t>
      </w:r>
      <w:r w:rsidRPr="000F5E6A">
        <w:rPr>
          <w:b/>
        </w:rPr>
        <w:t>).</w:t>
      </w:r>
    </w:p>
    <w:p w14:paraId="0FAA5D59" w14:textId="77777777" w:rsidR="000C0B74" w:rsidRPr="00C03817" w:rsidRDefault="000C0B74" w:rsidP="000C0B74">
      <w:pPr>
        <w:autoSpaceDE w:val="0"/>
        <w:autoSpaceDN w:val="0"/>
        <w:adjustRightInd w:val="0"/>
        <w:ind w:firstLine="0"/>
        <w:rPr>
          <w:rFonts w:cs="Arial"/>
        </w:rPr>
      </w:pPr>
      <w:r w:rsidRPr="00187D61">
        <w:rPr>
          <w:rFonts w:ascii="Times New Roman" w:hAnsi="Times New Roman" w:cs="Times New Roman"/>
        </w:rPr>
        <w:t xml:space="preserve">                </w:t>
      </w:r>
      <w:r w:rsidRPr="00E97EA7">
        <w:rPr>
          <w:rFonts w:cs="Arial"/>
        </w:rPr>
        <w:t xml:space="preserve">                                </w:t>
      </w:r>
      <w:r>
        <w:rPr>
          <w:rFonts w:cs="Arial"/>
        </w:rPr>
        <w:t xml:space="preserve">                             </w:t>
      </w:r>
      <w:r w:rsidRPr="00E97EA7">
        <w:rPr>
          <w:rFonts w:cs="Arial"/>
        </w:rPr>
        <w:t xml:space="preserve">                                                                                                                   </w:t>
      </w:r>
      <w:r>
        <w:rPr>
          <w:rFonts w:cs="Arial"/>
        </w:rPr>
        <w:t xml:space="preserve">                   </w:t>
      </w:r>
    </w:p>
    <w:p w14:paraId="15CBD150" w14:textId="3899B4AD" w:rsidR="000C0B74" w:rsidRDefault="000C0B74" w:rsidP="000C0B74">
      <w:pPr>
        <w:pStyle w:val="Ttulo1"/>
        <w:numPr>
          <w:ilvl w:val="0"/>
          <w:numId w:val="1"/>
        </w:numPr>
        <w:ind w:left="0" w:firstLine="709"/>
      </w:pPr>
      <w:bookmarkStart w:id="49" w:name="_Toc429582062"/>
      <w:r>
        <w:t>DO PRAZO DE EXECUÇÃO</w:t>
      </w:r>
      <w:bookmarkEnd w:id="49"/>
    </w:p>
    <w:p w14:paraId="4729A375" w14:textId="77777777" w:rsidR="000C0B74" w:rsidRPr="00240D9D" w:rsidRDefault="000C0B74" w:rsidP="000C0B74">
      <w:pPr>
        <w:ind w:firstLine="0"/>
        <w:rPr>
          <w:rFonts w:ascii="Times New Roman" w:hAnsi="Times New Roman" w:cs="Times New Roman"/>
        </w:rPr>
      </w:pPr>
    </w:p>
    <w:p w14:paraId="23709E97" w14:textId="77777777" w:rsidR="000C0B74" w:rsidRPr="00240D9D" w:rsidRDefault="000C0B74" w:rsidP="00240D9D">
      <w:r w:rsidRPr="00240D9D">
        <w:t>O início e o desenvolvimento da obra e serviços levarão em conta as condições climáticas previstas, cabendo a CONTRATADA reorganizar o andamento dos trabalhos, tendo justifica</w:t>
      </w:r>
      <w:r w:rsidR="00240D9D" w:rsidRPr="00240D9D">
        <w:t>tiva</w:t>
      </w:r>
      <w:r w:rsidRPr="00240D9D">
        <w:t xml:space="preserve"> por escrito e </w:t>
      </w:r>
      <w:r w:rsidR="00240D9D" w:rsidRPr="00240D9D">
        <w:t xml:space="preserve">aceita </w:t>
      </w:r>
      <w:r w:rsidRPr="00240D9D">
        <w:t>pela CONTRATANTE.</w:t>
      </w:r>
    </w:p>
    <w:p w14:paraId="3280CD97" w14:textId="559E57F0" w:rsidR="000C0B74" w:rsidRPr="000F5E6A" w:rsidRDefault="000C0B74" w:rsidP="00240D9D">
      <w:r w:rsidRPr="000F5E6A">
        <w:lastRenderedPageBreak/>
        <w:t xml:space="preserve">O prazo para conclusão da obra é de </w:t>
      </w:r>
      <w:r w:rsidR="000F5E6A" w:rsidRPr="000F5E6A">
        <w:rPr>
          <w:b/>
        </w:rPr>
        <w:t xml:space="preserve">45 </w:t>
      </w:r>
      <w:r w:rsidRPr="000F5E6A">
        <w:rPr>
          <w:b/>
        </w:rPr>
        <w:t>dias</w:t>
      </w:r>
      <w:r w:rsidRPr="000F5E6A">
        <w:t xml:space="preserve"> corridos, a partir da assinatura do contrato com a CONTRATANTE e a entrega da ordem de in</w:t>
      </w:r>
      <w:r w:rsidR="000E4B66" w:rsidRPr="000F5E6A">
        <w:t>í</w:t>
      </w:r>
      <w:r w:rsidRPr="000F5E6A">
        <w:t>cio dos serviços.</w:t>
      </w:r>
    </w:p>
    <w:p w14:paraId="125BDF51" w14:textId="4CACC763" w:rsidR="00D077D5" w:rsidRDefault="000C0B74" w:rsidP="00240D9D">
      <w:r w:rsidRPr="000F5E6A">
        <w:t>Não serão computa</w:t>
      </w:r>
      <w:r w:rsidR="00240D9D" w:rsidRPr="000F5E6A">
        <w:t>dos</w:t>
      </w:r>
      <w:r w:rsidR="00251B50" w:rsidRPr="000F5E6A">
        <w:t>,</w:t>
      </w:r>
      <w:r w:rsidR="00240D9D" w:rsidRPr="000F5E6A">
        <w:t xml:space="preserve"> nos prazos contratuais</w:t>
      </w:r>
      <w:r w:rsidR="00251B50" w:rsidRPr="000F5E6A">
        <w:t>, os dias impraticáveis em</w:t>
      </w:r>
      <w:r w:rsidRPr="000F5E6A">
        <w:t xml:space="preserve"> fortes </w:t>
      </w:r>
      <w:r w:rsidR="00363B10" w:rsidRPr="00240D9D">
        <w:t>chuvas ou de calamidade pública</w:t>
      </w:r>
      <w:r w:rsidR="00251B50">
        <w:t>, desde</w:t>
      </w:r>
      <w:r w:rsidRPr="00240D9D">
        <w:t xml:space="preserve"> </w:t>
      </w:r>
      <w:r w:rsidR="00C7533C">
        <w:t xml:space="preserve">que </w:t>
      </w:r>
      <w:r w:rsidRPr="00240D9D">
        <w:t xml:space="preserve">devidamente comprovados </w:t>
      </w:r>
      <w:r w:rsidR="002A282F" w:rsidRPr="00240D9D">
        <w:t xml:space="preserve">e registrados </w:t>
      </w:r>
      <w:r w:rsidRPr="00240D9D">
        <w:t>no diário de obras</w:t>
      </w:r>
      <w:r w:rsidR="00251B50">
        <w:t>, pela fiscalização</w:t>
      </w:r>
      <w:r w:rsidRPr="00240D9D">
        <w:t xml:space="preserve">. </w:t>
      </w:r>
      <w:r w:rsidR="00363B10" w:rsidRPr="00240D9D">
        <w:t>Qualquer imprevisto ou atraso que impossibilite a CONTRATADA de começar ou dar continuidade aos trabalhos ser</w:t>
      </w:r>
      <w:r w:rsidR="0097157B" w:rsidRPr="00240D9D">
        <w:t>á registrado no Diário de Obra.</w:t>
      </w:r>
      <w:r w:rsidR="00251B50" w:rsidRPr="00251B50">
        <w:t xml:space="preserve"> </w:t>
      </w:r>
      <w:r w:rsidR="00251B50">
        <w:t xml:space="preserve">O prazo para a conclusão das obras será contado a partir do </w:t>
      </w:r>
      <w:r w:rsidR="00C86300">
        <w:t>primeiro</w:t>
      </w:r>
      <w:r w:rsidR="00251B50">
        <w:t xml:space="preserve"> dia </w:t>
      </w:r>
      <w:r w:rsidR="00C7533C">
        <w:t xml:space="preserve">útil após </w:t>
      </w:r>
      <w:r w:rsidR="00251B50">
        <w:t xml:space="preserve">a emissão da Ordem de </w:t>
      </w:r>
      <w:r w:rsidR="00C7533C">
        <w:t>S</w:t>
      </w:r>
      <w:r w:rsidR="00251B50">
        <w:t>erviço por parte da fiscalização</w:t>
      </w:r>
      <w:r w:rsidR="00C7533C">
        <w:t>.</w:t>
      </w:r>
    </w:p>
    <w:p w14:paraId="6992E883" w14:textId="703FFA5D" w:rsidR="00BE44CC" w:rsidRPr="00240D9D" w:rsidRDefault="00BE44CC" w:rsidP="00240D9D">
      <w:r>
        <w:t xml:space="preserve">Caberá </w:t>
      </w:r>
      <w:r w:rsidR="00C7533C">
        <w:t>à CONTRATADA</w:t>
      </w:r>
      <w:r>
        <w:t xml:space="preserve"> todo o planejamento da execução das obras os seus aspectos administrativos e técnicos.</w:t>
      </w:r>
    </w:p>
    <w:p w14:paraId="43EECB5F" w14:textId="77777777" w:rsidR="0097157B" w:rsidRPr="0097157B" w:rsidRDefault="0097157B" w:rsidP="0097157B">
      <w:pPr>
        <w:ind w:firstLine="1134"/>
        <w:rPr>
          <w:rFonts w:ascii="Times New Roman" w:hAnsi="Times New Roman" w:cs="Times New Roman"/>
        </w:rPr>
      </w:pPr>
    </w:p>
    <w:p w14:paraId="3AFCD6ED" w14:textId="77777777" w:rsidR="00152B83" w:rsidRPr="00152B83" w:rsidRDefault="00D077D5" w:rsidP="00152B83">
      <w:pPr>
        <w:pStyle w:val="Ttulo1"/>
        <w:numPr>
          <w:ilvl w:val="0"/>
          <w:numId w:val="1"/>
        </w:numPr>
        <w:ind w:left="0" w:firstLine="709"/>
      </w:pPr>
      <w:bookmarkStart w:id="50" w:name="_Toc429582063"/>
      <w:r>
        <w:t>IMPLANTAÇÃO DA OBRA</w:t>
      </w:r>
      <w:bookmarkEnd w:id="50"/>
    </w:p>
    <w:p w14:paraId="10CE0CA8" w14:textId="77777777" w:rsidR="00D077D5" w:rsidRPr="001F18A4" w:rsidRDefault="00D077D5" w:rsidP="00D077D5">
      <w:pPr>
        <w:autoSpaceDE w:val="0"/>
        <w:autoSpaceDN w:val="0"/>
        <w:adjustRightInd w:val="0"/>
        <w:ind w:firstLine="0"/>
        <w:rPr>
          <w:rFonts w:ascii="Times New Roman" w:hAnsi="Times New Roman" w:cs="Times New Roman"/>
        </w:rPr>
      </w:pPr>
    </w:p>
    <w:p w14:paraId="4BC8323E" w14:textId="77777777" w:rsidR="00D077D5" w:rsidRDefault="00D077D5" w:rsidP="00D077D5">
      <w:pPr>
        <w:pStyle w:val="Ttulo2"/>
        <w:numPr>
          <w:ilvl w:val="1"/>
          <w:numId w:val="1"/>
        </w:numPr>
        <w:ind w:left="0" w:firstLine="992"/>
      </w:pPr>
      <w:bookmarkStart w:id="51" w:name="_Toc429582064"/>
      <w:r>
        <w:t>CANTEIRO DE OBRAS (Depósito/Escritório)</w:t>
      </w:r>
      <w:bookmarkEnd w:id="51"/>
    </w:p>
    <w:p w14:paraId="5A3C4A9D" w14:textId="77777777" w:rsidR="00D077D5" w:rsidRPr="005D698C" w:rsidRDefault="00D077D5" w:rsidP="00D077D5"/>
    <w:p w14:paraId="56075DEC" w14:textId="77777777" w:rsidR="00D077D5" w:rsidRPr="00187D61" w:rsidRDefault="00D077D5" w:rsidP="00240D9D">
      <w:r w:rsidRPr="00187D61">
        <w:t xml:space="preserve">A FISCALIZAÇÃO determinará juntamente com a direção da </w:t>
      </w:r>
      <w:r w:rsidR="00547431">
        <w:t>escola</w:t>
      </w:r>
      <w:r w:rsidRPr="00187D61">
        <w:t xml:space="preserve"> um local para a CONTRATADA implantar seu abrigo provisório, caso seja necessário</w:t>
      </w:r>
      <w:r>
        <w:t>,</w:t>
      </w:r>
      <w:r w:rsidRPr="00187D61">
        <w:t xml:space="preserve"> ou local para depositar seus ma</w:t>
      </w:r>
      <w:r>
        <w:t>teriais e montar seu canteiro, devendo es</w:t>
      </w:r>
      <w:r w:rsidR="00240D9D">
        <w:t>s</w:t>
      </w:r>
      <w:r>
        <w:t>a</w:t>
      </w:r>
      <w:r w:rsidRPr="00187D61">
        <w:t xml:space="preserve"> manter em boas condições, até o final da obra, a área delimitada para seu </w:t>
      </w:r>
      <w:r w:rsidR="002A247E">
        <w:t>uso</w:t>
      </w:r>
      <w:r w:rsidRPr="00187D61">
        <w:t>.</w:t>
      </w:r>
    </w:p>
    <w:p w14:paraId="73AB0E5B" w14:textId="77777777" w:rsidR="00D077D5" w:rsidRPr="00187D61" w:rsidRDefault="00D077D5" w:rsidP="00240D9D">
      <w:r w:rsidRPr="00187D61">
        <w:t>Dentro da área destinada pela FISCALIZAÇÃO para as instalações da CONTRATADA, deverá ser reservado um local para a FISCALIZAÇÃO, devendo ali ser mantido em boas condições para consulta os seguintes documentos:</w:t>
      </w:r>
    </w:p>
    <w:p w14:paraId="0452C148" w14:textId="77777777" w:rsidR="00D077D5" w:rsidRPr="00187D61" w:rsidRDefault="00D077D5" w:rsidP="00305804">
      <w:pPr>
        <w:pStyle w:val="PargrafodaLista"/>
        <w:numPr>
          <w:ilvl w:val="0"/>
          <w:numId w:val="4"/>
        </w:numPr>
      </w:pPr>
      <w:r>
        <w:t>Diário</w:t>
      </w:r>
      <w:r w:rsidRPr="00187D61">
        <w:t xml:space="preserve"> de Obra </w:t>
      </w:r>
      <w:r>
        <w:t xml:space="preserve">atualizado </w:t>
      </w:r>
      <w:r w:rsidRPr="00187D61">
        <w:t xml:space="preserve">(modelo em </w:t>
      </w:r>
      <w:r w:rsidRPr="00240D9D">
        <w:rPr>
          <w:b/>
        </w:rPr>
        <w:t>Anexo I</w:t>
      </w:r>
      <w:r w:rsidRPr="00187D61">
        <w:t>);</w:t>
      </w:r>
    </w:p>
    <w:p w14:paraId="75CDA352" w14:textId="77777777" w:rsidR="00D077D5" w:rsidRPr="00187D61" w:rsidRDefault="00D077D5" w:rsidP="00305804">
      <w:pPr>
        <w:pStyle w:val="PargrafodaLista"/>
        <w:numPr>
          <w:ilvl w:val="0"/>
          <w:numId w:val="4"/>
        </w:numPr>
      </w:pPr>
      <w:r w:rsidRPr="00187D61">
        <w:t>Registro de alterações regularmente autorizadas;</w:t>
      </w:r>
    </w:p>
    <w:p w14:paraId="6CFF7B85" w14:textId="77777777" w:rsidR="00D077D5" w:rsidRPr="00187D61" w:rsidRDefault="00D077D5" w:rsidP="00305804">
      <w:pPr>
        <w:pStyle w:val="PargrafodaLista"/>
        <w:numPr>
          <w:ilvl w:val="0"/>
          <w:numId w:val="4"/>
        </w:numPr>
      </w:pPr>
      <w:r w:rsidRPr="00187D61">
        <w:t>Arquivo ordenado de relatórios, pareceres e demais documentos administrativos da obra;</w:t>
      </w:r>
    </w:p>
    <w:p w14:paraId="20328B8A" w14:textId="77777777" w:rsidR="00D077D5" w:rsidRPr="00187D61" w:rsidRDefault="00D077D5" w:rsidP="00305804">
      <w:pPr>
        <w:pStyle w:val="PargrafodaLista"/>
        <w:numPr>
          <w:ilvl w:val="0"/>
          <w:numId w:val="4"/>
        </w:numPr>
      </w:pPr>
      <w:r w:rsidRPr="00187D61">
        <w:t>Cronograma físico/financeiro;</w:t>
      </w:r>
    </w:p>
    <w:p w14:paraId="4E1FE81A" w14:textId="77777777" w:rsidR="00D077D5" w:rsidRPr="00187D61" w:rsidRDefault="00D077D5" w:rsidP="00305804">
      <w:pPr>
        <w:pStyle w:val="PargrafodaLista"/>
        <w:numPr>
          <w:ilvl w:val="0"/>
          <w:numId w:val="4"/>
        </w:numPr>
      </w:pPr>
      <w:r w:rsidRPr="00187D61">
        <w:t>Comprovante de matr</w:t>
      </w:r>
      <w:r w:rsidR="002A247E">
        <w:t>í</w:t>
      </w:r>
      <w:r w:rsidRPr="00187D61">
        <w:t>cula da obra no INSS;</w:t>
      </w:r>
    </w:p>
    <w:p w14:paraId="39180569" w14:textId="77777777" w:rsidR="00D077D5" w:rsidRPr="00187D61" w:rsidRDefault="00D077D5" w:rsidP="00305804">
      <w:pPr>
        <w:pStyle w:val="PargrafodaLista"/>
        <w:numPr>
          <w:ilvl w:val="0"/>
          <w:numId w:val="4"/>
        </w:numPr>
      </w:pPr>
      <w:r w:rsidRPr="00187D61">
        <w:t xml:space="preserve">ART </w:t>
      </w:r>
      <w:r w:rsidR="00BE44CC">
        <w:t xml:space="preserve">/CREA ou RRT/CAU </w:t>
      </w:r>
      <w:r w:rsidRPr="00187D61">
        <w:t>dos projetos e execução da obra;</w:t>
      </w:r>
    </w:p>
    <w:p w14:paraId="6994706C" w14:textId="77777777" w:rsidR="00D077D5" w:rsidRPr="00187D61" w:rsidRDefault="00D077D5" w:rsidP="00305804">
      <w:pPr>
        <w:pStyle w:val="PargrafodaLista"/>
        <w:numPr>
          <w:ilvl w:val="0"/>
          <w:numId w:val="4"/>
        </w:numPr>
      </w:pPr>
      <w:r w:rsidRPr="00187D61">
        <w:t>Projeto executivo</w:t>
      </w:r>
      <w:r w:rsidR="00BE44CC">
        <w:t xml:space="preserve"> completos</w:t>
      </w:r>
      <w:r w:rsidR="006C3192">
        <w:t xml:space="preserve"> e</w:t>
      </w:r>
      <w:r w:rsidRPr="00187D61">
        <w:t xml:space="preserve"> </w:t>
      </w:r>
      <w:r>
        <w:t>M</w:t>
      </w:r>
      <w:r w:rsidRPr="00187D61">
        <w:t>emori</w:t>
      </w:r>
      <w:r w:rsidR="006C3192">
        <w:t>al</w:t>
      </w:r>
      <w:r w:rsidRPr="00187D61">
        <w:t xml:space="preserve"> </w:t>
      </w:r>
      <w:r>
        <w:t>D</w:t>
      </w:r>
      <w:r w:rsidRPr="00187D61">
        <w:t>escritivo;</w:t>
      </w:r>
    </w:p>
    <w:p w14:paraId="540D92F5" w14:textId="2D1A7097" w:rsidR="00BE44CC" w:rsidRPr="00C7533C" w:rsidRDefault="00D077D5" w:rsidP="00305804">
      <w:pPr>
        <w:pStyle w:val="PargrafodaLista"/>
        <w:numPr>
          <w:ilvl w:val="0"/>
          <w:numId w:val="4"/>
        </w:numPr>
        <w:ind w:left="0" w:firstLine="0"/>
        <w:rPr>
          <w:rFonts w:ascii="Times New Roman" w:hAnsi="Times New Roman" w:cs="Times New Roman"/>
        </w:rPr>
      </w:pPr>
      <w:r w:rsidRPr="00187D61">
        <w:t>Serviços que eventualmente serão contratados.</w:t>
      </w:r>
    </w:p>
    <w:p w14:paraId="27CB9826" w14:textId="6A5E132A" w:rsidR="00BE44CC" w:rsidRDefault="00BE44CC" w:rsidP="00BE44CC">
      <w:r>
        <w:t>Os documentos, relacionados no item anterior, constituirão o processo da obra, que deve permanecer no canteiro durante a sua execução, a ser arquivado pela Prefeitura Munic</w:t>
      </w:r>
      <w:r w:rsidR="0028436F">
        <w:t>ipal</w:t>
      </w:r>
      <w:r w:rsidR="00C7533C">
        <w:t xml:space="preserve"> do Rio Grande</w:t>
      </w:r>
      <w:r w:rsidR="0028436F">
        <w:t>, após a conclusão da mesma.</w:t>
      </w:r>
    </w:p>
    <w:p w14:paraId="4898A6CC" w14:textId="77777777" w:rsidR="00BE44CC" w:rsidRPr="00BE44CC" w:rsidRDefault="00BE44CC" w:rsidP="00BE44CC">
      <w:pPr>
        <w:rPr>
          <w:rFonts w:ascii="Times New Roman" w:hAnsi="Times New Roman" w:cs="Times New Roman"/>
        </w:rPr>
      </w:pPr>
    </w:p>
    <w:p w14:paraId="2343B468" w14:textId="77777777" w:rsidR="002A247E" w:rsidRDefault="002A247E" w:rsidP="002A247E">
      <w:pPr>
        <w:pStyle w:val="Ttulo2"/>
        <w:numPr>
          <w:ilvl w:val="1"/>
          <w:numId w:val="1"/>
        </w:numPr>
        <w:ind w:left="0" w:firstLine="993"/>
      </w:pPr>
      <w:bookmarkStart w:id="52" w:name="_Toc403903160"/>
      <w:bookmarkStart w:id="53" w:name="_Toc429582065"/>
      <w:r>
        <w:lastRenderedPageBreak/>
        <w:t>ALOJAMENTO E ALIMENTAÇÃO</w:t>
      </w:r>
      <w:bookmarkEnd w:id="52"/>
      <w:bookmarkEnd w:id="53"/>
    </w:p>
    <w:p w14:paraId="776CBA84" w14:textId="77777777" w:rsidR="002A247E" w:rsidRPr="00187D61" w:rsidRDefault="002A247E" w:rsidP="002A247E">
      <w:pPr>
        <w:tabs>
          <w:tab w:val="left" w:pos="709"/>
        </w:tabs>
        <w:ind w:firstLine="1134"/>
        <w:rPr>
          <w:rFonts w:ascii="Times New Roman" w:hAnsi="Times New Roman" w:cs="Times New Roman"/>
        </w:rPr>
      </w:pPr>
    </w:p>
    <w:p w14:paraId="213C57C3" w14:textId="77777777" w:rsidR="002A247E" w:rsidRDefault="002A247E" w:rsidP="00DA7936">
      <w:r w:rsidRPr="00187D61">
        <w:t>A CONTRATADA, quando se propuser a oferecer refeições e/ou alojamento ao seu pessoal, responderá pelas condições de saúde, higiene e conforto.</w:t>
      </w:r>
    </w:p>
    <w:p w14:paraId="22FF866B" w14:textId="77777777" w:rsidR="0097157B" w:rsidRDefault="0097157B" w:rsidP="002A247E">
      <w:pPr>
        <w:tabs>
          <w:tab w:val="left" w:pos="709"/>
        </w:tabs>
        <w:ind w:firstLine="1134"/>
        <w:rPr>
          <w:rFonts w:ascii="Times New Roman" w:hAnsi="Times New Roman" w:cs="Times New Roman"/>
        </w:rPr>
      </w:pPr>
    </w:p>
    <w:p w14:paraId="567EA1C8" w14:textId="77777777" w:rsidR="0097157B" w:rsidRDefault="0097157B" w:rsidP="0097157B">
      <w:pPr>
        <w:pStyle w:val="Ttulo2"/>
        <w:numPr>
          <w:ilvl w:val="1"/>
          <w:numId w:val="1"/>
        </w:numPr>
        <w:ind w:left="0" w:firstLine="992"/>
      </w:pPr>
      <w:bookmarkStart w:id="54" w:name="_Toc429582066"/>
      <w:r>
        <w:t>PLACA DA OBRA</w:t>
      </w:r>
      <w:bookmarkEnd w:id="54"/>
    </w:p>
    <w:p w14:paraId="531165C0" w14:textId="77777777" w:rsidR="0097157B" w:rsidRPr="00CA554D" w:rsidRDefault="0097157B" w:rsidP="0097157B">
      <w:pPr>
        <w:ind w:firstLine="1134"/>
        <w:rPr>
          <w:rFonts w:ascii="Times New Roman" w:hAnsi="Times New Roman" w:cs="Times New Roman"/>
        </w:rPr>
      </w:pPr>
    </w:p>
    <w:p w14:paraId="5D794666" w14:textId="7B3F5C33" w:rsidR="0097157B" w:rsidRDefault="0097157B" w:rsidP="00DA7936">
      <w:r w:rsidRPr="00CA554D">
        <w:t>A CONTRATADA deverá manter até o final da obra, em local visível, placa da obra.</w:t>
      </w:r>
      <w:r w:rsidR="00DA7936" w:rsidRPr="00CA554D">
        <w:t xml:space="preserve"> Será</w:t>
      </w:r>
      <w:r w:rsidRPr="00CA554D">
        <w:t xml:space="preserve"> de sua responsabilidade a confecção e fixação da placa</w:t>
      </w:r>
      <w:r w:rsidR="00DA7936" w:rsidRPr="00CA554D">
        <w:t>, que deverá ser</w:t>
      </w:r>
      <w:r w:rsidRPr="00CA554D">
        <w:t xml:space="preserve"> confeccionada em chapas planas, metálicas galvanizadas ou de madeira impermeabilizada, desde que em material resistente a intempéries. Será fixada em local bem visível, preferencialmente no acesso principal </w:t>
      </w:r>
      <w:r w:rsidR="006C3192">
        <w:t>da escola</w:t>
      </w:r>
      <w:r w:rsidRPr="00CA554D">
        <w:t xml:space="preserve">, voltada para via pública, favorecendo a sua visualização. A placa deverá ser mantida em bom estado de conservação durante todo o período de execução da obra. Sua dimensão será de </w:t>
      </w:r>
      <w:r w:rsidR="00933B81">
        <w:t>2,00m x 1,00m, com layout definido pela Prefeitura Municipal do Rio Grande.</w:t>
      </w:r>
    </w:p>
    <w:p w14:paraId="361228F2" w14:textId="77777777" w:rsidR="00C7533C" w:rsidRDefault="00C7533C" w:rsidP="00DA7936"/>
    <w:p w14:paraId="48D50D4D" w14:textId="359500EA" w:rsidR="00DD471E" w:rsidRDefault="00563FA0" w:rsidP="00563FA0">
      <w:r>
        <w:rPr>
          <w:noProof/>
          <w:lang w:eastAsia="pt-BR"/>
        </w:rPr>
        <w:drawing>
          <wp:inline distT="0" distB="0" distL="0" distR="0" wp14:anchorId="7BB93C9C" wp14:editId="0C5730B3">
            <wp:extent cx="4567823" cy="2516697"/>
            <wp:effectExtent l="0" t="0" r="4445" b="0"/>
            <wp:docPr id="40"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567823" cy="2516697"/>
                    </a:xfrm>
                    <a:prstGeom prst="rect">
                      <a:avLst/>
                    </a:prstGeom>
                    <a:blipFill dpi="0" rotWithShape="0">
                      <a:blip r:embed="rId12"/>
                      <a:srcRect/>
                      <a:stretch>
                        <a:fillRect/>
                      </a:stretch>
                    </a:blipFill>
                    <a:ln>
                      <a:noFill/>
                    </a:ln>
                  </pic:spPr>
                </pic:pic>
              </a:graphicData>
            </a:graphic>
          </wp:inline>
        </w:drawing>
      </w:r>
    </w:p>
    <w:p w14:paraId="306C2AF9" w14:textId="77777777" w:rsidR="000F7C49" w:rsidRDefault="00DD471E" w:rsidP="00DD471E">
      <w:pPr>
        <w:pStyle w:val="Legenda"/>
        <w:jc w:val="center"/>
        <w:rPr>
          <w:color w:val="auto"/>
        </w:rPr>
      </w:pPr>
      <w:r w:rsidRPr="00DD471E">
        <w:rPr>
          <w:rStyle w:val="Forte"/>
          <w:rFonts w:ascii="Arial" w:hAnsi="Arial" w:cs="Arial"/>
          <w:b/>
          <w:color w:val="auto"/>
          <w:sz w:val="20"/>
          <w:szCs w:val="20"/>
        </w:rPr>
        <w:t xml:space="preserve">Figura </w:t>
      </w:r>
      <w:r w:rsidRPr="00DD471E">
        <w:rPr>
          <w:rStyle w:val="Forte"/>
          <w:rFonts w:ascii="Arial" w:hAnsi="Arial" w:cs="Arial"/>
          <w:b/>
          <w:color w:val="auto"/>
          <w:sz w:val="20"/>
          <w:szCs w:val="20"/>
        </w:rPr>
        <w:fldChar w:fldCharType="begin"/>
      </w:r>
      <w:r w:rsidRPr="00DD471E">
        <w:rPr>
          <w:rStyle w:val="Forte"/>
          <w:rFonts w:ascii="Arial" w:hAnsi="Arial" w:cs="Arial"/>
          <w:b/>
          <w:color w:val="auto"/>
          <w:sz w:val="20"/>
          <w:szCs w:val="20"/>
        </w:rPr>
        <w:instrText xml:space="preserve"> SEQ Figura \* ARABIC </w:instrText>
      </w:r>
      <w:r w:rsidRPr="00DD471E">
        <w:rPr>
          <w:rStyle w:val="Forte"/>
          <w:rFonts w:ascii="Arial" w:hAnsi="Arial" w:cs="Arial"/>
          <w:b/>
          <w:color w:val="auto"/>
          <w:sz w:val="20"/>
          <w:szCs w:val="20"/>
        </w:rPr>
        <w:fldChar w:fldCharType="separate"/>
      </w:r>
      <w:r w:rsidR="005704DD">
        <w:rPr>
          <w:rStyle w:val="Forte"/>
          <w:rFonts w:ascii="Arial" w:hAnsi="Arial" w:cs="Arial"/>
          <w:b/>
          <w:noProof/>
          <w:color w:val="auto"/>
          <w:sz w:val="20"/>
          <w:szCs w:val="20"/>
        </w:rPr>
        <w:t>1</w:t>
      </w:r>
      <w:r w:rsidRPr="00DD471E">
        <w:rPr>
          <w:rStyle w:val="Forte"/>
          <w:rFonts w:ascii="Arial" w:hAnsi="Arial" w:cs="Arial"/>
          <w:b/>
          <w:color w:val="auto"/>
          <w:sz w:val="20"/>
          <w:szCs w:val="20"/>
        </w:rPr>
        <w:fldChar w:fldCharType="end"/>
      </w:r>
      <w:r w:rsidRPr="00DD471E">
        <w:rPr>
          <w:rStyle w:val="Forte"/>
          <w:rFonts w:ascii="Arial" w:hAnsi="Arial" w:cs="Arial"/>
          <w:b/>
          <w:color w:val="auto"/>
          <w:sz w:val="20"/>
          <w:szCs w:val="20"/>
        </w:rPr>
        <w:t xml:space="preserve"> - Imagem Referência – Layout da placa da obra</w:t>
      </w:r>
      <w:r w:rsidRPr="00DD471E">
        <w:rPr>
          <w:color w:val="auto"/>
        </w:rPr>
        <w:t>.</w:t>
      </w:r>
    </w:p>
    <w:p w14:paraId="40B970CB" w14:textId="77777777" w:rsidR="00BE44CC" w:rsidRPr="00BE44CC" w:rsidRDefault="00BE44CC" w:rsidP="00BE44CC">
      <w:pPr>
        <w:rPr>
          <w:lang w:eastAsia="pt-BR"/>
        </w:rPr>
      </w:pPr>
    </w:p>
    <w:p w14:paraId="2528E986" w14:textId="77777777" w:rsidR="00BE44CC" w:rsidRDefault="00BE44CC" w:rsidP="00BE44CC">
      <w:pPr>
        <w:pStyle w:val="Ttulo2"/>
        <w:numPr>
          <w:ilvl w:val="1"/>
          <w:numId w:val="1"/>
        </w:numPr>
        <w:ind w:left="0" w:firstLine="992"/>
      </w:pPr>
      <w:bookmarkStart w:id="55" w:name="_Toc429582067"/>
      <w:r>
        <w:t>APLICAÇÕES NORMAS TÉCNICAS</w:t>
      </w:r>
      <w:bookmarkEnd w:id="55"/>
    </w:p>
    <w:p w14:paraId="2D9381FD" w14:textId="77777777" w:rsidR="00BE44CC" w:rsidRPr="00BE44CC" w:rsidRDefault="00BE44CC" w:rsidP="00BE44CC"/>
    <w:p w14:paraId="0EEE8541" w14:textId="55415696" w:rsidR="00BE44CC" w:rsidRDefault="00BE44CC" w:rsidP="00BE44CC">
      <w:r>
        <w:t xml:space="preserve">Para a fixação dos critérios que nortearão a elaboração dos métodos de execução das obras e serviços e as diretrizes para o controle técnico, é obrigatória a aplicação das instruções deste </w:t>
      </w:r>
      <w:r w:rsidR="00C7533C">
        <w:t>Memorial Descritivo</w:t>
      </w:r>
      <w:r w:rsidR="002935A3">
        <w:t>, das especificações técnicas</w:t>
      </w:r>
      <w:r>
        <w:t xml:space="preserve"> dos projetos</w:t>
      </w:r>
      <w:r w:rsidR="002935A3">
        <w:t>, Leis, Resoluções Técnicas</w:t>
      </w:r>
      <w:r>
        <w:t xml:space="preserve"> e Normas da ABNT aplicáveis ao caso</w:t>
      </w:r>
      <w:r w:rsidR="00C7533C">
        <w:t>, sendo essas:</w:t>
      </w:r>
    </w:p>
    <w:p w14:paraId="20704D5E" w14:textId="78105521" w:rsidR="00C7533C" w:rsidRDefault="000966CB" w:rsidP="00305804">
      <w:pPr>
        <w:pStyle w:val="PargrafodaLista"/>
        <w:numPr>
          <w:ilvl w:val="0"/>
          <w:numId w:val="16"/>
        </w:numPr>
      </w:pPr>
      <w:r>
        <w:t>NBR 9077/2001 – Saídas de Emergência em Edifícios;</w:t>
      </w:r>
    </w:p>
    <w:p w14:paraId="6A396B1A" w14:textId="5480E616" w:rsidR="002935A3" w:rsidRDefault="002935A3" w:rsidP="00305804">
      <w:pPr>
        <w:pStyle w:val="PargrafodaLista"/>
        <w:numPr>
          <w:ilvl w:val="0"/>
          <w:numId w:val="16"/>
        </w:numPr>
      </w:pPr>
      <w:r>
        <w:lastRenderedPageBreak/>
        <w:t>NBR 12693/2013 – Sistema de Proteção por Extintor de Incêndio;</w:t>
      </w:r>
    </w:p>
    <w:p w14:paraId="2269EB9F" w14:textId="27035BEC" w:rsidR="002935A3" w:rsidRDefault="002935A3" w:rsidP="00305804">
      <w:pPr>
        <w:pStyle w:val="PargrafodaLista"/>
        <w:numPr>
          <w:ilvl w:val="0"/>
          <w:numId w:val="16"/>
        </w:numPr>
      </w:pPr>
      <w:r>
        <w:t>RT Nº 14/BM-CCB/2009 – Exigência do Treinamento de Prevenção Contra Incêndios – TPCI;</w:t>
      </w:r>
    </w:p>
    <w:p w14:paraId="46A3909C" w14:textId="26EEBDF2" w:rsidR="002935A3" w:rsidRDefault="002935A3" w:rsidP="00305804">
      <w:pPr>
        <w:pStyle w:val="PargrafodaLista"/>
        <w:numPr>
          <w:ilvl w:val="0"/>
          <w:numId w:val="16"/>
        </w:numPr>
      </w:pPr>
      <w:r>
        <w:t>NBR 5419/2015 – Proteção de Estruturas Contra Descargas Atmosféricas (Partes 1 à 4);</w:t>
      </w:r>
    </w:p>
    <w:p w14:paraId="5C790289" w14:textId="03D4E4B3" w:rsidR="002935A3" w:rsidRPr="003C4FE4" w:rsidRDefault="002935A3" w:rsidP="00305804">
      <w:pPr>
        <w:pStyle w:val="PargrafodaLista"/>
        <w:numPr>
          <w:ilvl w:val="0"/>
          <w:numId w:val="16"/>
        </w:numPr>
      </w:pPr>
      <w:r w:rsidRPr="003C4FE4">
        <w:t>NBR 13523/2008 – Central de Gás Liquefeito de Petróleo – GLP;</w:t>
      </w:r>
    </w:p>
    <w:p w14:paraId="195650C4" w14:textId="1B8E723C" w:rsidR="002935A3" w:rsidRPr="003C4FE4" w:rsidRDefault="002935A3" w:rsidP="00305804">
      <w:pPr>
        <w:pStyle w:val="PargrafodaLista"/>
        <w:numPr>
          <w:ilvl w:val="0"/>
          <w:numId w:val="16"/>
        </w:numPr>
      </w:pPr>
      <w:r w:rsidRPr="003C4FE4">
        <w:t>NBR 15526/2013 – Redes de Distribuição Interna para Gases Combustíveis em Instalações Residenciais e Comerciais – Projeto e Execuç</w:t>
      </w:r>
      <w:r w:rsidR="008B6F8A" w:rsidRPr="003C4FE4">
        <w:t>ão;</w:t>
      </w:r>
    </w:p>
    <w:p w14:paraId="3ED6E279" w14:textId="7C0C687C" w:rsidR="002935A3" w:rsidRDefault="002935A3" w:rsidP="00305804">
      <w:pPr>
        <w:pStyle w:val="PargrafodaLista"/>
        <w:numPr>
          <w:ilvl w:val="0"/>
          <w:numId w:val="16"/>
        </w:numPr>
      </w:pPr>
      <w:r>
        <w:t>NBR 13431:1/2004 – Sinalização e Segurança Contra Incêndio e Pânico Parte 1: Princípios de Projeto;</w:t>
      </w:r>
    </w:p>
    <w:p w14:paraId="3F1AA3D8" w14:textId="3E78E919" w:rsidR="002935A3" w:rsidRDefault="002935A3" w:rsidP="00305804">
      <w:pPr>
        <w:pStyle w:val="PargrafodaLista"/>
        <w:numPr>
          <w:ilvl w:val="0"/>
          <w:numId w:val="16"/>
        </w:numPr>
      </w:pPr>
      <w:r>
        <w:t>NBR 13431:2/2004 – Sinalização e Segurança Contra Incêndio e Pânico</w:t>
      </w:r>
      <w:r w:rsidR="00B65EE4">
        <w:t xml:space="preserve"> Parte 2: Símbolos e suas formas, dimensões e cores;</w:t>
      </w:r>
    </w:p>
    <w:p w14:paraId="36EF3AF4" w14:textId="4105B2F7" w:rsidR="00B65EE4" w:rsidRDefault="00B65EE4" w:rsidP="00305804">
      <w:pPr>
        <w:pStyle w:val="PargrafodaLista"/>
        <w:numPr>
          <w:ilvl w:val="0"/>
          <w:numId w:val="16"/>
        </w:numPr>
      </w:pPr>
      <w:r>
        <w:t>NBR 13431:3/2005 – Sinalização e Segurança Contra Incêndio e Pânico Parte 3: Requisitos e Métodos de Ensaio;</w:t>
      </w:r>
    </w:p>
    <w:p w14:paraId="0DE90F89" w14:textId="6A5F48F9" w:rsidR="00B65EE4" w:rsidRDefault="00B65EE4" w:rsidP="00305804">
      <w:pPr>
        <w:pStyle w:val="PargrafodaLista"/>
        <w:numPr>
          <w:ilvl w:val="0"/>
          <w:numId w:val="16"/>
        </w:numPr>
      </w:pPr>
      <w:r>
        <w:t>NBR 14100/1998 – Proteção Contra Incêndio – Símbolos Gráficos para Projeto;</w:t>
      </w:r>
    </w:p>
    <w:p w14:paraId="25FCB2AC" w14:textId="74DFBED9" w:rsidR="00B65EE4" w:rsidRDefault="00B65EE4" w:rsidP="00305804">
      <w:pPr>
        <w:pStyle w:val="PargrafodaLista"/>
        <w:numPr>
          <w:ilvl w:val="0"/>
          <w:numId w:val="16"/>
        </w:numPr>
      </w:pPr>
      <w:r>
        <w:t>Lei Complementar Nº 14.376, de 26 de Dezembro de 2013. Atualizada em 2 de Julho de 2014 e 16 de Março de 2015;</w:t>
      </w:r>
    </w:p>
    <w:p w14:paraId="67DE8C30" w14:textId="6FA11CF3" w:rsidR="00B65EE4" w:rsidRDefault="00B65EE4" w:rsidP="00305804">
      <w:pPr>
        <w:pStyle w:val="PargrafodaLista"/>
        <w:numPr>
          <w:ilvl w:val="0"/>
          <w:numId w:val="16"/>
        </w:numPr>
      </w:pPr>
      <w:r w:rsidRPr="00B65EE4">
        <w:t>Instrução Normativa 001-1/2014 de 22 de Abril de 2014</w:t>
      </w:r>
      <w:r>
        <w:t>;</w:t>
      </w:r>
    </w:p>
    <w:p w14:paraId="76F9848B" w14:textId="1393FC0F" w:rsidR="00B65EE4" w:rsidRPr="00B65EE4" w:rsidRDefault="00B65EE4" w:rsidP="00305804">
      <w:pPr>
        <w:pStyle w:val="PargrafodaLista"/>
        <w:numPr>
          <w:ilvl w:val="0"/>
          <w:numId w:val="16"/>
        </w:numPr>
        <w:autoSpaceDE w:val="0"/>
        <w:autoSpaceDN w:val="0"/>
        <w:adjustRightInd w:val="0"/>
        <w:rPr>
          <w:rFonts w:cs="Arial"/>
          <w:color w:val="000000"/>
          <w:sz w:val="24"/>
          <w:szCs w:val="24"/>
        </w:rPr>
      </w:pPr>
      <w:r w:rsidRPr="00B65EE4">
        <w:rPr>
          <w:rFonts w:cs="Arial"/>
          <w:color w:val="000000"/>
          <w:sz w:val="24"/>
          <w:szCs w:val="24"/>
        </w:rPr>
        <w:t>Resolução Técnica CBMRS Nº 02 de Fevereiro de 2015</w:t>
      </w:r>
      <w:r>
        <w:rPr>
          <w:rFonts w:cs="Arial"/>
          <w:color w:val="000000"/>
          <w:sz w:val="24"/>
          <w:szCs w:val="24"/>
        </w:rPr>
        <w:t xml:space="preserve"> – Termologia aplicada a Segurança Contra Incêndio</w:t>
      </w:r>
      <w:r w:rsidR="00025ACF">
        <w:rPr>
          <w:rFonts w:cs="Arial"/>
          <w:color w:val="000000"/>
          <w:sz w:val="24"/>
          <w:szCs w:val="24"/>
        </w:rPr>
        <w:t>;</w:t>
      </w:r>
    </w:p>
    <w:p w14:paraId="1AC4A398" w14:textId="2F398898" w:rsidR="00B65EE4" w:rsidRPr="003C342D" w:rsidRDefault="00B65EE4" w:rsidP="00305804">
      <w:pPr>
        <w:pStyle w:val="PargrafodaLista"/>
        <w:numPr>
          <w:ilvl w:val="0"/>
          <w:numId w:val="16"/>
        </w:numPr>
        <w:autoSpaceDE w:val="0"/>
        <w:autoSpaceDN w:val="0"/>
        <w:adjustRightInd w:val="0"/>
        <w:rPr>
          <w:rFonts w:cs="Arial"/>
          <w:color w:val="000000"/>
          <w:sz w:val="24"/>
          <w:szCs w:val="24"/>
        </w:rPr>
      </w:pPr>
      <w:r w:rsidRPr="00B65EE4">
        <w:rPr>
          <w:rFonts w:cs="Arial"/>
          <w:color w:val="000000"/>
          <w:sz w:val="24"/>
          <w:szCs w:val="24"/>
        </w:rPr>
        <w:t>Resolução Técnica CBMRS Nº 05 - Parte 01 de Fevereiro de 2015</w:t>
      </w:r>
      <w:r w:rsidR="003C342D">
        <w:rPr>
          <w:rFonts w:cs="Arial"/>
          <w:color w:val="000000"/>
          <w:sz w:val="24"/>
          <w:szCs w:val="24"/>
        </w:rPr>
        <w:t xml:space="preserve"> - </w:t>
      </w:r>
      <w:r w:rsidR="003C342D" w:rsidRPr="003C342D">
        <w:rPr>
          <w:rFonts w:cs="Arial"/>
          <w:color w:val="000000"/>
          <w:sz w:val="24"/>
          <w:szCs w:val="24"/>
        </w:rPr>
        <w:t xml:space="preserve">Processo </w:t>
      </w:r>
      <w:r w:rsidR="003C342D">
        <w:rPr>
          <w:rFonts w:cs="Arial"/>
          <w:color w:val="000000"/>
          <w:sz w:val="24"/>
          <w:szCs w:val="24"/>
        </w:rPr>
        <w:t>d</w:t>
      </w:r>
      <w:r w:rsidR="003C342D" w:rsidRPr="003C342D">
        <w:rPr>
          <w:rFonts w:cs="Arial"/>
          <w:color w:val="000000"/>
          <w:sz w:val="24"/>
          <w:szCs w:val="24"/>
        </w:rPr>
        <w:t>e Segurança Contra Incêndio</w:t>
      </w:r>
      <w:r w:rsidR="003C342D">
        <w:rPr>
          <w:rFonts w:cs="Arial"/>
          <w:color w:val="000000"/>
          <w:sz w:val="24"/>
          <w:szCs w:val="24"/>
        </w:rPr>
        <w:t xml:space="preserve"> </w:t>
      </w:r>
      <w:r w:rsidR="003C342D" w:rsidRPr="003C342D">
        <w:rPr>
          <w:rFonts w:cs="Arial"/>
          <w:color w:val="000000"/>
          <w:sz w:val="24"/>
          <w:szCs w:val="24"/>
        </w:rPr>
        <w:t xml:space="preserve">Apresentação </w:t>
      </w:r>
      <w:r w:rsidR="003C342D">
        <w:rPr>
          <w:rFonts w:cs="Arial"/>
          <w:color w:val="000000"/>
          <w:sz w:val="24"/>
          <w:szCs w:val="24"/>
        </w:rPr>
        <w:t>d</w:t>
      </w:r>
      <w:r w:rsidR="003C342D" w:rsidRPr="003C342D">
        <w:rPr>
          <w:rFonts w:cs="Arial"/>
          <w:color w:val="000000"/>
          <w:sz w:val="24"/>
          <w:szCs w:val="24"/>
        </w:rPr>
        <w:t xml:space="preserve">e </w:t>
      </w:r>
      <w:r w:rsidR="003C342D">
        <w:rPr>
          <w:rFonts w:cs="Arial"/>
          <w:color w:val="000000"/>
          <w:sz w:val="24"/>
          <w:szCs w:val="24"/>
        </w:rPr>
        <w:t>PPCI</w:t>
      </w:r>
      <w:r w:rsidR="003C342D" w:rsidRPr="003C342D">
        <w:rPr>
          <w:rFonts w:cs="Arial"/>
          <w:color w:val="000000"/>
          <w:sz w:val="24"/>
          <w:szCs w:val="24"/>
        </w:rPr>
        <w:t xml:space="preserve"> </w:t>
      </w:r>
      <w:r w:rsidR="003C342D">
        <w:rPr>
          <w:rFonts w:cs="Arial"/>
          <w:color w:val="000000"/>
          <w:sz w:val="24"/>
          <w:szCs w:val="24"/>
        </w:rPr>
        <w:t>e</w:t>
      </w:r>
      <w:r w:rsidR="003C342D" w:rsidRPr="003C342D">
        <w:rPr>
          <w:rFonts w:cs="Arial"/>
          <w:color w:val="000000"/>
          <w:sz w:val="24"/>
          <w:szCs w:val="24"/>
        </w:rPr>
        <w:t>m Geral</w:t>
      </w:r>
      <w:r w:rsidR="00025ACF">
        <w:rPr>
          <w:rFonts w:cs="Arial"/>
          <w:color w:val="000000"/>
          <w:sz w:val="24"/>
          <w:szCs w:val="24"/>
        </w:rPr>
        <w:t>;</w:t>
      </w:r>
    </w:p>
    <w:p w14:paraId="2D07FD49" w14:textId="782276F8" w:rsidR="003C342D" w:rsidRDefault="00B65EE4" w:rsidP="00305804">
      <w:pPr>
        <w:pStyle w:val="PargrafodaLista"/>
        <w:numPr>
          <w:ilvl w:val="0"/>
          <w:numId w:val="16"/>
        </w:numPr>
        <w:autoSpaceDE w:val="0"/>
        <w:autoSpaceDN w:val="0"/>
        <w:adjustRightInd w:val="0"/>
        <w:rPr>
          <w:rFonts w:cs="Arial"/>
          <w:color w:val="000000"/>
          <w:sz w:val="24"/>
          <w:szCs w:val="24"/>
        </w:rPr>
      </w:pPr>
      <w:r w:rsidRPr="00B65EE4">
        <w:rPr>
          <w:rFonts w:cs="Arial"/>
          <w:color w:val="000000"/>
          <w:sz w:val="24"/>
          <w:szCs w:val="24"/>
        </w:rPr>
        <w:t>Resolução Técnica CBMRS Nº 14 de Fevereiro de 2015</w:t>
      </w:r>
      <w:r w:rsidR="003C342D">
        <w:rPr>
          <w:rFonts w:cs="Arial"/>
          <w:color w:val="000000"/>
          <w:sz w:val="24"/>
          <w:szCs w:val="24"/>
        </w:rPr>
        <w:t xml:space="preserve"> – Extintores de Incêndio.</w:t>
      </w:r>
    </w:p>
    <w:p w14:paraId="5D3B02D3" w14:textId="77777777" w:rsidR="003C342D" w:rsidRPr="003C342D" w:rsidRDefault="003C342D" w:rsidP="003C342D">
      <w:pPr>
        <w:pStyle w:val="PargrafodaLista"/>
        <w:autoSpaceDE w:val="0"/>
        <w:autoSpaceDN w:val="0"/>
        <w:adjustRightInd w:val="0"/>
        <w:ind w:left="1429" w:firstLine="0"/>
        <w:rPr>
          <w:rFonts w:cs="Arial"/>
          <w:color w:val="000000"/>
          <w:sz w:val="24"/>
          <w:szCs w:val="24"/>
        </w:rPr>
      </w:pPr>
    </w:p>
    <w:p w14:paraId="701F0A2F" w14:textId="2638201F" w:rsidR="00841121" w:rsidRPr="008E619E" w:rsidRDefault="00841121" w:rsidP="003128E5">
      <w:pPr>
        <w:pStyle w:val="Ttulo1"/>
        <w:numPr>
          <w:ilvl w:val="0"/>
          <w:numId w:val="1"/>
        </w:numPr>
        <w:ind w:left="0" w:firstLine="709"/>
      </w:pPr>
      <w:bookmarkStart w:id="56" w:name="_Toc403903155"/>
      <w:bookmarkStart w:id="57" w:name="_Toc429582068"/>
      <w:r w:rsidRPr="008E619E">
        <w:t>EXECUÇÃO DA OBRA</w:t>
      </w:r>
      <w:bookmarkEnd w:id="56"/>
      <w:bookmarkEnd w:id="57"/>
    </w:p>
    <w:p w14:paraId="69187350" w14:textId="4944EAEF" w:rsidR="00C35222" w:rsidRPr="00C7533C" w:rsidRDefault="00C35222" w:rsidP="00C7533C">
      <w:pPr>
        <w:pStyle w:val="Ttulo2"/>
        <w:ind w:left="993" w:firstLine="0"/>
        <w:rPr>
          <w:rFonts w:cs="Arial"/>
        </w:rPr>
      </w:pPr>
    </w:p>
    <w:p w14:paraId="6A0CC05E" w14:textId="77777777" w:rsidR="00841121" w:rsidRDefault="00C35222" w:rsidP="003128E5">
      <w:pPr>
        <w:pStyle w:val="Ttulo2"/>
        <w:numPr>
          <w:ilvl w:val="1"/>
          <w:numId w:val="1"/>
        </w:numPr>
        <w:ind w:left="0" w:firstLine="993"/>
        <w:rPr>
          <w:rFonts w:cs="Arial"/>
        </w:rPr>
      </w:pPr>
      <w:bookmarkStart w:id="58" w:name="_Toc429582069"/>
      <w:r w:rsidRPr="00C35222">
        <w:rPr>
          <w:rFonts w:cs="Arial"/>
        </w:rPr>
        <w:t>DISPOSIÇÕES GERAIS</w:t>
      </w:r>
      <w:bookmarkEnd w:id="58"/>
    </w:p>
    <w:p w14:paraId="063CBD1B" w14:textId="77777777" w:rsidR="00C35222" w:rsidRPr="00C35222" w:rsidRDefault="00C35222" w:rsidP="00CA261B">
      <w:pPr>
        <w:ind w:firstLine="1134"/>
      </w:pPr>
    </w:p>
    <w:p w14:paraId="632F57F3" w14:textId="77777777" w:rsidR="00841121" w:rsidRPr="00187D61" w:rsidRDefault="00841121" w:rsidP="00DA7936">
      <w:r w:rsidRPr="00187D61">
        <w:t>A CONTRATANTE reserva-se no direito de contratar com outras empresas, simultaneamente e no mesmo local, a execução de obras e serviços distintos daqueles abrangidos pelo contrato da obra em questão.</w:t>
      </w:r>
    </w:p>
    <w:p w14:paraId="2A4DE663" w14:textId="77777777" w:rsidR="00841121" w:rsidRPr="00187D61" w:rsidRDefault="00841121" w:rsidP="00DA7936">
      <w:r w:rsidRPr="00187D61">
        <w:lastRenderedPageBreak/>
        <w:t xml:space="preserve">A CONTRATADA não poderá opor quaisquer dificuldades </w:t>
      </w:r>
      <w:r w:rsidR="00451D7F">
        <w:t>a</w:t>
      </w:r>
      <w:r w:rsidRPr="00187D61">
        <w:t xml:space="preserve"> execução da obra e serviços com relação à mão</w:t>
      </w:r>
      <w:r w:rsidR="003D453C">
        <w:t xml:space="preserve"> </w:t>
      </w:r>
      <w:r w:rsidRPr="00187D61">
        <w:t>de</w:t>
      </w:r>
      <w:r w:rsidR="003D453C">
        <w:t xml:space="preserve"> </w:t>
      </w:r>
      <w:r w:rsidRPr="00187D61">
        <w:t>obra e às entradas e deslocamentos de materiais e/ou equipamentos no canteiro de obras.</w:t>
      </w:r>
    </w:p>
    <w:p w14:paraId="098C2708" w14:textId="77777777" w:rsidR="00841121" w:rsidRPr="00187D61" w:rsidRDefault="00841121" w:rsidP="00DA7936">
      <w:r w:rsidRPr="00187D61">
        <w:t xml:space="preserve">Cabe a CONTRATADA, desde o início até a entrega dos trabalhos a ela adjudicados, a manutenção e segurança de toda a obra de sua responsabilidade, </w:t>
      </w:r>
      <w:r w:rsidR="00472451">
        <w:t>mesmo</w:t>
      </w:r>
      <w:r w:rsidR="004B5A0F">
        <w:t xml:space="preserve"> que </w:t>
      </w:r>
      <w:r w:rsidRPr="00187D61">
        <w:t xml:space="preserve">paralisadas, correndo assim, </w:t>
      </w:r>
      <w:r w:rsidR="0005388A">
        <w:t>por</w:t>
      </w:r>
      <w:r w:rsidRPr="00187D61">
        <w:t xml:space="preserve"> sua conta, as despesas com reparos ou recomposições de eventuais danos causados às mesmas. Após a conclusão de toda a obra ou serviço, se extingue o prazo desta responsabilidade, quando será emitido o “Termo Provisório de Recebimento da Obra”.</w:t>
      </w:r>
    </w:p>
    <w:p w14:paraId="60C200D2" w14:textId="77777777" w:rsidR="00841121" w:rsidRPr="00DB5DA3" w:rsidRDefault="00841121" w:rsidP="00DA7936">
      <w:r w:rsidRPr="00DB5DA3">
        <w:t>Os materiais, objetos ou quaisquer outros elementos descobertos no local da obra e serviços que possam apresentar interesse científico, mineralógico, arqueológico ou outros a critério da CONTRATANTE deverão ser alvo de imed</w:t>
      </w:r>
      <w:r w:rsidR="0005388A" w:rsidRPr="00DB5DA3">
        <w:t>iata comunicação à FISCALIZAÇÃO</w:t>
      </w:r>
      <w:r w:rsidRPr="00DB5DA3">
        <w:t>, para as providências cabíveis</w:t>
      </w:r>
      <w:r w:rsidR="0005388A" w:rsidRPr="00DB5DA3">
        <w:t>.</w:t>
      </w:r>
    </w:p>
    <w:p w14:paraId="0DA66ADC" w14:textId="77777777" w:rsidR="00152B83" w:rsidRPr="00187D61" w:rsidRDefault="00841121" w:rsidP="00DA7936">
      <w:r w:rsidRPr="00187D61">
        <w:t>Todas as obras devem ser executadas impondo o mínimo de interferência</w:t>
      </w:r>
      <w:r w:rsidR="006C3192">
        <w:t xml:space="preserve"> nas atividades desenvolvidas no</w:t>
      </w:r>
      <w:r w:rsidRPr="00187D61">
        <w:t xml:space="preserve"> prédio.</w:t>
      </w:r>
    </w:p>
    <w:p w14:paraId="445E22FC" w14:textId="77777777" w:rsidR="00152B83" w:rsidRPr="00187D61" w:rsidRDefault="00152B83" w:rsidP="00DA7936">
      <w:r w:rsidRPr="00187D61">
        <w:t>As intervenções serão executadas por profissionais devidamente habilitados e capacitados para cada tarefa, abrangendo todos os serviços, desde os iniciais até a conc</w:t>
      </w:r>
      <w:r>
        <w:t>lusão, com todas as instalações</w:t>
      </w:r>
      <w:r w:rsidRPr="00187D61">
        <w:t xml:space="preserve"> em perfeito e completo funcionamento. </w:t>
      </w:r>
    </w:p>
    <w:p w14:paraId="6A70E5B3" w14:textId="77777777" w:rsidR="00152B83" w:rsidRPr="00187D61" w:rsidRDefault="00152B83" w:rsidP="00DA7936">
      <w:r w:rsidRPr="00187D61">
        <w:t>A execução da obra e instalações só deverá ser iniciada após a perfeita compreensão dos serviços a serem executados, com a análise minuciosa de todos os projetos, memoria</w:t>
      </w:r>
      <w:r w:rsidR="00666258">
        <w:t xml:space="preserve">l </w:t>
      </w:r>
      <w:r w:rsidRPr="00187D61">
        <w:t xml:space="preserve">e especificações.  </w:t>
      </w:r>
    </w:p>
    <w:p w14:paraId="08290129" w14:textId="77777777" w:rsidR="00152B83" w:rsidRPr="00187D61" w:rsidRDefault="00152B83" w:rsidP="00DA7936">
      <w:r w:rsidRPr="00187D61">
        <w:t>O profissional credenciado para dirigir os trabalhos por parte da CONTRATADA deverá dar assistência à execução dos serviços, fazendo-se presente no local durante todo o período de trabalho dos operantes e quando das vistorias e reuniões efetuadas pela FISCALIZAÇÃO.</w:t>
      </w:r>
    </w:p>
    <w:p w14:paraId="281E4269" w14:textId="77777777" w:rsidR="00152B83" w:rsidRPr="00187D61" w:rsidRDefault="00152B83" w:rsidP="00DA7936">
      <w:r w:rsidRPr="00187D61">
        <w:t>A solução de todo e qualquer caso singular, duvidoso ou omisso, será decidida pela FISCALIZAÇÃO, desde que atendidas tod</w:t>
      </w:r>
      <w:r w:rsidR="003B035C">
        <w:t>as as especificações das normas</w:t>
      </w:r>
      <w:r w:rsidRPr="00187D61">
        <w:t xml:space="preserve"> e consultando os autores do projeto, quando necessário. </w:t>
      </w:r>
    </w:p>
    <w:p w14:paraId="2BE678AF" w14:textId="6F64E577" w:rsidR="00152B83" w:rsidRPr="00187D61" w:rsidRDefault="00152B83" w:rsidP="00DA7936">
      <w:r w:rsidRPr="00187D61">
        <w:t>Durante toda a execução dos serviços será mantido no local um Diário de Obra devidamente atualizado e assinado, onde constará todo e qualquer fato relevante ocorrido no dia. Nes</w:t>
      </w:r>
      <w:r w:rsidR="002A528E">
        <w:t>s</w:t>
      </w:r>
      <w:r w:rsidRPr="00187D61">
        <w:t>e diário também serão anotadas as recomendações feitas pela FISCALIZAÇÃO. Além das anotações no D</w:t>
      </w:r>
      <w:r>
        <w:t>iário de Obra, todas as etapas</w:t>
      </w:r>
      <w:r w:rsidRPr="00187D61">
        <w:t xml:space="preserve"> serão documentad</w:t>
      </w:r>
      <w:r w:rsidR="00C42CDC">
        <w:t>a</w:t>
      </w:r>
      <w:r w:rsidRPr="00187D61">
        <w:t xml:space="preserve">s fotograficamente e/ou com ilustrações.  </w:t>
      </w:r>
    </w:p>
    <w:p w14:paraId="43B09070" w14:textId="77777777" w:rsidR="00152B83" w:rsidRPr="00187D61" w:rsidRDefault="00152B83" w:rsidP="00DA7936">
      <w:r w:rsidRPr="00187D61">
        <w:t>A descoberta de qualquer elemento estranho no interior dos pisos ou alvenarias, trincas e avarias que possam colocar em risco a</w:t>
      </w:r>
      <w:r w:rsidR="00DA7936">
        <w:t xml:space="preserve"> edificaç</w:t>
      </w:r>
      <w:r w:rsidR="007D58E2">
        <w:t>ão</w:t>
      </w:r>
      <w:r w:rsidRPr="00187D61">
        <w:t xml:space="preserve"> ou parte dela </w:t>
      </w:r>
      <w:r w:rsidRPr="00187D61">
        <w:lastRenderedPageBreak/>
        <w:t>deverá ser comunicado imediatamente à FISCALIZAÇÃO da obra para que sejam tomadas as providências necessárias.</w:t>
      </w:r>
    </w:p>
    <w:p w14:paraId="4D297C76" w14:textId="3050EA19" w:rsidR="00BE44CC" w:rsidRDefault="00152B83" w:rsidP="00DA7936">
      <w:r w:rsidRPr="00187D61">
        <w:t>Os serviços serão realizados em rigorosa observância aos desenhos do</w:t>
      </w:r>
      <w:r w:rsidR="00DA7936">
        <w:t>s</w:t>
      </w:r>
      <w:r w:rsidRPr="00187D61">
        <w:t xml:space="preserve"> projeto</w:t>
      </w:r>
      <w:r w:rsidR="00DA7936">
        <w:t>s</w:t>
      </w:r>
      <w:r w:rsidRPr="00187D61">
        <w:t xml:space="preserve"> e respectivos detalhes, bem como em estrita observância às prescrições e exigências contidas neste </w:t>
      </w:r>
      <w:r w:rsidR="00DA7936">
        <w:t>Memori</w:t>
      </w:r>
      <w:r w:rsidR="006C3192">
        <w:t>al</w:t>
      </w:r>
      <w:r>
        <w:t xml:space="preserve"> Descritivo,</w:t>
      </w:r>
      <w:r w:rsidRPr="00187D61">
        <w:t xml:space="preserve"> </w:t>
      </w:r>
      <w:r w:rsidR="006C3192">
        <w:t>convenientemente autenticado</w:t>
      </w:r>
      <w:r w:rsidRPr="00187D61">
        <w:t xml:space="preserve"> po</w:t>
      </w:r>
      <w:r w:rsidR="006C3192">
        <w:t>r ambas as partes como elemento integrante</w:t>
      </w:r>
      <w:r w:rsidRPr="00187D61">
        <w:t xml:space="preserve"> do contrato e valendo como se, no mesmo contrato, e</w:t>
      </w:r>
      <w:r w:rsidR="006C3192">
        <w:t>fetivamente transcrito fosse</w:t>
      </w:r>
      <w:r>
        <w:t>.</w:t>
      </w:r>
    </w:p>
    <w:p w14:paraId="4B989BAD" w14:textId="4476F62C" w:rsidR="00BE44CC" w:rsidRPr="002A528E" w:rsidRDefault="00BE44CC" w:rsidP="00DA7936">
      <w:r w:rsidRPr="002A528E">
        <w:t xml:space="preserve">A </w:t>
      </w:r>
      <w:r w:rsidR="00E0720D" w:rsidRPr="002A528E">
        <w:t>CONTRATADA se obriga</w:t>
      </w:r>
      <w:r w:rsidRPr="002A528E">
        <w:t xml:space="preserve"> a executar as ob</w:t>
      </w:r>
      <w:r w:rsidR="00E0720D" w:rsidRPr="002A528E">
        <w:t>ras e os serviços de acordo com</w:t>
      </w:r>
      <w:r w:rsidRPr="002A528E">
        <w:t xml:space="preserve"> o </w:t>
      </w:r>
      <w:r w:rsidR="0028436F" w:rsidRPr="002A528E">
        <w:t>Memorial Descritivo</w:t>
      </w:r>
      <w:r w:rsidRPr="002A528E">
        <w:t xml:space="preserve">, os projetos, detalhes, especificações técnicas e o valor global </w:t>
      </w:r>
      <w:r w:rsidR="00E0720D" w:rsidRPr="002A528E">
        <w:t>da</w:t>
      </w:r>
      <w:r w:rsidRPr="002A528E">
        <w:t xml:space="preserve"> obra e serviços</w:t>
      </w:r>
      <w:r w:rsidR="00E0720D" w:rsidRPr="002A528E">
        <w:t>,</w:t>
      </w:r>
      <w:r w:rsidRPr="002A528E">
        <w:t xml:space="preserve"> </w:t>
      </w:r>
      <w:r w:rsidR="00E0720D" w:rsidRPr="002A528E">
        <w:t>desenvolvendo as tarefas de forma a concluí-las nas datas previstas no Cronograma Físico-Financeiro.</w:t>
      </w:r>
    </w:p>
    <w:p w14:paraId="38990966" w14:textId="77777777" w:rsidR="00F12C51" w:rsidRDefault="00F12C51" w:rsidP="00F12C51">
      <w:pPr>
        <w:pStyle w:val="Ttulo2"/>
      </w:pPr>
    </w:p>
    <w:p w14:paraId="620A67D1" w14:textId="77777777" w:rsidR="00F12C51" w:rsidRPr="00537DF7" w:rsidRDefault="00C00843" w:rsidP="003128E5">
      <w:pPr>
        <w:pStyle w:val="Ttulo2"/>
        <w:numPr>
          <w:ilvl w:val="1"/>
          <w:numId w:val="1"/>
        </w:numPr>
        <w:ind w:left="0" w:firstLine="993"/>
      </w:pPr>
      <w:bookmarkStart w:id="59" w:name="_Toc394940106"/>
      <w:bookmarkStart w:id="60" w:name="_Toc403903169"/>
      <w:bookmarkStart w:id="61" w:name="_Toc429582070"/>
      <w:r>
        <w:t>INSTALAÇÃO E EXECUÇÃO DA OBRA</w:t>
      </w:r>
      <w:r w:rsidR="00F12C51" w:rsidRPr="00537DF7">
        <w:t xml:space="preserve"> E SERVIÇOS</w:t>
      </w:r>
      <w:bookmarkEnd w:id="59"/>
      <w:bookmarkEnd w:id="60"/>
      <w:bookmarkEnd w:id="61"/>
    </w:p>
    <w:p w14:paraId="443DADFE" w14:textId="77777777" w:rsidR="00F12C51" w:rsidRPr="00937DBF" w:rsidRDefault="00F12C51" w:rsidP="00F12C51"/>
    <w:p w14:paraId="0D48C6CA" w14:textId="77777777" w:rsidR="00937DBF" w:rsidRPr="00DA7936" w:rsidRDefault="00F12C51" w:rsidP="00937DBF">
      <w:r w:rsidRPr="00937DBF">
        <w:t>O preço na tabela de orçamento deverá compreender todas as despesas decorrentes do fornecimento de materiais, ferramentas, equipamentos e mão de obra necessária à execução dos serviços e instalações da obra, incluind</w:t>
      </w:r>
      <w:r w:rsidR="007D58E2">
        <w:t>o limpeza da edificação e pátio</w:t>
      </w:r>
      <w:r w:rsidRPr="00937DBF">
        <w:t>, ligações provisórias, acessos provisórios, proteção e sinalização da obra, quando forem necessários</w:t>
      </w:r>
      <w:r w:rsidR="000F7C49" w:rsidRPr="00937DBF">
        <w:t xml:space="preserve">, bem como despesas provenientes de alojamento e alimentação dos funcionários contratados </w:t>
      </w:r>
      <w:r w:rsidR="000F7C49">
        <w:t>para a execução dos serviços</w:t>
      </w:r>
      <w:r w:rsidR="00937DBF">
        <w:t xml:space="preserve"> e todos os demais custos, diretos e indiretos, necessários à prestação de todos os serviços.</w:t>
      </w:r>
    </w:p>
    <w:p w14:paraId="3BFEDADF" w14:textId="77777777" w:rsidR="00F12C51" w:rsidRPr="00F12C51" w:rsidRDefault="00F12C51" w:rsidP="00F12C51"/>
    <w:p w14:paraId="3B1F6C49" w14:textId="77777777" w:rsidR="00841121" w:rsidRDefault="00841121" w:rsidP="003128E5">
      <w:pPr>
        <w:pStyle w:val="Ttulo2"/>
        <w:numPr>
          <w:ilvl w:val="1"/>
          <w:numId w:val="1"/>
        </w:numPr>
        <w:ind w:left="0" w:firstLine="992"/>
      </w:pPr>
      <w:bookmarkStart w:id="62" w:name="_Toc429582071"/>
      <w:r>
        <w:t>MATERIAIS E EQUIPAMENTOS A EMPREGAR</w:t>
      </w:r>
      <w:bookmarkEnd w:id="62"/>
    </w:p>
    <w:p w14:paraId="3F8A0D1A" w14:textId="77777777" w:rsidR="00841121" w:rsidRPr="006B62C4" w:rsidRDefault="00841121" w:rsidP="00CA261B">
      <w:pPr>
        <w:ind w:firstLine="1134"/>
      </w:pPr>
    </w:p>
    <w:p w14:paraId="2E257D75" w14:textId="77777777" w:rsidR="00841121" w:rsidRPr="00187D61" w:rsidRDefault="00841121" w:rsidP="0086142C">
      <w:r w:rsidRPr="00187D61">
        <w:t xml:space="preserve">Todos os materiais, salvo o disposto em contrário pela </w:t>
      </w:r>
      <w:r w:rsidR="006C3192">
        <w:t>Prefeitura Municipal do Rio Grande</w:t>
      </w:r>
      <w:r w:rsidRPr="00187D61">
        <w:t>, serão fornecidos pela CONTRATADA, devendo ser de primeiro uso e de boa qualidade.</w:t>
      </w:r>
    </w:p>
    <w:p w14:paraId="6F4AB144" w14:textId="77777777" w:rsidR="00841121" w:rsidRPr="00187D61" w:rsidRDefault="00841121" w:rsidP="0086142C">
      <w:r w:rsidRPr="00187D61">
        <w:t>Fica estabelecido, de um modo geral, que os materiais e equipamentos empregados e os serviços a executar deverão satisfazer as Normas Brasileiras, especificações e métodos da ABNT, bem como as especificações dos projetos, formulários</w:t>
      </w:r>
      <w:r w:rsidR="003D453C">
        <w:t xml:space="preserve">, </w:t>
      </w:r>
      <w:r w:rsidR="006C3192">
        <w:t>e este Memorial Descritivo</w:t>
      </w:r>
      <w:r w:rsidRPr="00187D61">
        <w:t xml:space="preserve">. Os materiais </w:t>
      </w:r>
      <w:r w:rsidR="0005388A">
        <w:t>serão submetidos à FISCALIZAÇÃO</w:t>
      </w:r>
      <w:r w:rsidRPr="00187D61">
        <w:t xml:space="preserve"> antes de seu emprego, não podendo o material impugnado permanecer no Canteiro de Obras</w:t>
      </w:r>
      <w:r w:rsidR="0086142C">
        <w:t>. D</w:t>
      </w:r>
      <w:r w:rsidR="00907D75" w:rsidRPr="00187D61">
        <w:t>everão ser de marcas que possuam o Certificado de Qualidade (INMETRO, IPT, CIENTEC ou equivalente), em modelos de lançamento recente e de marcas consagradas pelo uso e aplicação</w:t>
      </w:r>
      <w:r w:rsidR="00472451">
        <w:t>.</w:t>
      </w:r>
    </w:p>
    <w:p w14:paraId="1F7F6DA6" w14:textId="77777777" w:rsidR="00907D75" w:rsidRDefault="00841121" w:rsidP="0086142C">
      <w:r w:rsidRPr="00187D61">
        <w:lastRenderedPageBreak/>
        <w:t>Quando houver motivos ponderáveis para a substituição de um material especificado por outro, es</w:t>
      </w:r>
      <w:r w:rsidR="00472451">
        <w:t>s</w:t>
      </w:r>
      <w:r w:rsidRPr="00187D61">
        <w:t>e pedido de substituição deverá ser instruído com as razões determinantes para tal, orçamento comparativo e laudo de exame. Na comprovação da impossibilidade de adquirir ou empregar determinado material especificado, deverá ser solicitado sua substituição, condicionada à manifestação do Responsável Técnico pela obra e da FISCALIZAÇÃO. A substituição de materiais especificados por outros</w:t>
      </w:r>
      <w:r w:rsidR="00472451">
        <w:t xml:space="preserve"> equivalentes</w:t>
      </w:r>
      <w:r w:rsidR="00907D75">
        <w:t xml:space="preserve"> e </w:t>
      </w:r>
      <w:r w:rsidR="00E01495">
        <w:t>similare</w:t>
      </w:r>
      <w:r w:rsidR="00907D75">
        <w:t xml:space="preserve">s </w:t>
      </w:r>
      <w:r w:rsidRPr="00187D61">
        <w:t xml:space="preserve">pressupõe, para que seja autorizada, que o novo material proposto possua, comprovadamente, equivalência nos </w:t>
      </w:r>
      <w:r w:rsidR="00907D75">
        <w:t xml:space="preserve">itens: qualidade, resistência, </w:t>
      </w:r>
      <w:r w:rsidRPr="00187D61">
        <w:t>aspecto</w:t>
      </w:r>
      <w:r w:rsidR="00907D75">
        <w:t xml:space="preserve"> e preço</w:t>
      </w:r>
      <w:r w:rsidRPr="00187D61">
        <w:t xml:space="preserve">. </w:t>
      </w:r>
    </w:p>
    <w:p w14:paraId="769E3B2A" w14:textId="77777777" w:rsidR="00841121" w:rsidRPr="00187D61" w:rsidRDefault="00841121" w:rsidP="0086142C">
      <w:r w:rsidRPr="00187D61">
        <w:t>Na eventual omissão de discriminação espe</w:t>
      </w:r>
      <w:r w:rsidR="004B5A0F">
        <w:t>cífica de um material</w:t>
      </w:r>
      <w:r w:rsidRPr="00187D61">
        <w:t>, o mesmo deverá ser entendido como de primeira qualidade e primeiro uso, sendo</w:t>
      </w:r>
      <w:r w:rsidR="00472451">
        <w:t xml:space="preserve"> utilizado</w:t>
      </w:r>
      <w:r w:rsidRPr="00187D61">
        <w:t xml:space="preserve"> apenas após a FISCALIZAÇÃO traçar as diretrizes para execução da tarefa.</w:t>
      </w:r>
    </w:p>
    <w:p w14:paraId="2F50AD80" w14:textId="77777777" w:rsidR="00CA63EF" w:rsidRDefault="00CA63EF" w:rsidP="00CA261B">
      <w:pPr>
        <w:autoSpaceDE w:val="0"/>
        <w:autoSpaceDN w:val="0"/>
        <w:adjustRightInd w:val="0"/>
        <w:ind w:firstLine="1134"/>
        <w:rPr>
          <w:rFonts w:ascii="Times New Roman" w:hAnsi="Times New Roman" w:cs="Times New Roman"/>
        </w:rPr>
      </w:pPr>
    </w:p>
    <w:p w14:paraId="451CC910" w14:textId="77777777" w:rsidR="00CA63EF" w:rsidRDefault="00CA63EF" w:rsidP="003128E5">
      <w:pPr>
        <w:pStyle w:val="Ttulo2"/>
        <w:numPr>
          <w:ilvl w:val="1"/>
          <w:numId w:val="1"/>
        </w:numPr>
        <w:ind w:left="0" w:firstLine="993"/>
      </w:pPr>
      <w:bookmarkStart w:id="63" w:name="_Toc429582072"/>
      <w:r>
        <w:t>MÁQUINAS E FERRAMENTAS</w:t>
      </w:r>
      <w:bookmarkEnd w:id="63"/>
    </w:p>
    <w:p w14:paraId="7C5A422D" w14:textId="77777777" w:rsidR="00CA63EF" w:rsidRPr="00187D61" w:rsidRDefault="00CA63EF" w:rsidP="00CA63EF">
      <w:pPr>
        <w:ind w:firstLine="1134"/>
        <w:rPr>
          <w:rFonts w:ascii="Times New Roman" w:hAnsi="Times New Roman" w:cs="Times New Roman"/>
        </w:rPr>
      </w:pPr>
    </w:p>
    <w:p w14:paraId="2DA9B09C" w14:textId="77777777" w:rsidR="00CA63EF" w:rsidRPr="00187D61" w:rsidRDefault="00CA63EF" w:rsidP="00E91743">
      <w:r w:rsidRPr="00187D61">
        <w:t xml:space="preserve">As máquina e ferramentas necessárias para a execução das intervenções, salvo o disposto em contrário pela </w:t>
      </w:r>
      <w:r w:rsidR="006C3192">
        <w:t>Prefeitura Municipal d</w:t>
      </w:r>
      <w:r w:rsidR="00AB55D9">
        <w:t>o</w:t>
      </w:r>
      <w:r w:rsidR="006C3192">
        <w:t xml:space="preserve"> Rio Grande</w:t>
      </w:r>
      <w:r w:rsidRPr="00187D61">
        <w:t>, serão fornecidas pela CONTRATADA, devendo seguir todos os padrões de segurança e qualidade.</w:t>
      </w:r>
    </w:p>
    <w:p w14:paraId="61E918AD" w14:textId="77777777" w:rsidR="00CA63EF" w:rsidRPr="00187D61" w:rsidRDefault="00CA63EF" w:rsidP="00E91743">
      <w:r w:rsidRPr="00187D61">
        <w:t>Todas as máquinas e ferramentas necessárias à perfeita execução dos serviços estarão sempre em boas condições de uso, de forma que não ofereça riscos aos operadores, podendo a FISCALIZAÇÃO exigir a sua troca, desde que julgue em mau estado. Quando necessário, a substituição será realizada em tempo hábil, de forma a não comprometer a qualidade dos serviços e o cronograma da obra.</w:t>
      </w:r>
    </w:p>
    <w:p w14:paraId="4664940B" w14:textId="77777777" w:rsidR="00BE44CC" w:rsidRPr="00841121" w:rsidRDefault="00BE44CC" w:rsidP="003D453C">
      <w:pPr>
        <w:autoSpaceDE w:val="0"/>
        <w:autoSpaceDN w:val="0"/>
        <w:adjustRightInd w:val="0"/>
        <w:ind w:firstLine="0"/>
        <w:rPr>
          <w:rFonts w:cs="Arial"/>
        </w:rPr>
      </w:pPr>
    </w:p>
    <w:p w14:paraId="1B9032C1" w14:textId="77777777" w:rsidR="00B971AA" w:rsidRPr="0049737A" w:rsidRDefault="00B971AA" w:rsidP="003128E5">
      <w:pPr>
        <w:pStyle w:val="Ttulo2"/>
        <w:numPr>
          <w:ilvl w:val="1"/>
          <w:numId w:val="1"/>
        </w:numPr>
        <w:ind w:left="0" w:firstLine="993"/>
      </w:pPr>
      <w:bookmarkStart w:id="64" w:name="_Toc394653311"/>
      <w:bookmarkStart w:id="65" w:name="_Toc403903157"/>
      <w:bookmarkStart w:id="66" w:name="_Toc429582073"/>
      <w:r w:rsidRPr="0049737A">
        <w:t>M</w:t>
      </w:r>
      <w:r>
        <w:t>ÃO</w:t>
      </w:r>
      <w:r w:rsidRPr="0049737A">
        <w:t xml:space="preserve"> DE OBRA</w:t>
      </w:r>
      <w:bookmarkEnd w:id="64"/>
      <w:bookmarkEnd w:id="65"/>
      <w:bookmarkEnd w:id="66"/>
    </w:p>
    <w:p w14:paraId="05F7D7E7" w14:textId="77777777" w:rsidR="00B971AA" w:rsidRPr="00EA5FA8" w:rsidRDefault="00B971AA" w:rsidP="00187D61">
      <w:pPr>
        <w:autoSpaceDE w:val="0"/>
        <w:autoSpaceDN w:val="0"/>
        <w:adjustRightInd w:val="0"/>
        <w:rPr>
          <w:rFonts w:cs="Arial"/>
          <w:sz w:val="18"/>
          <w:szCs w:val="18"/>
        </w:rPr>
      </w:pPr>
    </w:p>
    <w:p w14:paraId="10227ED4" w14:textId="77777777" w:rsidR="00B971AA" w:rsidRPr="00187D61" w:rsidRDefault="003D453C" w:rsidP="00E91743">
      <w:r>
        <w:t xml:space="preserve">A mão de </w:t>
      </w:r>
      <w:r w:rsidR="00B971AA" w:rsidRPr="00187D61">
        <w:t>obra deverá ser de primeira qu</w:t>
      </w:r>
      <w:r w:rsidR="00E01495">
        <w:t>alidade e especializada,</w:t>
      </w:r>
      <w:r w:rsidR="00B971AA" w:rsidRPr="00187D61">
        <w:t xml:space="preserve"> objetivando o acabamento esperado da obra. </w:t>
      </w:r>
    </w:p>
    <w:p w14:paraId="1668508D" w14:textId="77777777" w:rsidR="00B971AA" w:rsidRPr="00187D61" w:rsidRDefault="00B971AA" w:rsidP="00E91743">
      <w:r w:rsidRPr="00187D61">
        <w:t>A CONTRATADA ficará obrigada a demolir e a refazer</w:t>
      </w:r>
      <w:r w:rsidR="00E01495">
        <w:t>,</w:t>
      </w:r>
      <w:r w:rsidRPr="00187D61">
        <w:t xml:space="preserve"> por sua conta exclusiva, todos os trabalhos que a FISCALIZAÇÃO impugnar por má qualidade ou que contrarie as condições contratuais. </w:t>
      </w:r>
    </w:p>
    <w:p w14:paraId="3AE6FA47" w14:textId="77777777" w:rsidR="00B971AA" w:rsidRPr="00187D61" w:rsidRDefault="003D453C" w:rsidP="00E91743">
      <w:r w:rsidRPr="00187D61">
        <w:t>Ficará a critério da FISCALIZAÇÃO o julgamento da qua</w:t>
      </w:r>
      <w:r>
        <w:t>lificação da mão de obra, sendo a CONTRATADA</w:t>
      </w:r>
      <w:r w:rsidR="00B971AA" w:rsidRPr="00187D61">
        <w:t xml:space="preserve"> obrigada a retirar da obra</w:t>
      </w:r>
      <w:r>
        <w:t>,</w:t>
      </w:r>
      <w:r w:rsidR="00B971AA" w:rsidRPr="00187D61">
        <w:t xml:space="preserve"> imediatamente após o recebimento da ordem correspondente no Diário de Obras, qualquer empregado, </w:t>
      </w:r>
      <w:r w:rsidR="00B971AA" w:rsidRPr="00187D61">
        <w:lastRenderedPageBreak/>
        <w:t>tarefeiro, operário ou subo</w:t>
      </w:r>
      <w:r>
        <w:t>rdinado seu que, a critério da FISCALIZAÇÃO</w:t>
      </w:r>
      <w:r w:rsidR="00B971AA" w:rsidRPr="00187D61">
        <w:t xml:space="preserve">, venha a demonstrar conduta nociva ou incapacidade técnica. </w:t>
      </w:r>
    </w:p>
    <w:p w14:paraId="4A1C5374" w14:textId="77777777" w:rsidR="00B971AA" w:rsidRPr="00187D61" w:rsidRDefault="00B971AA" w:rsidP="00E91743">
      <w:r w:rsidRPr="00187D61">
        <w:t>Somente os operários envolvidos na obra e pessoal autorizado pelo Responsável Técnico poderão permanecer no interior d</w:t>
      </w:r>
      <w:r w:rsidR="00E01495">
        <w:t>o</w:t>
      </w:r>
      <w:r w:rsidRPr="00187D61">
        <w:t xml:space="preserve"> </w:t>
      </w:r>
      <w:r w:rsidR="00922F3C">
        <w:t>prédio</w:t>
      </w:r>
      <w:r w:rsidRPr="00187D61">
        <w:t>.</w:t>
      </w:r>
    </w:p>
    <w:p w14:paraId="3BBA64EE" w14:textId="77777777" w:rsidR="00B971AA" w:rsidRPr="00187D61" w:rsidRDefault="00B971AA" w:rsidP="00187D61">
      <w:pPr>
        <w:ind w:firstLine="0"/>
        <w:rPr>
          <w:rFonts w:ascii="Times New Roman" w:hAnsi="Times New Roman" w:cs="Times New Roman"/>
        </w:rPr>
      </w:pPr>
    </w:p>
    <w:p w14:paraId="78BEC57D" w14:textId="77777777" w:rsidR="00B971AA" w:rsidRDefault="00B971AA" w:rsidP="003128E5">
      <w:pPr>
        <w:pStyle w:val="Ttulo2"/>
        <w:numPr>
          <w:ilvl w:val="1"/>
          <w:numId w:val="1"/>
        </w:numPr>
        <w:ind w:left="0" w:firstLine="993"/>
      </w:pPr>
      <w:bookmarkStart w:id="67" w:name="_Toc429582074"/>
      <w:r>
        <w:t>SUBCONTRATAÇÃO</w:t>
      </w:r>
      <w:bookmarkEnd w:id="67"/>
    </w:p>
    <w:p w14:paraId="49AB541B" w14:textId="77777777" w:rsidR="00B971AA" w:rsidRPr="00187D61" w:rsidRDefault="00B971AA" w:rsidP="00CA261B">
      <w:pPr>
        <w:ind w:firstLine="1134"/>
        <w:rPr>
          <w:rFonts w:ascii="Times New Roman" w:hAnsi="Times New Roman" w:cs="Times New Roman"/>
        </w:rPr>
      </w:pPr>
    </w:p>
    <w:p w14:paraId="4CC667D9" w14:textId="77777777" w:rsidR="00B971AA" w:rsidRPr="00187D61" w:rsidRDefault="00B971AA" w:rsidP="00E91743">
      <w:r w:rsidRPr="00187D61">
        <w:t>A CONTRATADA somente poderá subcontratar partes dos serviços e obras se a subcontratação for permitida no contrato, bem como for aprovada prévia e expressamente pelo CONTRATANTE.</w:t>
      </w:r>
    </w:p>
    <w:p w14:paraId="728ADA14" w14:textId="77777777" w:rsidR="001B1ACD" w:rsidRPr="00187D61" w:rsidRDefault="00B971AA" w:rsidP="00E91743">
      <w:r w:rsidRPr="00187D61">
        <w:t>Se autorizada a efetuar partes dos serviços e obras em forma de subcontratação, a CONTRATADA realizará a supervisão e coordenação das atividades da subcontratada, bem como responderá perante o CONTRATANTE pelo rigoroso cumprimento das obrigações contratuais correspondentes ao objeto da subcontratação</w:t>
      </w:r>
      <w:r w:rsidR="00E01495">
        <w:t>.</w:t>
      </w:r>
    </w:p>
    <w:p w14:paraId="53DD20D5" w14:textId="77777777" w:rsidR="001B1ACD" w:rsidRPr="00187D61" w:rsidRDefault="001B1ACD" w:rsidP="00187D61">
      <w:pPr>
        <w:ind w:firstLine="0"/>
        <w:rPr>
          <w:rFonts w:ascii="Times New Roman" w:hAnsi="Times New Roman" w:cs="Times New Roman"/>
        </w:rPr>
      </w:pPr>
    </w:p>
    <w:p w14:paraId="6541770D" w14:textId="77777777" w:rsidR="00B971AA" w:rsidRDefault="00B971AA" w:rsidP="003D5308">
      <w:pPr>
        <w:pStyle w:val="Ttulo2"/>
        <w:numPr>
          <w:ilvl w:val="1"/>
          <w:numId w:val="1"/>
        </w:numPr>
        <w:ind w:left="0" w:firstLine="993"/>
      </w:pPr>
      <w:bookmarkStart w:id="68" w:name="_Toc403903159"/>
      <w:bookmarkStart w:id="69" w:name="_Toc429582075"/>
      <w:r w:rsidRPr="00E00D76">
        <w:t>TRANSPORTE</w:t>
      </w:r>
      <w:bookmarkEnd w:id="68"/>
      <w:bookmarkEnd w:id="69"/>
    </w:p>
    <w:p w14:paraId="1B81083D" w14:textId="77777777" w:rsidR="00CA63EF" w:rsidRPr="00CA63EF" w:rsidRDefault="00CA63EF" w:rsidP="00CA63EF"/>
    <w:p w14:paraId="4025CFD2" w14:textId="77777777" w:rsidR="00BE44CC" w:rsidRPr="00DB5DA3" w:rsidRDefault="00B971AA" w:rsidP="00BE44CC">
      <w:r w:rsidRPr="00D077D5">
        <w:t>Todo e qualquer transp</w:t>
      </w:r>
      <w:r w:rsidR="00D077D5" w:rsidRPr="00D077D5">
        <w:t xml:space="preserve">orte de material ou de pessoal </w:t>
      </w:r>
      <w:r w:rsidRPr="00D077D5">
        <w:t xml:space="preserve">para a execução dos serviços ficará a </w:t>
      </w:r>
      <w:r w:rsidRPr="00DB5DA3">
        <w:t xml:space="preserve">cargo da CONTRATADA. </w:t>
      </w:r>
    </w:p>
    <w:p w14:paraId="05A285F5" w14:textId="77777777" w:rsidR="00CA63EF" w:rsidRPr="00D077D5" w:rsidRDefault="00F91997" w:rsidP="0092035B">
      <w:r w:rsidRPr="00DB5DA3">
        <w:t xml:space="preserve">Todo material resultante de demolições ou remoções deverá ser submetido à análise da FISCALIZAÇÃO para </w:t>
      </w:r>
      <w:r>
        <w:t>definição de seu destino final e, se</w:t>
      </w:r>
      <w:r w:rsidR="00E91743">
        <w:t xml:space="preserve"> não for reaproveitado</w:t>
      </w:r>
      <w:r>
        <w:t>,</w:t>
      </w:r>
      <w:r w:rsidR="00E91743">
        <w:t xml:space="preserve"> será considerado entulho e deverá ser transportado para </w:t>
      </w:r>
      <w:r>
        <w:t>lugar</w:t>
      </w:r>
      <w:r w:rsidR="00E91743">
        <w:t xml:space="preserve"> autorizado </w:t>
      </w:r>
      <w:r>
        <w:t>para receber o tipo de material, sendo de sua responsabilidade a escolha do local, que somente deverá ser considerado apto quando aprovado pela FISCALIZAÇÃO</w:t>
      </w:r>
      <w:r w:rsidR="00CA63EF" w:rsidRPr="00D077D5">
        <w:t>. A responsabilidade de manutenção/conservação e carga/desc</w:t>
      </w:r>
      <w:r w:rsidR="00D077D5" w:rsidRPr="00D077D5">
        <w:t>a</w:t>
      </w:r>
      <w:r w:rsidR="0092035B">
        <w:t>rga fica a cargo da CONTRATADA</w:t>
      </w:r>
      <w:r w:rsidR="00CA63EF" w:rsidRPr="00D077D5">
        <w:t xml:space="preserve">, bem como pelas consequências, de qualquer ordem, oriundas dessa tarefa. </w:t>
      </w:r>
    </w:p>
    <w:p w14:paraId="46F9B33D" w14:textId="77777777" w:rsidR="00B971AA" w:rsidRPr="00187D61" w:rsidRDefault="00B971AA" w:rsidP="00187D61">
      <w:pPr>
        <w:ind w:firstLine="0"/>
        <w:rPr>
          <w:rFonts w:ascii="Times New Roman" w:hAnsi="Times New Roman" w:cs="Times New Roman"/>
        </w:rPr>
      </w:pPr>
    </w:p>
    <w:p w14:paraId="745DFD94" w14:textId="77777777" w:rsidR="00B971AA" w:rsidRDefault="00B971AA" w:rsidP="003128E5">
      <w:pPr>
        <w:pStyle w:val="Ttulo2"/>
        <w:numPr>
          <w:ilvl w:val="1"/>
          <w:numId w:val="1"/>
        </w:numPr>
        <w:ind w:left="0" w:firstLine="993"/>
      </w:pPr>
      <w:bookmarkStart w:id="70" w:name="_Toc394940127"/>
      <w:bookmarkStart w:id="71" w:name="_Toc398789882"/>
      <w:bookmarkStart w:id="72" w:name="_Toc403903161"/>
      <w:bookmarkStart w:id="73" w:name="_Toc429582076"/>
      <w:r w:rsidRPr="003A595E">
        <w:t>ADMINISTRAÇÃO DA OBRA</w:t>
      </w:r>
      <w:bookmarkEnd w:id="70"/>
      <w:bookmarkEnd w:id="71"/>
      <w:bookmarkEnd w:id="72"/>
      <w:bookmarkEnd w:id="73"/>
    </w:p>
    <w:p w14:paraId="54D60F79" w14:textId="77777777" w:rsidR="00B971AA" w:rsidRPr="00C30C9A" w:rsidRDefault="00B971AA" w:rsidP="00187D61">
      <w:pPr>
        <w:ind w:firstLine="0"/>
      </w:pPr>
    </w:p>
    <w:p w14:paraId="331C86C6" w14:textId="77777777" w:rsidR="00B971AA" w:rsidRPr="00C30C9A" w:rsidRDefault="00B971AA" w:rsidP="003128E5">
      <w:pPr>
        <w:pStyle w:val="Ttulo3"/>
        <w:numPr>
          <w:ilvl w:val="2"/>
          <w:numId w:val="1"/>
        </w:numPr>
        <w:ind w:left="1985" w:hanging="709"/>
      </w:pPr>
      <w:bookmarkStart w:id="74" w:name="_Toc403903162"/>
      <w:bookmarkStart w:id="75" w:name="_Toc429582077"/>
      <w:r w:rsidRPr="00C30C9A">
        <w:t>RESPONSÁVEL TÉCNICO</w:t>
      </w:r>
      <w:bookmarkEnd w:id="74"/>
      <w:bookmarkEnd w:id="75"/>
    </w:p>
    <w:p w14:paraId="686B3065" w14:textId="77777777" w:rsidR="00B971AA" w:rsidRPr="00C30C9A" w:rsidRDefault="00C00843" w:rsidP="0092035B">
      <w:r>
        <w:t>O acompanhamento técnico da obra</w:t>
      </w:r>
      <w:r w:rsidR="00FE42DD" w:rsidRPr="00C30C9A">
        <w:t xml:space="preserve"> e serviços</w:t>
      </w:r>
      <w:r w:rsidR="00B971AA" w:rsidRPr="00C30C9A">
        <w:t xml:space="preserve"> será exercid</w:t>
      </w:r>
      <w:r w:rsidR="00E908BF" w:rsidRPr="00C30C9A">
        <w:t>o</w:t>
      </w:r>
      <w:r w:rsidR="00B971AA" w:rsidRPr="00C30C9A">
        <w:t xml:space="preserve"> pelos </w:t>
      </w:r>
      <w:r w:rsidR="00FE42DD" w:rsidRPr="00C30C9A">
        <w:t>r</w:t>
      </w:r>
      <w:r w:rsidR="00B971AA" w:rsidRPr="00C30C9A">
        <w:t xml:space="preserve">esponsáveis </w:t>
      </w:r>
      <w:r w:rsidR="00FE42DD" w:rsidRPr="00C30C9A">
        <w:t>t</w:t>
      </w:r>
      <w:r w:rsidR="00B971AA" w:rsidRPr="00C30C9A">
        <w:t xml:space="preserve">écnicos, sendo estes engenheiros civis ou arquitetos para a execução do </w:t>
      </w:r>
      <w:r w:rsidR="00FE42DD" w:rsidRPr="00C30C9A">
        <w:t>P</w:t>
      </w:r>
      <w:r w:rsidR="00F50D9A" w:rsidRPr="00C30C9A">
        <w:t>lano de</w:t>
      </w:r>
      <w:r w:rsidR="00B971AA" w:rsidRPr="00C30C9A">
        <w:t xml:space="preserve"> </w:t>
      </w:r>
      <w:r w:rsidR="00FE42DD" w:rsidRPr="00C30C9A">
        <w:t>P</w:t>
      </w:r>
      <w:r w:rsidR="00B971AA" w:rsidRPr="00C30C9A">
        <w:t xml:space="preserve">revenção </w:t>
      </w:r>
      <w:r w:rsidR="00FE42DD" w:rsidRPr="00C30C9A">
        <w:t>C</w:t>
      </w:r>
      <w:r w:rsidR="00B971AA" w:rsidRPr="00C30C9A">
        <w:t xml:space="preserve">ontra </w:t>
      </w:r>
      <w:r w:rsidR="00FE42DD" w:rsidRPr="00C30C9A">
        <w:t>I</w:t>
      </w:r>
      <w:r w:rsidR="00B971AA" w:rsidRPr="00C30C9A">
        <w:t>ncêndio</w:t>
      </w:r>
      <w:r w:rsidR="00FE42DD" w:rsidRPr="00C30C9A">
        <w:t xml:space="preserve"> </w:t>
      </w:r>
      <w:r w:rsidR="00F50D9A" w:rsidRPr="00C30C9A">
        <w:t>(PPCI)</w:t>
      </w:r>
      <w:r w:rsidR="00B971AA" w:rsidRPr="00C30C9A">
        <w:t xml:space="preserve"> e engenheiros eletricistas para a execução da instalação d</w:t>
      </w:r>
      <w:r w:rsidR="00FE42DD" w:rsidRPr="00C30C9A">
        <w:t>o Sistema de</w:t>
      </w:r>
      <w:r w:rsidR="00B971AA" w:rsidRPr="00C30C9A">
        <w:t xml:space="preserve"> </w:t>
      </w:r>
      <w:r w:rsidR="00FE42DD" w:rsidRPr="00C30C9A">
        <w:t>P</w:t>
      </w:r>
      <w:r w:rsidR="00B971AA" w:rsidRPr="00C30C9A">
        <w:t xml:space="preserve">roteção </w:t>
      </w:r>
      <w:r w:rsidR="00FE42DD" w:rsidRPr="00C30C9A">
        <w:t>C</w:t>
      </w:r>
      <w:r w:rsidR="00B971AA" w:rsidRPr="00C30C9A">
        <w:t xml:space="preserve">ontra </w:t>
      </w:r>
      <w:r w:rsidR="00FE42DD" w:rsidRPr="00C30C9A">
        <w:t>D</w:t>
      </w:r>
      <w:r w:rsidR="00B971AA" w:rsidRPr="00C30C9A">
        <w:t xml:space="preserve">escargas </w:t>
      </w:r>
      <w:r w:rsidR="00FE42DD" w:rsidRPr="00C30C9A">
        <w:t>A</w:t>
      </w:r>
      <w:r w:rsidR="00B971AA" w:rsidRPr="00C30C9A">
        <w:t>tmosféricas</w:t>
      </w:r>
      <w:r w:rsidR="00F50D9A" w:rsidRPr="00C30C9A">
        <w:t xml:space="preserve"> </w:t>
      </w:r>
      <w:r w:rsidR="00F50D9A" w:rsidRPr="00C30C9A">
        <w:lastRenderedPageBreak/>
        <w:t>(SPDA)</w:t>
      </w:r>
      <w:r w:rsidR="00B971AA" w:rsidRPr="00C30C9A">
        <w:t>.</w:t>
      </w:r>
      <w:r w:rsidR="00FE42DD" w:rsidRPr="00C30C9A">
        <w:t xml:space="preserve"> Os responsáveis técnicos emitirão ART’s (</w:t>
      </w:r>
      <w:r w:rsidR="0092035B" w:rsidRPr="00C30C9A">
        <w:t>A</w:t>
      </w:r>
      <w:r w:rsidR="00FE42DD" w:rsidRPr="00C30C9A">
        <w:t xml:space="preserve">notação de </w:t>
      </w:r>
      <w:r w:rsidR="0092035B" w:rsidRPr="00C30C9A">
        <w:t>R</w:t>
      </w:r>
      <w:r w:rsidR="00FE42DD" w:rsidRPr="00C30C9A">
        <w:t xml:space="preserve">esponsabilidade </w:t>
      </w:r>
      <w:r w:rsidR="0092035B" w:rsidRPr="00C30C9A">
        <w:t>T</w:t>
      </w:r>
      <w:r w:rsidR="00FE42DD" w:rsidRPr="00C30C9A">
        <w:t>écnica) e/ou RRT (Registro de Responsabilidade Técnica) recolhidas em seus conselhos, no CREA e/ou CAU, com o registro do objeto do contrato.</w:t>
      </w:r>
    </w:p>
    <w:p w14:paraId="732C840E" w14:textId="32F6947D" w:rsidR="00B971AA" w:rsidRPr="00C30C9A" w:rsidRDefault="00FE42DD" w:rsidP="0092035B">
      <w:r w:rsidRPr="006D4528">
        <w:rPr>
          <w:b/>
          <w:u w:val="single"/>
        </w:rPr>
        <w:t>Ess</w:t>
      </w:r>
      <w:r w:rsidR="00B971AA" w:rsidRPr="006D4528">
        <w:rPr>
          <w:b/>
          <w:u w:val="single"/>
        </w:rPr>
        <w:t xml:space="preserve">es </w:t>
      </w:r>
      <w:r w:rsidRPr="006D4528">
        <w:rPr>
          <w:b/>
          <w:u w:val="single"/>
        </w:rPr>
        <w:t>profissionais</w:t>
      </w:r>
      <w:r w:rsidR="00B971AA" w:rsidRPr="006D4528">
        <w:rPr>
          <w:b/>
          <w:u w:val="single"/>
        </w:rPr>
        <w:t xml:space="preserve"> deve</w:t>
      </w:r>
      <w:r w:rsidRPr="006D4528">
        <w:rPr>
          <w:b/>
          <w:u w:val="single"/>
        </w:rPr>
        <w:t>rão ser obrigatoriamente</w:t>
      </w:r>
      <w:r w:rsidR="00B971AA" w:rsidRPr="006D4528">
        <w:rPr>
          <w:b/>
          <w:u w:val="single"/>
        </w:rPr>
        <w:t xml:space="preserve"> indi</w:t>
      </w:r>
      <w:r w:rsidRPr="006D4528">
        <w:rPr>
          <w:b/>
          <w:u w:val="single"/>
        </w:rPr>
        <w:t>cados</w:t>
      </w:r>
      <w:r w:rsidR="00B971AA" w:rsidRPr="006D4528">
        <w:rPr>
          <w:b/>
          <w:u w:val="single"/>
        </w:rPr>
        <w:t xml:space="preserve"> no julgamento da habilitação técnica da empresa </w:t>
      </w:r>
      <w:r w:rsidR="006D4528">
        <w:rPr>
          <w:b/>
          <w:u w:val="single"/>
        </w:rPr>
        <w:t>C</w:t>
      </w:r>
      <w:r w:rsidR="002A528E">
        <w:rPr>
          <w:b/>
          <w:u w:val="single"/>
        </w:rPr>
        <w:t>ONTRATADA</w:t>
      </w:r>
      <w:r w:rsidR="00B971AA" w:rsidRPr="006D4528">
        <w:rPr>
          <w:b/>
          <w:u w:val="single"/>
        </w:rPr>
        <w:t xml:space="preserve"> no processo </w:t>
      </w:r>
      <w:r w:rsidRPr="006D4528">
        <w:rPr>
          <w:b/>
          <w:u w:val="single"/>
        </w:rPr>
        <w:t>licitatório</w:t>
      </w:r>
      <w:r w:rsidRPr="00C30C9A">
        <w:t>. A substituição dess</w:t>
      </w:r>
      <w:r w:rsidR="00B971AA" w:rsidRPr="00C30C9A">
        <w:t xml:space="preserve">es profissionais somente será admitida perante comprovação de experiência equivalente ou superior, mediante comunicação formal a </w:t>
      </w:r>
      <w:r w:rsidR="00F50D9A" w:rsidRPr="00C30C9A">
        <w:t xml:space="preserve">administração da </w:t>
      </w:r>
      <w:r w:rsidR="00922F3C">
        <w:t>Prefeitura Municipal do Rio Grande</w:t>
      </w:r>
      <w:r w:rsidRPr="00C30C9A">
        <w:t xml:space="preserve"> e autorização da FISCALIZAÇÃO.</w:t>
      </w:r>
    </w:p>
    <w:p w14:paraId="0DD30679" w14:textId="77777777" w:rsidR="00B971AA" w:rsidRPr="00187D61" w:rsidRDefault="00B971AA" w:rsidP="00187D61">
      <w:pPr>
        <w:rPr>
          <w:rFonts w:ascii="Times New Roman" w:hAnsi="Times New Roman" w:cs="Times New Roman"/>
        </w:rPr>
      </w:pPr>
    </w:p>
    <w:p w14:paraId="73AC0D52" w14:textId="77777777" w:rsidR="00B971AA" w:rsidRDefault="00B971AA" w:rsidP="003128E5">
      <w:pPr>
        <w:pStyle w:val="Ttulo3"/>
        <w:numPr>
          <w:ilvl w:val="2"/>
          <w:numId w:val="1"/>
        </w:numPr>
        <w:ind w:left="1985" w:hanging="709"/>
      </w:pPr>
      <w:bookmarkStart w:id="76" w:name="_Toc429582078"/>
      <w:r>
        <w:t>ENCARREGADO DE OBRA</w:t>
      </w:r>
      <w:bookmarkEnd w:id="76"/>
    </w:p>
    <w:p w14:paraId="2A87F9ED" w14:textId="77777777" w:rsidR="00B971AA" w:rsidRPr="00187D61" w:rsidRDefault="00B971AA" w:rsidP="00A744B9">
      <w:r w:rsidRPr="00187D61">
        <w:t>A empresa CONTRATADA de</w:t>
      </w:r>
      <w:r w:rsidR="00922F3C">
        <w:t>verá manter no canteiro de obra</w:t>
      </w:r>
      <w:r w:rsidRPr="00187D61">
        <w:t xml:space="preserve"> um encarregado de obra</w:t>
      </w:r>
      <w:r w:rsidR="00FE42DD">
        <w:t xml:space="preserve"> pelo período mínimo </w:t>
      </w:r>
      <w:r w:rsidRPr="00187D61">
        <w:t>de quatro horas diárias, capaz de discutir e definir pequenos ajustes da obra com o fiscal, desde que devidamente registrados em diários de obras, nas visitas não agendadas da FISCALIZAÇÃO.</w:t>
      </w:r>
    </w:p>
    <w:p w14:paraId="3D8BCBBE" w14:textId="77777777" w:rsidR="00B971AA" w:rsidRPr="00187D61" w:rsidRDefault="00FE42DD" w:rsidP="00A744B9">
      <w:r>
        <w:t xml:space="preserve">Havendo </w:t>
      </w:r>
      <w:r w:rsidR="00B971AA" w:rsidRPr="00187D61">
        <w:t>aditamento de prazo para</w:t>
      </w:r>
      <w:r w:rsidR="00B25FA4">
        <w:t xml:space="preserve"> execução da obra, a CONTRATADA</w:t>
      </w:r>
      <w:r w:rsidR="00B971AA" w:rsidRPr="00187D61">
        <w:t xml:space="preserve"> responsabilizar-se-á pela permanência do encarregado Obras p</w:t>
      </w:r>
      <w:r>
        <w:t>ela jornada de trabalho mencionada</w:t>
      </w:r>
      <w:r w:rsidR="00E908BF">
        <w:t>.</w:t>
      </w:r>
      <w:r w:rsidR="00B971AA" w:rsidRPr="00187D61">
        <w:t xml:space="preserve"> </w:t>
      </w:r>
    </w:p>
    <w:p w14:paraId="37141F47" w14:textId="77777777" w:rsidR="00B971AA" w:rsidRPr="00187D61" w:rsidRDefault="00B971AA" w:rsidP="00FE42DD">
      <w:pPr>
        <w:ind w:firstLine="0"/>
        <w:rPr>
          <w:rFonts w:ascii="Times New Roman" w:hAnsi="Times New Roman" w:cs="Times New Roman"/>
        </w:rPr>
      </w:pPr>
    </w:p>
    <w:p w14:paraId="1A00A5CF" w14:textId="77777777" w:rsidR="00B971AA" w:rsidRDefault="00B971AA" w:rsidP="003128E5">
      <w:pPr>
        <w:pStyle w:val="Ttulo2"/>
        <w:numPr>
          <w:ilvl w:val="1"/>
          <w:numId w:val="1"/>
        </w:numPr>
        <w:ind w:left="0" w:firstLine="993"/>
      </w:pPr>
      <w:bookmarkStart w:id="77" w:name="_Toc429582079"/>
      <w:r>
        <w:t>EQUIPAMENTOS DE PROTEÇÃO INDIVIDUAL (EPI) E EQUIPAMENTOS DE PROTEÇÃO COLETIVA (EPC)</w:t>
      </w:r>
      <w:bookmarkEnd w:id="77"/>
    </w:p>
    <w:p w14:paraId="25E5C6D3" w14:textId="77777777" w:rsidR="00B971AA" w:rsidRPr="00B971AA" w:rsidRDefault="00B971AA" w:rsidP="00CA261B">
      <w:pPr>
        <w:ind w:firstLine="1134"/>
        <w:rPr>
          <w:rFonts w:cs="Arial"/>
        </w:rPr>
      </w:pPr>
    </w:p>
    <w:p w14:paraId="7B095135" w14:textId="77777777" w:rsidR="00B971AA" w:rsidRPr="00187D61" w:rsidRDefault="00B971AA" w:rsidP="00A744B9">
      <w:r w:rsidRPr="00187D61">
        <w:t xml:space="preserve">A CONTRATADA providenciará e se responsabilizará pelo fornecimento de todos os equipamentos de proteção individual e coletiva necessários e adequados ao desenvolvimento de cada tarefa ou serviço que estará sendo executado, conforme previsto nas normas: NR-06, NR-08, NR-10 e NR-18 da Portaria nº 3214 do Ministério do Trabalho, bem como demais dispositivos de segurança específicos. </w:t>
      </w:r>
    </w:p>
    <w:p w14:paraId="2F7D662D" w14:textId="77777777" w:rsidR="00B971AA" w:rsidRPr="00187D61" w:rsidRDefault="00B971AA" w:rsidP="00A744B9">
      <w:r w:rsidRPr="00187D61">
        <w:t>A CONTRATADA deverá apresentar cópia da relação de EPI’s entregues, com assinatura de recebimento dos trabalhadores, para controle da FISCALIZAÇÃO.</w:t>
      </w:r>
    </w:p>
    <w:p w14:paraId="78C59300" w14:textId="77777777" w:rsidR="00B971AA" w:rsidRPr="00187D61" w:rsidRDefault="00B971AA" w:rsidP="00A744B9">
      <w:r w:rsidRPr="00187D61">
        <w:t xml:space="preserve">A CONTRATADA deverá providenciar também os equipamentos de proteção coletiva e o projeto de segurança para o canteiro, em consonância com o PCMAT e com o PPRA específico, tanto da empresa quanto da obra planejada, caso seja necessário. </w:t>
      </w:r>
    </w:p>
    <w:p w14:paraId="4EA57237" w14:textId="77777777" w:rsidR="00B971AA" w:rsidRPr="00187D61" w:rsidRDefault="00B971AA" w:rsidP="00A744B9">
      <w:r w:rsidRPr="00187D61">
        <w:t>A FISCALIZAÇÃO poderá determinar a paralisação dos serviços caso os empregados não possuam os itens de segurança adequados, correndo o respectivo ônus por conta da CONTRATADA.</w:t>
      </w:r>
    </w:p>
    <w:p w14:paraId="3C1B94B4" w14:textId="77777777" w:rsidR="00B971AA" w:rsidRDefault="00B971AA" w:rsidP="00A744B9">
      <w:r w:rsidRPr="00187D61">
        <w:lastRenderedPageBreak/>
        <w:t>Os gastos oriundos dessas obrigações estão inclusos nos valores unitários de mão de obra, na planilha orçamentária, na forma de encargos complementares.</w:t>
      </w:r>
    </w:p>
    <w:p w14:paraId="09248660" w14:textId="77777777" w:rsidR="00B42751" w:rsidRDefault="00B42751" w:rsidP="00CA261B">
      <w:pPr>
        <w:autoSpaceDE w:val="0"/>
        <w:autoSpaceDN w:val="0"/>
        <w:adjustRightInd w:val="0"/>
        <w:ind w:firstLine="1134"/>
        <w:rPr>
          <w:rFonts w:ascii="Times New Roman" w:hAnsi="Times New Roman" w:cs="Times New Roman"/>
        </w:rPr>
      </w:pPr>
    </w:p>
    <w:p w14:paraId="5943C134" w14:textId="77777777" w:rsidR="00B42751" w:rsidRDefault="00B42751" w:rsidP="003128E5">
      <w:pPr>
        <w:pStyle w:val="Ttulo2"/>
        <w:numPr>
          <w:ilvl w:val="1"/>
          <w:numId w:val="1"/>
        </w:numPr>
        <w:ind w:left="0" w:firstLine="992"/>
      </w:pPr>
      <w:bookmarkStart w:id="78" w:name="_Toc429582080"/>
      <w:r>
        <w:t>HORÁRIO DE TRABALHO</w:t>
      </w:r>
      <w:bookmarkEnd w:id="78"/>
    </w:p>
    <w:p w14:paraId="1757C7CD" w14:textId="77777777" w:rsidR="00B42751" w:rsidRPr="00187D61" w:rsidRDefault="00B42751" w:rsidP="00B42751">
      <w:pPr>
        <w:ind w:firstLine="1134"/>
        <w:rPr>
          <w:rFonts w:ascii="Times New Roman" w:hAnsi="Times New Roman" w:cs="Times New Roman"/>
        </w:rPr>
      </w:pPr>
    </w:p>
    <w:p w14:paraId="1D98CA22" w14:textId="77777777" w:rsidR="00B42751" w:rsidRPr="00187D61" w:rsidRDefault="00B42751" w:rsidP="00A744B9">
      <w:r w:rsidRPr="00187D61">
        <w:t xml:space="preserve">O horário de trabalho será estipulado pela CONTRATADA, desde que seja compatível com o </w:t>
      </w:r>
      <w:r w:rsidR="00D96C55">
        <w:t xml:space="preserve">integral cumprimento do </w:t>
      </w:r>
      <w:r w:rsidRPr="00187D61">
        <w:t xml:space="preserve">cronograma </w:t>
      </w:r>
      <w:r w:rsidR="00D96C55">
        <w:t xml:space="preserve">e </w:t>
      </w:r>
      <w:r w:rsidRPr="00187D61">
        <w:t xml:space="preserve">o tempo de execução </w:t>
      </w:r>
      <w:r>
        <w:t>dos serviços a serem executados</w:t>
      </w:r>
      <w:r w:rsidRPr="00187D61">
        <w:t>.</w:t>
      </w:r>
    </w:p>
    <w:p w14:paraId="098F38D8" w14:textId="77777777" w:rsidR="00B971AA" w:rsidRPr="00187D61" w:rsidRDefault="00B42751" w:rsidP="00A744B9">
      <w:r w:rsidRPr="00187D61">
        <w:t>Caso seja necessária a execução dos serviços em períodos noturnos, fins de semana ou feriados, a CONTRATADA deverá informar a FISCALIZAÇÃO com antecedência e arcar com as despesas pertinentes ao escopo do projeto advindas da eventual execução de trabalhos extraordinários, como</w:t>
      </w:r>
      <w:r w:rsidR="00FF2D2E">
        <w:t xml:space="preserve"> horas extras dos funcionários.</w:t>
      </w:r>
    </w:p>
    <w:p w14:paraId="56847CAD" w14:textId="77777777" w:rsidR="00B971AA" w:rsidRPr="00187D61" w:rsidRDefault="00B971AA" w:rsidP="00187D61">
      <w:pPr>
        <w:rPr>
          <w:rFonts w:ascii="Times New Roman" w:hAnsi="Times New Roman" w:cs="Times New Roman"/>
        </w:rPr>
      </w:pPr>
    </w:p>
    <w:p w14:paraId="33AFDA41" w14:textId="77777777" w:rsidR="00B35E50" w:rsidRPr="00B35E50" w:rsidRDefault="0062758C" w:rsidP="003128E5">
      <w:pPr>
        <w:pStyle w:val="Ttulo1"/>
        <w:numPr>
          <w:ilvl w:val="0"/>
          <w:numId w:val="1"/>
        </w:numPr>
        <w:ind w:left="0" w:firstLine="709"/>
      </w:pPr>
      <w:bookmarkStart w:id="79" w:name="_Toc429582081"/>
      <w:r>
        <w:t>PROJETOS</w:t>
      </w:r>
      <w:bookmarkEnd w:id="79"/>
    </w:p>
    <w:p w14:paraId="7C54CE8B" w14:textId="77777777" w:rsidR="0062758C" w:rsidRPr="00187D61" w:rsidRDefault="0062758C" w:rsidP="00152B83">
      <w:pPr>
        <w:ind w:firstLine="0"/>
        <w:rPr>
          <w:rFonts w:ascii="Times New Roman" w:hAnsi="Times New Roman" w:cs="Times New Roman"/>
        </w:rPr>
      </w:pPr>
    </w:p>
    <w:p w14:paraId="5C84B004" w14:textId="77777777" w:rsidR="00F12E26" w:rsidRPr="002C207B" w:rsidRDefault="00F12E26" w:rsidP="003128E5">
      <w:pPr>
        <w:pStyle w:val="Ttulo2"/>
        <w:numPr>
          <w:ilvl w:val="1"/>
          <w:numId w:val="1"/>
        </w:numPr>
        <w:ind w:left="0" w:firstLine="993"/>
      </w:pPr>
      <w:bookmarkStart w:id="80" w:name="_Toc394940104"/>
      <w:bookmarkStart w:id="81" w:name="_Toc403903167"/>
      <w:bookmarkStart w:id="82" w:name="_Toc429582082"/>
      <w:r w:rsidRPr="002C207B">
        <w:t>INTERPRETAÇÃO DOS DADOS</w:t>
      </w:r>
      <w:bookmarkEnd w:id="80"/>
      <w:bookmarkEnd w:id="81"/>
      <w:bookmarkEnd w:id="82"/>
    </w:p>
    <w:p w14:paraId="69617DAA" w14:textId="77777777" w:rsidR="006B62C4" w:rsidRPr="00187D61" w:rsidRDefault="006B62C4" w:rsidP="00A744B9"/>
    <w:p w14:paraId="5C1ED865" w14:textId="77777777" w:rsidR="006B62C4" w:rsidRPr="00152B83" w:rsidRDefault="006B62C4" w:rsidP="00305804">
      <w:pPr>
        <w:pStyle w:val="PargrafodaLista"/>
        <w:numPr>
          <w:ilvl w:val="0"/>
          <w:numId w:val="10"/>
        </w:numPr>
      </w:pPr>
      <w:r w:rsidRPr="00152B83">
        <w:t>Em caso de dúvidas ou omissões, será atribuição da FISCALIZAÇÃO fixar as medidas que melhor se adaptam a cada caso, mediante rigorosa obediência com o que preceit</w:t>
      </w:r>
      <w:r w:rsidR="002C3330" w:rsidRPr="00152B83">
        <w:t>uam as leis e normas técnicas vigentes</w:t>
      </w:r>
      <w:r w:rsidRPr="00152B83">
        <w:t>.</w:t>
      </w:r>
    </w:p>
    <w:p w14:paraId="26607B47" w14:textId="77777777" w:rsidR="006B62C4" w:rsidRPr="00152B83" w:rsidRDefault="006B62C4" w:rsidP="00305804">
      <w:pPr>
        <w:pStyle w:val="PargrafodaLista"/>
        <w:numPr>
          <w:ilvl w:val="0"/>
          <w:numId w:val="10"/>
        </w:numPr>
      </w:pPr>
      <w:r w:rsidRPr="00152B83">
        <w:t xml:space="preserve">Em caso de divergência entre as especificações de materiais e as de serviços, prevalecerão sempre estas últimas. </w:t>
      </w:r>
    </w:p>
    <w:p w14:paraId="5E660B70" w14:textId="77777777" w:rsidR="006B62C4" w:rsidRPr="00152B83" w:rsidRDefault="006B62C4" w:rsidP="00305804">
      <w:pPr>
        <w:pStyle w:val="PargrafodaLista"/>
        <w:numPr>
          <w:ilvl w:val="0"/>
          <w:numId w:val="10"/>
        </w:numPr>
      </w:pPr>
      <w:r w:rsidRPr="00152B83">
        <w:t>Em caso de divergência entre as cotas de desenho e suas dimensões medidas em escala, prevalecerão sempre as primeiras.</w:t>
      </w:r>
    </w:p>
    <w:p w14:paraId="0BD1ADD1" w14:textId="77777777" w:rsidR="006B62C4" w:rsidRPr="00152B83" w:rsidRDefault="006B62C4" w:rsidP="00305804">
      <w:pPr>
        <w:pStyle w:val="PargrafodaLista"/>
        <w:numPr>
          <w:ilvl w:val="0"/>
          <w:numId w:val="10"/>
        </w:numPr>
        <w:jc w:val="left"/>
      </w:pPr>
      <w:r w:rsidRPr="00152B83">
        <w:t xml:space="preserve">Em caso de divergência entre a escala dos desenhos, prevalecerão sempre os de maior escala. </w:t>
      </w:r>
    </w:p>
    <w:p w14:paraId="0605F482" w14:textId="77777777" w:rsidR="006B62C4" w:rsidRPr="00152B83" w:rsidRDefault="006B62C4" w:rsidP="00305804">
      <w:pPr>
        <w:pStyle w:val="PargrafodaLista"/>
        <w:numPr>
          <w:ilvl w:val="0"/>
          <w:numId w:val="10"/>
        </w:numPr>
      </w:pPr>
      <w:r w:rsidRPr="00152B83">
        <w:t xml:space="preserve">Em caso de divergência entre as datas dos desenhos, prevalecerão os de data mais recentes. </w:t>
      </w:r>
    </w:p>
    <w:p w14:paraId="2D81E0F1" w14:textId="77777777" w:rsidR="006B62C4" w:rsidRPr="00152B83" w:rsidRDefault="006B62C4" w:rsidP="00305804">
      <w:pPr>
        <w:pStyle w:val="PargrafodaLista"/>
        <w:numPr>
          <w:ilvl w:val="0"/>
          <w:numId w:val="10"/>
        </w:numPr>
      </w:pPr>
      <w:r w:rsidRPr="00152B83">
        <w:t>Em</w:t>
      </w:r>
      <w:r w:rsidR="00A744B9">
        <w:t xml:space="preserve"> caso de divergência entre o Memoria</w:t>
      </w:r>
      <w:r w:rsidR="008138A7">
        <w:t xml:space="preserve">l </w:t>
      </w:r>
      <w:r w:rsidR="00A744B9">
        <w:t>Descritivo</w:t>
      </w:r>
      <w:r w:rsidRPr="00152B83">
        <w:t xml:space="preserve"> e os desenhos, prevalecerá sempre o primeiro. </w:t>
      </w:r>
    </w:p>
    <w:p w14:paraId="6A9F3C7D" w14:textId="77777777" w:rsidR="006B62C4" w:rsidRPr="00152B83" w:rsidRDefault="006B62C4" w:rsidP="00305804">
      <w:pPr>
        <w:pStyle w:val="PargrafodaLista"/>
        <w:numPr>
          <w:ilvl w:val="0"/>
          <w:numId w:val="10"/>
        </w:numPr>
      </w:pPr>
      <w:r w:rsidRPr="00152B83">
        <w:t xml:space="preserve">Em caso de dúvidas quanto </w:t>
      </w:r>
      <w:r w:rsidR="00A744B9">
        <w:t>à</w:t>
      </w:r>
      <w:r w:rsidRPr="00152B83">
        <w:t xml:space="preserve"> interpretação dos projetos, detalhamentos, formulários ou deste Memorial, serão consultados os autores do projeto.</w:t>
      </w:r>
    </w:p>
    <w:p w14:paraId="79E0776D" w14:textId="77777777" w:rsidR="006B62C4" w:rsidRDefault="006B62C4" w:rsidP="00EC32F7">
      <w:r w:rsidRPr="00187D61">
        <w:t>Nos demais casos</w:t>
      </w:r>
      <w:r w:rsidR="002C3330">
        <w:t>,</w:t>
      </w:r>
      <w:r w:rsidRPr="00187D61">
        <w:t xml:space="preserve"> deverá ser contatado o Responsável Técnico do projeto para melhores esclarecimentos.</w:t>
      </w:r>
    </w:p>
    <w:p w14:paraId="33527FA4" w14:textId="77777777" w:rsidR="0062758C" w:rsidRPr="00187D61" w:rsidRDefault="0062758C" w:rsidP="00187D61">
      <w:pPr>
        <w:ind w:firstLine="0"/>
        <w:rPr>
          <w:rFonts w:ascii="Times New Roman" w:hAnsi="Times New Roman" w:cs="Times New Roman"/>
        </w:rPr>
      </w:pPr>
    </w:p>
    <w:p w14:paraId="7EF797E8" w14:textId="77777777" w:rsidR="0003435A" w:rsidRPr="002C207B" w:rsidRDefault="0003435A" w:rsidP="003128E5">
      <w:pPr>
        <w:pStyle w:val="Ttulo2"/>
        <w:numPr>
          <w:ilvl w:val="1"/>
          <w:numId w:val="1"/>
        </w:numPr>
        <w:ind w:left="0" w:firstLine="993"/>
      </w:pPr>
      <w:bookmarkStart w:id="83" w:name="_Toc394940105"/>
      <w:bookmarkStart w:id="84" w:name="_Toc403903168"/>
      <w:bookmarkStart w:id="85" w:name="_Toc429582083"/>
      <w:r w:rsidRPr="002C207B">
        <w:lastRenderedPageBreak/>
        <w:t>MODIFICAÇÃO DO PROJETO E ESPECIFICAÇÕES</w:t>
      </w:r>
      <w:bookmarkEnd w:id="83"/>
      <w:bookmarkEnd w:id="84"/>
      <w:bookmarkEnd w:id="85"/>
    </w:p>
    <w:p w14:paraId="7B8B9D9B" w14:textId="77777777" w:rsidR="006B62C4" w:rsidRPr="00187D61" w:rsidRDefault="006B62C4" w:rsidP="00CA261B">
      <w:pPr>
        <w:ind w:firstLine="1134"/>
        <w:rPr>
          <w:rFonts w:ascii="Times New Roman" w:hAnsi="Times New Roman" w:cs="Times New Roman"/>
        </w:rPr>
      </w:pPr>
    </w:p>
    <w:p w14:paraId="362A4D1A" w14:textId="77777777" w:rsidR="005800A3" w:rsidRPr="00187D61" w:rsidRDefault="005800A3" w:rsidP="00EC32F7">
      <w:r w:rsidRPr="00187D61">
        <w:t xml:space="preserve">Nenhuma alteração nas plantas, detalhes ou especificações, </w:t>
      </w:r>
      <w:r w:rsidR="00F12C51">
        <w:t>acarretando</w:t>
      </w:r>
      <w:r w:rsidRPr="00187D61">
        <w:t xml:space="preserve"> ou não alteração de custo da obra ou serviço, será executada sem autorização</w:t>
      </w:r>
      <w:r w:rsidR="00F12C51">
        <w:t>, por escrito, da FISCALIZAÇÃO e dos</w:t>
      </w:r>
      <w:r w:rsidRPr="00187D61">
        <w:t xml:space="preserve"> Responsáve</w:t>
      </w:r>
      <w:r w:rsidR="00F12C51">
        <w:t>is</w:t>
      </w:r>
      <w:r w:rsidRPr="00187D61">
        <w:t xml:space="preserve"> Técnico</w:t>
      </w:r>
      <w:r w:rsidR="00F12C51">
        <w:t>s</w:t>
      </w:r>
      <w:r w:rsidRPr="00187D61">
        <w:t xml:space="preserve"> pelo projeto. </w:t>
      </w:r>
    </w:p>
    <w:p w14:paraId="0FDCB9C9" w14:textId="77777777" w:rsidR="005800A3" w:rsidRPr="00187D61" w:rsidRDefault="005800A3" w:rsidP="00EC32F7">
      <w:r w:rsidRPr="00187D61">
        <w:t xml:space="preserve">Em caso de itens presentes no </w:t>
      </w:r>
      <w:r>
        <w:t>Memoria</w:t>
      </w:r>
      <w:r w:rsidR="00922F3C">
        <w:t>l</w:t>
      </w:r>
      <w:r>
        <w:t xml:space="preserve"> Descritivo</w:t>
      </w:r>
      <w:r w:rsidRPr="00187D61">
        <w:t xml:space="preserve"> e não incluídos nos projetos, ou vice-versa, devem ser levados em conta na execução dos serviços de f</w:t>
      </w:r>
      <w:r>
        <w:t>o</w:t>
      </w:r>
      <w:r w:rsidRPr="00187D61">
        <w:t xml:space="preserve">rma como se figurassem em ambos. </w:t>
      </w:r>
    </w:p>
    <w:p w14:paraId="21D0179B" w14:textId="77777777" w:rsidR="005800A3" w:rsidRDefault="005800A3" w:rsidP="00EC32F7">
      <w:r w:rsidRPr="00187D61">
        <w:t>Em caso de divergências entre os desenhos de execução dos projetos e as especificações, o Responsável Técnico pelo projeto deverá ser consultado, a fim de definir qual a posição a ser adotada.</w:t>
      </w:r>
    </w:p>
    <w:p w14:paraId="47266901" w14:textId="77777777" w:rsidR="0003435A" w:rsidRDefault="00F12C51" w:rsidP="00EC32F7">
      <w:r w:rsidRPr="00187D61">
        <w:t>O pagamento ou deduções das modificações será regulado pela aplicação dos preços unitários fornecidos pela CONTRATADA no ato da li</w:t>
      </w:r>
      <w:r>
        <w:t>citação. C</w:t>
      </w:r>
      <w:r w:rsidRPr="00187D61">
        <w:t>aso não conste nos preços unitários</w:t>
      </w:r>
      <w:r>
        <w:t>,</w:t>
      </w:r>
      <w:r w:rsidR="004C6349">
        <w:t xml:space="preserve"> será considerado na planilha</w:t>
      </w:r>
      <w:r w:rsidRPr="00187D61">
        <w:t xml:space="preserve"> orçament</w:t>
      </w:r>
      <w:r w:rsidR="004C6349">
        <w:t>ária</w:t>
      </w:r>
      <w:r w:rsidRPr="00187D61">
        <w:t xml:space="preserve"> de referência nos órgãos federais e/ou estadua</w:t>
      </w:r>
      <w:r w:rsidR="0077016E">
        <w:t>is como</w:t>
      </w:r>
      <w:r w:rsidR="00EC32F7">
        <w:t>,</w:t>
      </w:r>
      <w:r w:rsidR="0077016E">
        <w:t xml:space="preserve"> por exemplo</w:t>
      </w:r>
      <w:r w:rsidR="00EC32F7">
        <w:t>,</w:t>
      </w:r>
      <w:r w:rsidR="0077016E">
        <w:t xml:space="preserve"> “SINAPI”. N</w:t>
      </w:r>
      <w:r w:rsidRPr="00187D61">
        <w:t>a falta do item</w:t>
      </w:r>
      <w:r w:rsidR="0077016E">
        <w:t>,</w:t>
      </w:r>
      <w:r w:rsidRPr="00187D61">
        <w:t xml:space="preserve"> a CONTRA</w:t>
      </w:r>
      <w:r w:rsidR="00EC32F7">
        <w:t>TA</w:t>
      </w:r>
      <w:r w:rsidRPr="00187D61">
        <w:t>NTE deverá desenvo</w:t>
      </w:r>
      <w:r w:rsidR="008A155B">
        <w:t>lver uma composição de serviço d</w:t>
      </w:r>
      <w:r w:rsidRPr="00187D61">
        <w:t>as quais deseja pleitear, tomando como base o sistema de referência de preço do SINAPI.</w:t>
      </w:r>
    </w:p>
    <w:p w14:paraId="27972115" w14:textId="77777777" w:rsidR="00DB5DA3" w:rsidRPr="00FF2D2E" w:rsidRDefault="00DB5DA3" w:rsidP="00FF2D2E">
      <w:pPr>
        <w:ind w:firstLine="1134"/>
        <w:rPr>
          <w:rFonts w:ascii="Times New Roman" w:hAnsi="Times New Roman" w:cs="Times New Roman"/>
        </w:rPr>
      </w:pPr>
    </w:p>
    <w:p w14:paraId="6BDCF4AC" w14:textId="77777777" w:rsidR="0062758C" w:rsidRDefault="0062758C" w:rsidP="003128E5">
      <w:pPr>
        <w:pStyle w:val="Ttulo1"/>
        <w:numPr>
          <w:ilvl w:val="0"/>
          <w:numId w:val="1"/>
        </w:numPr>
        <w:ind w:left="0" w:firstLine="709"/>
      </w:pPr>
      <w:bookmarkStart w:id="86" w:name="_Toc429582084"/>
      <w:r>
        <w:t>DIÁRIO DE OBRA</w:t>
      </w:r>
      <w:bookmarkEnd w:id="86"/>
    </w:p>
    <w:p w14:paraId="16A366B8" w14:textId="77777777" w:rsidR="006B62C4" w:rsidRPr="00187D61" w:rsidRDefault="006B62C4" w:rsidP="00CA261B">
      <w:pPr>
        <w:ind w:firstLine="1134"/>
        <w:rPr>
          <w:rFonts w:ascii="Times New Roman" w:hAnsi="Times New Roman" w:cs="Times New Roman"/>
        </w:rPr>
      </w:pPr>
    </w:p>
    <w:p w14:paraId="15A85A9E" w14:textId="77777777" w:rsidR="00F12E26" w:rsidRPr="00187D61" w:rsidRDefault="00F12E26" w:rsidP="00EC32F7">
      <w:r w:rsidRPr="00187D61">
        <w:t xml:space="preserve">A CONTRATADA deverá utilizar o modelo do Diário de Obras contido no </w:t>
      </w:r>
      <w:r w:rsidRPr="00187D61">
        <w:rPr>
          <w:b/>
        </w:rPr>
        <w:t xml:space="preserve">Anexo I </w:t>
      </w:r>
      <w:r w:rsidR="00EC32F7">
        <w:t xml:space="preserve">deste </w:t>
      </w:r>
      <w:r w:rsidR="002B06B9">
        <w:t>Memorial Descritivo</w:t>
      </w:r>
      <w:r w:rsidRPr="00187D61">
        <w:t xml:space="preserve">, pois seu preenchimento diário será exigido, devendo a mesma providenciar a impressão gráfica de número suficiente de folhas com previsão até a entrega definitiva da obra. </w:t>
      </w:r>
    </w:p>
    <w:p w14:paraId="76A91498" w14:textId="77777777" w:rsidR="00F12E26" w:rsidRPr="00187D61" w:rsidRDefault="00F12E26" w:rsidP="00EC32F7">
      <w:r w:rsidRPr="00187D61">
        <w:t xml:space="preserve">No diário de obras serão lançadas diariamente, pela CONTRATADA, todas as ocorrências da obra, tais como: serviços realizados, entradas e saídas de materiais, anormalidades, chuvas, etc. </w:t>
      </w:r>
    </w:p>
    <w:p w14:paraId="4F880A12" w14:textId="77777777" w:rsidR="005D698C" w:rsidRDefault="00EC32F7" w:rsidP="00EC32F7">
      <w:r>
        <w:t>O Diário de Obras</w:t>
      </w:r>
      <w:r w:rsidR="00F12E26" w:rsidRPr="00187D61">
        <w:t xml:space="preserve"> deverá ser assinado semanalmente pela FISCALIZAÇÃO e CONTRATADA</w:t>
      </w:r>
      <w:r w:rsidR="00D96C55">
        <w:t xml:space="preserve"> (</w:t>
      </w:r>
      <w:r w:rsidR="00D96C55" w:rsidRPr="00D96C55">
        <w:rPr>
          <w:b/>
        </w:rPr>
        <w:t>Responsável Técnico Pela Obra</w:t>
      </w:r>
      <w:r w:rsidR="00D96C55">
        <w:t xml:space="preserve">) </w:t>
      </w:r>
      <w:r>
        <w:t>em duas vias</w:t>
      </w:r>
      <w:r w:rsidR="00F12E26" w:rsidRPr="00187D61">
        <w:t>, sendo a segunda via recolhida pela FISCALIZAÇÃO</w:t>
      </w:r>
      <w:r w:rsidR="00FF2D2E">
        <w:t xml:space="preserve"> da </w:t>
      </w:r>
      <w:r w:rsidR="004C6349">
        <w:t>Prefeitura Municipal do Rio Grande.</w:t>
      </w:r>
      <w:r w:rsidR="00D96C55" w:rsidRPr="00D96C55">
        <w:t xml:space="preserve"> </w:t>
      </w:r>
      <w:r w:rsidR="00D96C55">
        <w:t>A falta dessa prática caracterizará a ausência de acompanhamento técnico passível de punição por parte da CONTRATANTE.</w:t>
      </w:r>
    </w:p>
    <w:p w14:paraId="30F7424F" w14:textId="77777777" w:rsidR="0097157B" w:rsidRDefault="0097157B" w:rsidP="0097157B">
      <w:pPr>
        <w:ind w:firstLine="1134"/>
        <w:rPr>
          <w:rFonts w:ascii="Times New Roman" w:hAnsi="Times New Roman" w:cs="Times New Roman"/>
        </w:rPr>
      </w:pPr>
    </w:p>
    <w:p w14:paraId="51047FC4" w14:textId="77777777" w:rsidR="002007E3" w:rsidRDefault="002007E3" w:rsidP="0097157B">
      <w:pPr>
        <w:ind w:firstLine="1134"/>
        <w:rPr>
          <w:rFonts w:ascii="Times New Roman" w:hAnsi="Times New Roman" w:cs="Times New Roman"/>
        </w:rPr>
      </w:pPr>
    </w:p>
    <w:p w14:paraId="34A671EC" w14:textId="77777777" w:rsidR="002007E3" w:rsidRPr="00187D61" w:rsidRDefault="002007E3" w:rsidP="0097157B">
      <w:pPr>
        <w:ind w:firstLine="1134"/>
        <w:rPr>
          <w:rFonts w:ascii="Times New Roman" w:hAnsi="Times New Roman" w:cs="Times New Roman"/>
        </w:rPr>
      </w:pPr>
    </w:p>
    <w:p w14:paraId="18B7AE83" w14:textId="77777777" w:rsidR="004C2713" w:rsidRDefault="0062758C" w:rsidP="003128E5">
      <w:pPr>
        <w:pStyle w:val="Ttulo1"/>
        <w:numPr>
          <w:ilvl w:val="0"/>
          <w:numId w:val="1"/>
        </w:numPr>
        <w:ind w:left="0" w:firstLine="709"/>
      </w:pPr>
      <w:bookmarkStart w:id="87" w:name="_Toc429582085"/>
      <w:r>
        <w:lastRenderedPageBreak/>
        <w:t>OBRIGAÇÕES</w:t>
      </w:r>
      <w:bookmarkEnd w:id="87"/>
    </w:p>
    <w:p w14:paraId="59AE9AF3" w14:textId="77777777" w:rsidR="0062758C" w:rsidRDefault="0062758C" w:rsidP="00187D61"/>
    <w:p w14:paraId="1A7B416F" w14:textId="77777777" w:rsidR="0062758C" w:rsidRDefault="0062758C" w:rsidP="003128E5">
      <w:pPr>
        <w:pStyle w:val="Ttulo2"/>
        <w:numPr>
          <w:ilvl w:val="1"/>
          <w:numId w:val="1"/>
        </w:numPr>
        <w:ind w:left="0" w:firstLine="992"/>
      </w:pPr>
      <w:bookmarkStart w:id="88" w:name="_Toc429582086"/>
      <w:r>
        <w:t>DA CONTRATADA</w:t>
      </w:r>
      <w:bookmarkEnd w:id="88"/>
    </w:p>
    <w:p w14:paraId="0589FB0C" w14:textId="77777777" w:rsidR="006B62C4" w:rsidRPr="00187D61" w:rsidRDefault="006B62C4" w:rsidP="00CA261B">
      <w:pPr>
        <w:ind w:firstLine="1134"/>
        <w:rPr>
          <w:rFonts w:ascii="Times New Roman" w:hAnsi="Times New Roman" w:cs="Times New Roman"/>
        </w:rPr>
      </w:pPr>
    </w:p>
    <w:p w14:paraId="1970A5EC" w14:textId="77777777" w:rsidR="006B62C4" w:rsidRPr="00187D61" w:rsidRDefault="006B62C4" w:rsidP="00703293">
      <w:r w:rsidRPr="00187D61">
        <w:t>É obrigação da empresa CONTRATADA a execução de todos os serviços descritos e mencionados nas especificações, bem como o fornecimento de todo o material, mão de obra, equipamentos, ferramentas, EPI, EPC, andaimes e etc. para execução ou aplicação na obra.</w:t>
      </w:r>
    </w:p>
    <w:p w14:paraId="119A08CF" w14:textId="77777777" w:rsidR="006B62C4" w:rsidRPr="00187D61" w:rsidRDefault="006B62C4" w:rsidP="00703293">
      <w:r w:rsidRPr="00187D61">
        <w:t xml:space="preserve">A CONTRATADA deverá, também: </w:t>
      </w:r>
    </w:p>
    <w:p w14:paraId="5D5097E8" w14:textId="77777777" w:rsidR="006B62C4" w:rsidRPr="00187D61" w:rsidRDefault="006B62C4" w:rsidP="00703293">
      <w:r w:rsidRPr="00187D61">
        <w:t>Examinar o</w:t>
      </w:r>
      <w:r w:rsidR="00162DAE">
        <w:t>s</w:t>
      </w:r>
      <w:r w:rsidRPr="00187D61">
        <w:t xml:space="preserve"> projeto</w:t>
      </w:r>
      <w:r w:rsidR="00162DAE">
        <w:t>s</w:t>
      </w:r>
      <w:r w:rsidRPr="00187D61">
        <w:t>, especificações técnicas e detalhes construtivos relativos à ex</w:t>
      </w:r>
      <w:r w:rsidR="00F33352">
        <w:t>ecução dos serviços contratados.</w:t>
      </w:r>
    </w:p>
    <w:p w14:paraId="77E08DA6" w14:textId="77777777" w:rsidR="006B62C4" w:rsidRPr="00187D61" w:rsidRDefault="006B62C4" w:rsidP="00703293">
      <w:r w:rsidRPr="00187D61">
        <w:t>Respeitar os projetos, especificações e determinações da FISCALIZAÇÃO, não sendo admitidas quaisquer alterações ou modificações do que estiver determinado p</w:t>
      </w:r>
      <w:r w:rsidR="00F33352">
        <w:t>elas especificações e projetos.</w:t>
      </w:r>
    </w:p>
    <w:p w14:paraId="7CA7087F" w14:textId="77777777" w:rsidR="006B62C4" w:rsidRPr="00187D61" w:rsidRDefault="006B62C4" w:rsidP="00703293">
      <w:r w:rsidRPr="00187D61">
        <w:t>Submeter previamente à aprovação da FISCALIZAÇÃO eventuais ajustes no cronograma e plano de execução</w:t>
      </w:r>
      <w:r w:rsidR="004C6349">
        <w:t xml:space="preserve"> da obra</w:t>
      </w:r>
      <w:r w:rsidR="005D698C">
        <w:t xml:space="preserve"> e serviços, de modo </w:t>
      </w:r>
      <w:r w:rsidRPr="00187D61">
        <w:t xml:space="preserve">a mantê-la perfeitamente informada </w:t>
      </w:r>
      <w:r w:rsidR="00F33352">
        <w:t>sobre o andamento dos trabalhos.</w:t>
      </w:r>
    </w:p>
    <w:p w14:paraId="2EFDDF42" w14:textId="77777777" w:rsidR="006B62C4" w:rsidRPr="00187D61" w:rsidRDefault="006B62C4" w:rsidP="00703293">
      <w:r w:rsidRPr="00187D61">
        <w:t>A</w:t>
      </w:r>
      <w:r w:rsidRPr="00187D61">
        <w:rPr>
          <w:rFonts w:eastAsia="Calibri"/>
        </w:rPr>
        <w:t>locar os recursos necessários à administração e execução dos serviços e obras, inclusive os destinados ao pagamento de todos os impostos, taxas e demais obrigações fiscais incidentes ou que vierem a inci</w:t>
      </w:r>
      <w:r w:rsidR="00F33352">
        <w:t>dir sobre o objeto do contrato.</w:t>
      </w:r>
    </w:p>
    <w:p w14:paraId="5C6AA8D6" w14:textId="77777777" w:rsidR="006B62C4" w:rsidRPr="00187D61" w:rsidRDefault="006B62C4" w:rsidP="00703293">
      <w:r w:rsidRPr="00187D61">
        <w:t>Providenciar junto aos órgãos competentes, sem ônus para a CONTRATANTE, todos os registros, licenças e autorizações que forem devid</w:t>
      </w:r>
      <w:r w:rsidR="00F33352">
        <w:t>os em relação à obra contratada.</w:t>
      </w:r>
    </w:p>
    <w:p w14:paraId="02DC0CFC" w14:textId="77777777" w:rsidR="006B62C4" w:rsidRPr="00187D61" w:rsidRDefault="00C00843" w:rsidP="00703293">
      <w:r>
        <w:t>Manter no local da obra</w:t>
      </w:r>
      <w:r w:rsidR="006B62C4" w:rsidRPr="00187D61">
        <w:t xml:space="preserve"> e serviços instalações, funcionários e equipamentos em número, qualificação e especificação adequ</w:t>
      </w:r>
      <w:r w:rsidR="00F33352">
        <w:t>ados ao cumprimento do contrato.</w:t>
      </w:r>
    </w:p>
    <w:p w14:paraId="4EEAE0F5" w14:textId="77777777" w:rsidR="006B62C4" w:rsidRPr="00187D61" w:rsidRDefault="006B62C4" w:rsidP="00703293">
      <w:r w:rsidRPr="00187D61">
        <w:t>Submeter à aprovação da FISCALIZAÇÃO os protótipos e amostras dos materiais e equipamentos a serem</w:t>
      </w:r>
      <w:r w:rsidR="00F33352">
        <w:t xml:space="preserve"> aplicados nas obras e serviços.</w:t>
      </w:r>
    </w:p>
    <w:p w14:paraId="23C506CD" w14:textId="77777777" w:rsidR="006B62C4" w:rsidRPr="00187D61" w:rsidRDefault="006B62C4" w:rsidP="00703293">
      <w:r w:rsidRPr="00187D61">
        <w:t>Providenciar para que os materiais, mão de obra e demais suprimentos estejam em tempo hábil nos locais de execução dos trabalhos, de modo a satisfazer as necessidades previstas no cr</w:t>
      </w:r>
      <w:r w:rsidR="00C00843">
        <w:t>onograma e plano de execução da</w:t>
      </w:r>
      <w:r w:rsidRPr="00187D61">
        <w:t xml:space="preserve"> obra</w:t>
      </w:r>
      <w:r w:rsidR="00F33352">
        <w:t xml:space="preserve"> e serviços objetos do contrato.</w:t>
      </w:r>
    </w:p>
    <w:p w14:paraId="58A2B140" w14:textId="77777777" w:rsidR="006B62C4" w:rsidRPr="00187D61" w:rsidRDefault="006B62C4" w:rsidP="00703293">
      <w:r w:rsidRPr="00187D61">
        <w:t>Retirar imediatamente da obra qualquer material que f</w:t>
      </w:r>
      <w:r w:rsidR="00F33352">
        <w:t>or rejeitado pela FISCALIZAÇÃO.</w:t>
      </w:r>
    </w:p>
    <w:p w14:paraId="7476C8BA" w14:textId="77777777" w:rsidR="006B62C4" w:rsidRPr="00187D61" w:rsidRDefault="006B62C4" w:rsidP="00703293">
      <w:r w:rsidRPr="00187D61">
        <w:t>Transportar para local apropriado, aprovado pela CONTRATANTE, os materiais de bota-fora e lixos de qualquer natureza</w:t>
      </w:r>
      <w:r w:rsidR="005D7C2B">
        <w:t>,</w:t>
      </w:r>
      <w:r w:rsidRPr="00187D61">
        <w:t xml:space="preserve"> provenientes da execução das tarefas, mantendo a área de trabalho con</w:t>
      </w:r>
      <w:r w:rsidR="00F33352">
        <w:t xml:space="preserve">stantemente limpa e </w:t>
      </w:r>
      <w:r w:rsidR="005D7C2B">
        <w:t>desimpedida</w:t>
      </w:r>
      <w:r w:rsidR="00F33352">
        <w:t>.</w:t>
      </w:r>
    </w:p>
    <w:p w14:paraId="0BFF77AB" w14:textId="77777777" w:rsidR="006B62C4" w:rsidRPr="00187D61" w:rsidRDefault="006B62C4" w:rsidP="00703293">
      <w:r w:rsidRPr="00187D61">
        <w:lastRenderedPageBreak/>
        <w:t>Acatar prontamente as exigências e observações da FISCALIZAÇÃO, no sentido de reparar os serviços executados com v</w:t>
      </w:r>
      <w:r w:rsidR="00F33352">
        <w:t>ícios, defeitos ou incorreções.</w:t>
      </w:r>
    </w:p>
    <w:p w14:paraId="629E8468" w14:textId="77777777" w:rsidR="006B62C4" w:rsidRPr="00187D61" w:rsidRDefault="006B62C4" w:rsidP="00703293">
      <w:r w:rsidRPr="00187D61">
        <w:t xml:space="preserve">Colocar placa identificadora de obra pública, no modelo padrão indicado pela </w:t>
      </w:r>
      <w:r w:rsidR="005D698C">
        <w:t>CONTRATANTE, ao iniciar a obra</w:t>
      </w:r>
      <w:r w:rsidR="00F33352">
        <w:t>.</w:t>
      </w:r>
    </w:p>
    <w:p w14:paraId="764A66D7" w14:textId="77777777" w:rsidR="006B62C4" w:rsidRPr="00187D61" w:rsidRDefault="006B62C4" w:rsidP="00703293">
      <w:r w:rsidRPr="00187D61">
        <w:t xml:space="preserve">Assumir inteira responsabilidade pelas obrigações tributárias, fiscais, comerciais, sociais, acidentárias, trabalhistas e previdenciárias resultantes </w:t>
      </w:r>
      <w:r w:rsidR="00F33352">
        <w:t>da execução do presente projeto.</w:t>
      </w:r>
    </w:p>
    <w:p w14:paraId="1F5836E0" w14:textId="77777777" w:rsidR="006B62C4" w:rsidRPr="00187D61" w:rsidRDefault="006B62C4" w:rsidP="00703293">
      <w:r w:rsidRPr="00187D61">
        <w:t>Fornecimento de ART de</w:t>
      </w:r>
      <w:r w:rsidR="00F33352">
        <w:t xml:space="preserve"> execução de todos os serviços.</w:t>
      </w:r>
    </w:p>
    <w:p w14:paraId="163DF117" w14:textId="77777777" w:rsidR="006B62C4" w:rsidRPr="00187D61" w:rsidRDefault="006B62C4" w:rsidP="00703293">
      <w:r w:rsidRPr="00187D61">
        <w:t>Laudos e ensaios para cada sistema implantado, para posterior comprovação e aprovação no corpo de bombeiros.</w:t>
      </w:r>
    </w:p>
    <w:p w14:paraId="6156BE4B" w14:textId="77777777" w:rsidR="006B62C4" w:rsidRPr="00187D61" w:rsidRDefault="006B62C4" w:rsidP="00703293">
      <w:r w:rsidRPr="00187D61">
        <w:t xml:space="preserve">Preenchimento diário do livro Diário de Obra. </w:t>
      </w:r>
    </w:p>
    <w:p w14:paraId="57CF3343" w14:textId="77777777" w:rsidR="006B62C4" w:rsidRPr="00187D61" w:rsidRDefault="006B62C4" w:rsidP="00703293">
      <w:pPr>
        <w:rPr>
          <w:rFonts w:eastAsia="Calibri"/>
        </w:rPr>
      </w:pPr>
      <w:r w:rsidRPr="00187D61">
        <w:rPr>
          <w:rFonts w:eastAsia="Calibri"/>
        </w:rPr>
        <w:t xml:space="preserve">O que também estiver mencionado como de sua competência e responsabilidade, adiante neste </w:t>
      </w:r>
      <w:r w:rsidR="002B06B9">
        <w:rPr>
          <w:rFonts w:eastAsia="Calibri"/>
        </w:rPr>
        <w:t>Memorial Descritivo</w:t>
      </w:r>
      <w:r w:rsidR="00F33352">
        <w:rPr>
          <w:rFonts w:eastAsia="Calibri"/>
        </w:rPr>
        <w:t>, Edital e Contrato.</w:t>
      </w:r>
    </w:p>
    <w:p w14:paraId="42EE8062" w14:textId="77777777" w:rsidR="0062758C" w:rsidRPr="00187D61" w:rsidRDefault="0062758C" w:rsidP="00CA261B">
      <w:pPr>
        <w:ind w:firstLine="0"/>
        <w:rPr>
          <w:rFonts w:ascii="Times New Roman" w:hAnsi="Times New Roman" w:cs="Times New Roman"/>
        </w:rPr>
      </w:pPr>
    </w:p>
    <w:p w14:paraId="52C010C8" w14:textId="77777777" w:rsidR="0062758C" w:rsidRDefault="0062758C" w:rsidP="003128E5">
      <w:pPr>
        <w:pStyle w:val="Ttulo2"/>
        <w:numPr>
          <w:ilvl w:val="1"/>
          <w:numId w:val="1"/>
        </w:numPr>
        <w:ind w:left="0" w:firstLine="992"/>
      </w:pPr>
      <w:bookmarkStart w:id="89" w:name="_Toc429582087"/>
      <w:r>
        <w:t>DA CONTRATANTE</w:t>
      </w:r>
      <w:bookmarkEnd w:id="89"/>
    </w:p>
    <w:p w14:paraId="2D50B90D" w14:textId="77777777" w:rsidR="006B62C4" w:rsidRPr="00703293" w:rsidRDefault="006B62C4" w:rsidP="00CA261B">
      <w:pPr>
        <w:ind w:firstLine="1134"/>
        <w:rPr>
          <w:rFonts w:cs="Arial"/>
        </w:rPr>
      </w:pPr>
    </w:p>
    <w:p w14:paraId="0CD7ECE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É de responsabilidade da CONTRATANTE fornecer à CONTRATADA todos os projetos e especificações necessárias à execução dos serviços para os quais foi contratada.</w:t>
      </w:r>
    </w:p>
    <w:p w14:paraId="52A766AD"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A CONTRAT</w:t>
      </w:r>
      <w:r w:rsidR="00C00843">
        <w:rPr>
          <w:rStyle w:val="TtulodoLivro"/>
          <w:rFonts w:cs="Arial"/>
          <w:bCs w:val="0"/>
          <w:smallCaps w:val="0"/>
        </w:rPr>
        <w:t>ANTE manterá, desde o início da obra</w:t>
      </w:r>
      <w:r w:rsidRPr="00703293">
        <w:rPr>
          <w:rStyle w:val="TtulodoLivro"/>
          <w:rFonts w:cs="Arial"/>
          <w:bCs w:val="0"/>
          <w:smallCaps w:val="0"/>
        </w:rPr>
        <w:t xml:space="preserve"> e serviços até o seu recebimento definitivo, um servidor ou equipe de FISCALIZAÇÃO, constituída por profissional(is) habilitado(s) que considerar necessário(s) ao acompanhamento dos trabalhos, devidamente designado(s) em ato oficial exarado de autoridade competente, que contenha as disposições gerais e específicas de execução de sua(s) atividade(s).</w:t>
      </w:r>
    </w:p>
    <w:p w14:paraId="7B1AED1C"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A CONTRATADA facilitará, por todos os meios ao seu alcance, a ampla ação da FISCALIZAÇÃO, permitindo o acesso às obras e serviços em execução, bem como atendendo prontamente às solicitações que lhe forem efetuadas. </w:t>
      </w:r>
    </w:p>
    <w:p w14:paraId="53074B73"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 xml:space="preserve">Todos os atos e instruções emanados ou emitidos pela FISCALIZAÇÃO serão considerados como se fossem praticados pela CONTRATANTE. </w:t>
      </w:r>
    </w:p>
    <w:p w14:paraId="59E6536B" w14:textId="77777777" w:rsidR="006B62C4" w:rsidRPr="00703293" w:rsidRDefault="006B62C4" w:rsidP="00703293">
      <w:pPr>
        <w:rPr>
          <w:rStyle w:val="TtulodoLivro"/>
          <w:rFonts w:cs="Arial"/>
          <w:bCs w:val="0"/>
          <w:smallCaps w:val="0"/>
        </w:rPr>
      </w:pPr>
      <w:r w:rsidRPr="00703293">
        <w:rPr>
          <w:rStyle w:val="TtulodoLivro"/>
          <w:rFonts w:cs="Arial"/>
          <w:bCs w:val="0"/>
          <w:smallCaps w:val="0"/>
        </w:rPr>
        <w:t>Cabe a CONTRATANTE o pagamento pelas obrigações por ela assumidas, de acordo com o cumprimento do cronograma físico-financeiro.</w:t>
      </w:r>
    </w:p>
    <w:p w14:paraId="741B0523" w14:textId="77777777" w:rsidR="0062758C" w:rsidRDefault="0062758C" w:rsidP="00187D61">
      <w:pPr>
        <w:rPr>
          <w:rFonts w:ascii="Times New Roman" w:hAnsi="Times New Roman" w:cs="Times New Roman"/>
        </w:rPr>
      </w:pPr>
    </w:p>
    <w:p w14:paraId="706D3DE7" w14:textId="77777777" w:rsidR="002007E3" w:rsidRDefault="002007E3" w:rsidP="00187D61">
      <w:pPr>
        <w:rPr>
          <w:rFonts w:ascii="Times New Roman" w:hAnsi="Times New Roman" w:cs="Times New Roman"/>
        </w:rPr>
      </w:pPr>
    </w:p>
    <w:p w14:paraId="2986684C" w14:textId="77777777" w:rsidR="002007E3" w:rsidRPr="00187D61" w:rsidRDefault="002007E3" w:rsidP="00187D61">
      <w:pPr>
        <w:rPr>
          <w:rFonts w:ascii="Times New Roman" w:hAnsi="Times New Roman" w:cs="Times New Roman"/>
        </w:rPr>
      </w:pPr>
    </w:p>
    <w:p w14:paraId="4BA104AD" w14:textId="77777777" w:rsidR="0062758C" w:rsidRDefault="0062758C" w:rsidP="003128E5">
      <w:pPr>
        <w:pStyle w:val="Ttulo2"/>
        <w:numPr>
          <w:ilvl w:val="1"/>
          <w:numId w:val="1"/>
        </w:numPr>
        <w:ind w:left="0" w:firstLine="992"/>
      </w:pPr>
      <w:bookmarkStart w:id="90" w:name="_Toc429582088"/>
      <w:r>
        <w:lastRenderedPageBreak/>
        <w:t>DA FISCALIZAÇÃO</w:t>
      </w:r>
      <w:bookmarkEnd w:id="90"/>
    </w:p>
    <w:p w14:paraId="7B3D4F83" w14:textId="77777777" w:rsidR="006B62C4" w:rsidRPr="00B12E1E" w:rsidRDefault="006B62C4" w:rsidP="00B12E1E">
      <w:pPr>
        <w:rPr>
          <w:rFonts w:cs="Arial"/>
        </w:rPr>
      </w:pPr>
    </w:p>
    <w:p w14:paraId="7A205FA7" w14:textId="77777777" w:rsidR="006B62C4" w:rsidRPr="00B12E1E" w:rsidRDefault="006B62C4" w:rsidP="00B12E1E">
      <w:pPr>
        <w:rPr>
          <w:rFonts w:cs="Arial"/>
        </w:rPr>
      </w:pPr>
      <w:r w:rsidRPr="00B12E1E">
        <w:rPr>
          <w:rFonts w:cs="Arial"/>
        </w:rPr>
        <w:t>A fiscalização da obra será exercida por profissionais da área da engenharia ou da arquitetura</w:t>
      </w:r>
      <w:r w:rsidR="004D0324" w:rsidRPr="00B12E1E">
        <w:rPr>
          <w:rFonts w:cs="Arial"/>
        </w:rPr>
        <w:t xml:space="preserve"> regularmente registrado no CREA</w:t>
      </w:r>
      <w:r w:rsidR="0028436F">
        <w:rPr>
          <w:rFonts w:cs="Arial"/>
        </w:rPr>
        <w:t xml:space="preserve"> e/ou CAU</w:t>
      </w:r>
      <w:r w:rsidRPr="00B12E1E">
        <w:rPr>
          <w:rFonts w:cs="Arial"/>
        </w:rPr>
        <w:t xml:space="preserve">, designados pela </w:t>
      </w:r>
      <w:r w:rsidR="002B06B9">
        <w:rPr>
          <w:rFonts w:cs="Arial"/>
        </w:rPr>
        <w:t>Prefeitura Municipal do Rio Grande.</w:t>
      </w:r>
    </w:p>
    <w:p w14:paraId="47028EA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Qualquer auxílio prestado pela FISCALIZAÇÃO na interpretação dos desenhos, </w:t>
      </w:r>
      <w:r w:rsidR="00B12E1E" w:rsidRPr="00B12E1E">
        <w:rPr>
          <w:rStyle w:val="TtulodoLivro"/>
          <w:rFonts w:cs="Arial"/>
          <w:bCs w:val="0"/>
          <w:smallCaps w:val="0"/>
        </w:rPr>
        <w:t>M</w:t>
      </w:r>
      <w:r w:rsidR="002B06B9">
        <w:rPr>
          <w:rStyle w:val="TtulodoLivro"/>
          <w:rFonts w:cs="Arial"/>
          <w:bCs w:val="0"/>
          <w:smallCaps w:val="0"/>
        </w:rPr>
        <w:t>emorial</w:t>
      </w:r>
      <w:r w:rsidR="00B12E1E" w:rsidRPr="00B12E1E">
        <w:rPr>
          <w:rStyle w:val="TtulodoLivro"/>
          <w:rFonts w:cs="Arial"/>
          <w:bCs w:val="0"/>
          <w:smallCaps w:val="0"/>
        </w:rPr>
        <w:t xml:space="preserve"> Descritivo</w:t>
      </w:r>
      <w:r w:rsidRPr="00B12E1E">
        <w:rPr>
          <w:rStyle w:val="TtulodoLivro"/>
          <w:rFonts w:cs="Arial"/>
          <w:bCs w:val="0"/>
          <w:smallCaps w:val="0"/>
        </w:rPr>
        <w:t>, especific</w:t>
      </w:r>
      <w:r w:rsidR="004C6349">
        <w:rPr>
          <w:rStyle w:val="TtulodoLivro"/>
          <w:rFonts w:cs="Arial"/>
          <w:bCs w:val="0"/>
          <w:smallCaps w:val="0"/>
        </w:rPr>
        <w:t>ações e demais elementos do projeto</w:t>
      </w:r>
      <w:r w:rsidRPr="00B12E1E">
        <w:rPr>
          <w:rStyle w:val="TtulodoLivro"/>
          <w:rFonts w:cs="Arial"/>
          <w:bCs w:val="0"/>
          <w:smallCaps w:val="0"/>
        </w:rPr>
        <w:t>, bem como na condução dos trabalhos, não poderá ser invocado para eximir a CONTRATADA da re</w:t>
      </w:r>
      <w:r w:rsidR="00C00843">
        <w:rPr>
          <w:rStyle w:val="TtulodoLivro"/>
          <w:rFonts w:cs="Arial"/>
          <w:bCs w:val="0"/>
          <w:smallCaps w:val="0"/>
        </w:rPr>
        <w:t>sponsabilidade pela execução da obra</w:t>
      </w:r>
      <w:r w:rsidRPr="00B12E1E">
        <w:rPr>
          <w:rStyle w:val="TtulodoLivro"/>
          <w:rFonts w:cs="Arial"/>
          <w:bCs w:val="0"/>
          <w:smallCaps w:val="0"/>
        </w:rPr>
        <w:t xml:space="preserve"> e serviços contratados.</w:t>
      </w:r>
    </w:p>
    <w:p w14:paraId="4827F97B"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comunicação entre a FISCALIZAÇÃO e a CONTRATADA será realizada através de documentos oficiais ou registros no Diário de Obra.</w:t>
      </w:r>
    </w:p>
    <w:p w14:paraId="409AC8D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 xml:space="preserve">As </w:t>
      </w:r>
      <w:r w:rsidR="00C00843">
        <w:rPr>
          <w:rStyle w:val="TtulodoLivro"/>
          <w:rFonts w:cs="Arial"/>
          <w:bCs w:val="0"/>
          <w:smallCaps w:val="0"/>
        </w:rPr>
        <w:t>reuniões realizadas no local da obra</w:t>
      </w:r>
      <w:r w:rsidRPr="00B12E1E">
        <w:rPr>
          <w:rStyle w:val="TtulodoLivro"/>
          <w:rFonts w:cs="Arial"/>
          <w:bCs w:val="0"/>
          <w:smallCaps w:val="0"/>
        </w:rPr>
        <w:t xml:space="preserve"> e serviços serão documentadas por Atas de Reunião, elaborada pela FISCALIZAÇÃO e que conterão, no mínimo, os seguintes elementos: data, nome e assinaturas dos participantes, assuntos tratados, decisões e responsáveis pelas providências a serem tomadas.</w:t>
      </w:r>
    </w:p>
    <w:p w14:paraId="0D179BD4"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 FISCALIZAÇÃO realizará, dentre outras, as seguintes atividades:</w:t>
      </w:r>
    </w:p>
    <w:p w14:paraId="5DC1BE93"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Manter um arquivo completo e atualizado de toda a documentação pertinente aos trabalhos</w:t>
      </w:r>
      <w:r w:rsidR="004C6349">
        <w:rPr>
          <w:rStyle w:val="TtulodoLivro"/>
          <w:rFonts w:cs="Arial"/>
          <w:bCs w:val="0"/>
          <w:smallCaps w:val="0"/>
        </w:rPr>
        <w:t>, incluindo contrato, projeto</w:t>
      </w:r>
      <w:r w:rsidRPr="00B12E1E">
        <w:rPr>
          <w:rStyle w:val="TtulodoLivro"/>
          <w:rFonts w:cs="Arial"/>
          <w:bCs w:val="0"/>
          <w:smallCaps w:val="0"/>
        </w:rPr>
        <w:t xml:space="preserve">, </w:t>
      </w:r>
      <w:r w:rsidR="00B12E1E" w:rsidRPr="00B12E1E">
        <w:rPr>
          <w:rStyle w:val="TtulodoLivro"/>
          <w:rFonts w:cs="Arial"/>
          <w:bCs w:val="0"/>
          <w:smallCaps w:val="0"/>
        </w:rPr>
        <w:t>M</w:t>
      </w:r>
      <w:r w:rsidR="002B06B9">
        <w:rPr>
          <w:rStyle w:val="TtulodoLivro"/>
          <w:rFonts w:cs="Arial"/>
          <w:bCs w:val="0"/>
          <w:smallCaps w:val="0"/>
        </w:rPr>
        <w:t>emorial</w:t>
      </w:r>
      <w:r w:rsidRPr="00B12E1E">
        <w:rPr>
          <w:rStyle w:val="TtulodoLivro"/>
          <w:rFonts w:cs="Arial"/>
          <w:bCs w:val="0"/>
          <w:smallCaps w:val="0"/>
        </w:rPr>
        <w:t xml:space="preserve"> </w:t>
      </w:r>
      <w:r w:rsidR="00B12E1E" w:rsidRPr="00B12E1E">
        <w:rPr>
          <w:rStyle w:val="TtulodoLivro"/>
          <w:rFonts w:cs="Arial"/>
          <w:bCs w:val="0"/>
          <w:smallCaps w:val="0"/>
        </w:rPr>
        <w:t>D</w:t>
      </w:r>
      <w:r w:rsidR="002B06B9">
        <w:rPr>
          <w:rStyle w:val="TtulodoLivro"/>
          <w:rFonts w:cs="Arial"/>
          <w:bCs w:val="0"/>
          <w:smallCaps w:val="0"/>
        </w:rPr>
        <w:t>escritivo</w:t>
      </w:r>
      <w:r w:rsidRPr="00B12E1E">
        <w:rPr>
          <w:rStyle w:val="TtulodoLivro"/>
          <w:rFonts w:cs="Arial"/>
          <w:bCs w:val="0"/>
          <w:smallCaps w:val="0"/>
        </w:rPr>
        <w:t>, especificações té</w:t>
      </w:r>
      <w:r w:rsidR="002B06B9">
        <w:rPr>
          <w:rStyle w:val="TtulodoLivro"/>
          <w:rFonts w:cs="Arial"/>
          <w:bCs w:val="0"/>
          <w:smallCaps w:val="0"/>
        </w:rPr>
        <w:t>cnicas, orçamento, cronograma</w:t>
      </w:r>
      <w:r w:rsidRPr="00B12E1E">
        <w:rPr>
          <w:rStyle w:val="TtulodoLivro"/>
          <w:rFonts w:cs="Arial"/>
          <w:bCs w:val="0"/>
          <w:smallCaps w:val="0"/>
        </w:rPr>
        <w:t>, cadernetas de ocorrências, relatórios, certificados de ensaios e testes, protótipos e catálogos de materiais e equipamentos utilizados ou</w:t>
      </w:r>
      <w:r w:rsidR="004C6349">
        <w:rPr>
          <w:rStyle w:val="TtulodoLivro"/>
          <w:rFonts w:cs="Arial"/>
          <w:bCs w:val="0"/>
          <w:smallCaps w:val="0"/>
        </w:rPr>
        <w:t xml:space="preserve"> aplicados na</w:t>
      </w:r>
      <w:r w:rsidR="007E03B6" w:rsidRPr="00B12E1E">
        <w:rPr>
          <w:rStyle w:val="TtulodoLivro"/>
          <w:rFonts w:cs="Arial"/>
          <w:bCs w:val="0"/>
          <w:smallCaps w:val="0"/>
        </w:rPr>
        <w:t xml:space="preserve"> ob</w:t>
      </w:r>
      <w:r w:rsidR="004C6349">
        <w:rPr>
          <w:rStyle w:val="TtulodoLivro"/>
          <w:rFonts w:cs="Arial"/>
          <w:bCs w:val="0"/>
          <w:smallCaps w:val="0"/>
        </w:rPr>
        <w:t>ra</w:t>
      </w:r>
      <w:r w:rsidR="007E03B6" w:rsidRPr="00B12E1E">
        <w:rPr>
          <w:rStyle w:val="TtulodoLivro"/>
          <w:rFonts w:cs="Arial"/>
          <w:bCs w:val="0"/>
          <w:smallCaps w:val="0"/>
        </w:rPr>
        <w:t xml:space="preserve"> e serviços.</w:t>
      </w:r>
    </w:p>
    <w:p w14:paraId="6CB8EDD5" w14:textId="77777777" w:rsidR="006B62C4" w:rsidRPr="00B12E1E" w:rsidRDefault="006B62C4" w:rsidP="00B12E1E">
      <w:pPr>
        <w:rPr>
          <w:rFonts w:cs="Arial"/>
        </w:rPr>
      </w:pPr>
      <w:r w:rsidRPr="00B12E1E">
        <w:rPr>
          <w:rStyle w:val="TtulodoLivro"/>
          <w:rFonts w:cs="Arial"/>
          <w:bCs w:val="0"/>
          <w:smallCaps w:val="0"/>
        </w:rPr>
        <w:t>Promover reuniões periódicas no local da</w:t>
      </w:r>
      <w:r w:rsidR="00C00843">
        <w:rPr>
          <w:rStyle w:val="TtulodoLivro"/>
          <w:rFonts w:cs="Arial"/>
          <w:bCs w:val="0"/>
          <w:smallCaps w:val="0"/>
        </w:rPr>
        <w:t xml:space="preserve"> </w:t>
      </w:r>
      <w:r w:rsidRPr="00B12E1E">
        <w:rPr>
          <w:rStyle w:val="TtulodoLivro"/>
          <w:rFonts w:cs="Arial"/>
          <w:bCs w:val="0"/>
          <w:smallCaps w:val="0"/>
        </w:rPr>
        <w:t>obra, para análise e</w:t>
      </w:r>
      <w:r w:rsidR="004C6349">
        <w:rPr>
          <w:rStyle w:val="TtulodoLivro"/>
          <w:rFonts w:cs="Arial"/>
          <w:bCs w:val="0"/>
          <w:smallCaps w:val="0"/>
        </w:rPr>
        <w:t xml:space="preserve"> discussão sobre o andamento da obra</w:t>
      </w:r>
      <w:r w:rsidRPr="00B12E1E">
        <w:rPr>
          <w:rStyle w:val="TtulodoLivro"/>
          <w:rFonts w:cs="Arial"/>
          <w:bCs w:val="0"/>
          <w:smallCaps w:val="0"/>
        </w:rPr>
        <w:t xml:space="preserve"> e serviços, promovendo os esclarecimentos e providências necessá</w:t>
      </w:r>
      <w:r w:rsidR="007E03B6" w:rsidRPr="00B12E1E">
        <w:rPr>
          <w:rStyle w:val="TtulodoLivro"/>
          <w:rFonts w:cs="Arial"/>
          <w:bCs w:val="0"/>
          <w:smallCaps w:val="0"/>
        </w:rPr>
        <w:t>rias ao cumprimento do contrato.</w:t>
      </w:r>
    </w:p>
    <w:p w14:paraId="0D88FBD1" w14:textId="77777777" w:rsidR="006B62C4" w:rsidRPr="00B12E1E" w:rsidRDefault="006B62C4" w:rsidP="00B12E1E">
      <w:pPr>
        <w:rPr>
          <w:rFonts w:eastAsia="Calibri" w:cs="Arial"/>
        </w:rPr>
      </w:pPr>
      <w:r w:rsidRPr="00B12E1E">
        <w:rPr>
          <w:rFonts w:eastAsia="Calibri" w:cs="Arial"/>
        </w:rPr>
        <w:t>Não permitir nenhuma alteração nos projetos e especificações sem prévia justificativa técnica por parte da CONTRATADA, cuja autor</w:t>
      </w:r>
      <w:r w:rsidR="004D0324" w:rsidRPr="00B12E1E">
        <w:rPr>
          <w:rFonts w:eastAsia="Calibri" w:cs="Arial"/>
        </w:rPr>
        <w:t xml:space="preserve">ização ou não será feita </w:t>
      </w:r>
      <w:r w:rsidRPr="00B12E1E">
        <w:rPr>
          <w:rFonts w:eastAsia="Calibri" w:cs="Arial"/>
        </w:rPr>
        <w:t xml:space="preserve">por </w:t>
      </w:r>
      <w:r w:rsidR="007E03B6" w:rsidRPr="00B12E1E">
        <w:rPr>
          <w:rFonts w:eastAsia="Calibri" w:cs="Arial"/>
        </w:rPr>
        <w:t>escrito através da FISCALIZAÇÃO.</w:t>
      </w:r>
    </w:p>
    <w:p w14:paraId="5B314915"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Solucionar as dúvidas e questões pertinent</w:t>
      </w:r>
      <w:r w:rsidR="00C00843">
        <w:rPr>
          <w:rStyle w:val="TtulodoLivro"/>
          <w:rFonts w:cs="Arial"/>
          <w:bCs w:val="0"/>
          <w:smallCaps w:val="0"/>
        </w:rPr>
        <w:t>es à prioridade ou sequência da obra</w:t>
      </w:r>
      <w:r w:rsidRPr="00B12E1E">
        <w:rPr>
          <w:rStyle w:val="TtulodoLivro"/>
          <w:rFonts w:cs="Arial"/>
          <w:bCs w:val="0"/>
          <w:smallCaps w:val="0"/>
        </w:rPr>
        <w:t xml:space="preserve"> e serviços em execução, bem como às interferências e interfaces dos trabalhos da CONTRATADA com as atividades de outras empresas ou profissionais eventualmente contratados pel</w:t>
      </w:r>
      <w:r w:rsidR="007E03B6" w:rsidRPr="00B12E1E">
        <w:rPr>
          <w:rStyle w:val="TtulodoLivro"/>
          <w:rFonts w:cs="Arial"/>
          <w:bCs w:val="0"/>
          <w:smallCaps w:val="0"/>
        </w:rPr>
        <w:t>a CONTRATANTE.</w:t>
      </w:r>
    </w:p>
    <w:p w14:paraId="0CCD8166" w14:textId="77777777" w:rsidR="006B62C4" w:rsidRPr="00B12E1E" w:rsidRDefault="006B62C4" w:rsidP="00B12E1E">
      <w:pPr>
        <w:rPr>
          <w:rFonts w:cs="Arial"/>
        </w:rPr>
      </w:pPr>
      <w:r w:rsidRPr="00B12E1E">
        <w:rPr>
          <w:rStyle w:val="TtulodoLivro"/>
          <w:rFonts w:cs="Arial"/>
          <w:bCs w:val="0"/>
          <w:smallCaps w:val="0"/>
        </w:rPr>
        <w:t>Esclarecer ou solucionar incoerências, falhas e omissões eventualmente con</w:t>
      </w:r>
      <w:r w:rsidR="002B06B9">
        <w:rPr>
          <w:rStyle w:val="TtulodoLivro"/>
          <w:rFonts w:cs="Arial"/>
          <w:bCs w:val="0"/>
          <w:smallCaps w:val="0"/>
        </w:rPr>
        <w:t>statadas nos desenhos, memorial</w:t>
      </w:r>
      <w:r w:rsidRPr="00B12E1E">
        <w:rPr>
          <w:rStyle w:val="TtulodoLivro"/>
          <w:rFonts w:cs="Arial"/>
          <w:bCs w:val="0"/>
          <w:smallCaps w:val="0"/>
        </w:rPr>
        <w:t>, especificações</w:t>
      </w:r>
      <w:r w:rsidR="007E03B6" w:rsidRPr="00B12E1E">
        <w:rPr>
          <w:rStyle w:val="TtulodoLivro"/>
          <w:rFonts w:cs="Arial"/>
          <w:bCs w:val="0"/>
          <w:smallCaps w:val="0"/>
        </w:rPr>
        <w:t xml:space="preserve"> e demais elementos d</w:t>
      </w:r>
      <w:r w:rsidR="002B06B9">
        <w:rPr>
          <w:rStyle w:val="TtulodoLivro"/>
          <w:rFonts w:cs="Arial"/>
          <w:bCs w:val="0"/>
          <w:smallCaps w:val="0"/>
        </w:rPr>
        <w:t>o</w:t>
      </w:r>
      <w:r w:rsidR="007E03B6" w:rsidRPr="00B12E1E">
        <w:rPr>
          <w:rStyle w:val="TtulodoLivro"/>
          <w:rFonts w:cs="Arial"/>
          <w:bCs w:val="0"/>
          <w:smallCaps w:val="0"/>
        </w:rPr>
        <w:t xml:space="preserve"> projeto.</w:t>
      </w:r>
    </w:p>
    <w:p w14:paraId="42E9E691" w14:textId="77777777" w:rsidR="006B62C4" w:rsidRPr="00B12E1E" w:rsidRDefault="006B62C4" w:rsidP="00B12E1E">
      <w:pPr>
        <w:rPr>
          <w:rFonts w:eastAsia="Calibri" w:cs="Arial"/>
        </w:rPr>
      </w:pPr>
      <w:r w:rsidRPr="00B12E1E">
        <w:rPr>
          <w:rFonts w:eastAsia="Calibri" w:cs="Arial"/>
        </w:rPr>
        <w:lastRenderedPageBreak/>
        <w:t>Registrar no livro Diário da Obra as irregularidades ou falhas que encontrar na</w:t>
      </w:r>
      <w:r w:rsidR="004C6349">
        <w:rPr>
          <w:rFonts w:eastAsia="Calibri" w:cs="Arial"/>
        </w:rPr>
        <w:t xml:space="preserve"> execução da obra</w:t>
      </w:r>
      <w:r w:rsidR="007E03B6" w:rsidRPr="00B12E1E">
        <w:rPr>
          <w:rFonts w:eastAsia="Calibri" w:cs="Arial"/>
        </w:rPr>
        <w:t xml:space="preserve"> e serviços.</w:t>
      </w:r>
    </w:p>
    <w:p w14:paraId="223F3194" w14:textId="77777777" w:rsidR="006B62C4" w:rsidRPr="00B12E1E" w:rsidRDefault="006B62C4" w:rsidP="00B12E1E">
      <w:pPr>
        <w:rPr>
          <w:rStyle w:val="TtulodoLivro"/>
          <w:rFonts w:eastAsia="Calibri" w:cs="Arial"/>
          <w:bCs w:val="0"/>
          <w:smallCaps w:val="0"/>
        </w:rPr>
      </w:pPr>
      <w:r w:rsidRPr="00B12E1E">
        <w:rPr>
          <w:rFonts w:eastAsia="Calibri" w:cs="Arial"/>
        </w:rPr>
        <w:t>Sustar qualquer serviço que não esteja sendo executado em conformidade com as normas técnicas da ABNT, legislação vigente na data de c</w:t>
      </w:r>
      <w:r w:rsidR="004D0324" w:rsidRPr="00B12E1E">
        <w:rPr>
          <w:rFonts w:eastAsia="Calibri" w:cs="Arial"/>
        </w:rPr>
        <w:t>riação do projet</w:t>
      </w:r>
      <w:r w:rsidR="002B06B9">
        <w:rPr>
          <w:rFonts w:eastAsia="Calibri" w:cs="Arial"/>
        </w:rPr>
        <w:t xml:space="preserve">o, desenhos </w:t>
      </w:r>
      <w:r w:rsidR="00C30C9A">
        <w:rPr>
          <w:rFonts w:eastAsia="Calibri" w:cs="Arial"/>
        </w:rPr>
        <w:t>ou Memoria</w:t>
      </w:r>
      <w:r w:rsidR="002B06B9">
        <w:rPr>
          <w:rFonts w:eastAsia="Calibri" w:cs="Arial"/>
        </w:rPr>
        <w:t>l</w:t>
      </w:r>
      <w:r w:rsidR="004D0324" w:rsidRPr="00B12E1E">
        <w:rPr>
          <w:rFonts w:eastAsia="Calibri" w:cs="Arial"/>
        </w:rPr>
        <w:t xml:space="preserve"> Descritivo</w:t>
      </w:r>
      <w:r w:rsidRPr="00B12E1E">
        <w:rPr>
          <w:rFonts w:eastAsia="Calibri" w:cs="Arial"/>
        </w:rPr>
        <w:t>.</w:t>
      </w:r>
    </w:p>
    <w:p w14:paraId="6D5DB9A1"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materiais e equipamentos que sejam considerados defeituosos, inadequados ou inaplicáveis às obras e serviços contratado</w:t>
      </w:r>
      <w:r w:rsidR="007E03B6" w:rsidRPr="00B12E1E">
        <w:rPr>
          <w:rStyle w:val="TtulodoLivro"/>
          <w:rFonts w:cs="Arial"/>
          <w:bCs w:val="0"/>
          <w:smallCaps w:val="0"/>
        </w:rPr>
        <w:t>s.</w:t>
      </w:r>
    </w:p>
    <w:p w14:paraId="3FA73E8A"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realização de testes, exames, ensaios e quaisquer provas necessár</w:t>
      </w:r>
      <w:r w:rsidR="00C00843">
        <w:rPr>
          <w:rStyle w:val="TtulodoLivro"/>
          <w:rFonts w:cs="Arial"/>
          <w:bCs w:val="0"/>
          <w:smallCaps w:val="0"/>
        </w:rPr>
        <w:t>ias ao controle de qualidade da obra</w:t>
      </w:r>
      <w:r w:rsidR="007E03B6" w:rsidRPr="00B12E1E">
        <w:rPr>
          <w:rStyle w:val="TtulodoLivro"/>
          <w:rFonts w:cs="Arial"/>
          <w:bCs w:val="0"/>
          <w:smallCaps w:val="0"/>
        </w:rPr>
        <w:t xml:space="preserve"> e serviços objetos do contrato.</w:t>
      </w:r>
    </w:p>
    <w:p w14:paraId="0E170116"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Exercer o rigoroso controle so</w:t>
      </w:r>
      <w:r w:rsidR="00C00843">
        <w:rPr>
          <w:rStyle w:val="TtulodoLivro"/>
          <w:rFonts w:cs="Arial"/>
          <w:bCs w:val="0"/>
          <w:smallCaps w:val="0"/>
        </w:rPr>
        <w:t>bre o cronograma de execução da obra</w:t>
      </w:r>
      <w:r w:rsidRPr="00B12E1E">
        <w:rPr>
          <w:rStyle w:val="TtulodoLivro"/>
          <w:rFonts w:cs="Arial"/>
          <w:bCs w:val="0"/>
          <w:smallCaps w:val="0"/>
        </w:rPr>
        <w:t xml:space="preserve"> e serviços, devendo aprovar os eventuais que ocorrerem durante </w:t>
      </w:r>
      <w:r w:rsidR="007E03B6" w:rsidRPr="00B12E1E">
        <w:rPr>
          <w:rStyle w:val="TtulodoLivro"/>
          <w:rFonts w:cs="Arial"/>
          <w:bCs w:val="0"/>
          <w:smallCaps w:val="0"/>
        </w:rPr>
        <w:t>o desenvolvimento dos trabalhos.</w:t>
      </w:r>
    </w:p>
    <w:p w14:paraId="2391716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Aprovar partes, etapas ou a totalidade dos serviços executados, verificar e atestar as respectivas medições, bem como conferir, visitar e encaminhar para pagamento as faturas emitidas pela CONTRAT</w:t>
      </w:r>
      <w:r w:rsidR="007E03B6" w:rsidRPr="00B12E1E">
        <w:rPr>
          <w:rStyle w:val="TtulodoLivro"/>
          <w:rFonts w:cs="Arial"/>
          <w:bCs w:val="0"/>
          <w:smallCaps w:val="0"/>
        </w:rPr>
        <w:t>ADA.</w:t>
      </w:r>
    </w:p>
    <w:p w14:paraId="1DB73530"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Verificar e aprovar a substituição de materiais, equipamentos e serviços solicitados pela CONTRATADA e admitidos em contrato ou especificações técnicas definidas, com base na eq</w:t>
      </w:r>
      <w:r w:rsidR="007E03B6" w:rsidRPr="00B12E1E">
        <w:rPr>
          <w:rStyle w:val="TtulodoLivro"/>
          <w:rFonts w:cs="Arial"/>
          <w:bCs w:val="0"/>
          <w:smallCaps w:val="0"/>
        </w:rPr>
        <w:t>uivalência entre os componentes.</w:t>
      </w:r>
    </w:p>
    <w:p w14:paraId="18802697" w14:textId="77777777" w:rsidR="006B62C4" w:rsidRPr="00B12E1E" w:rsidRDefault="006B62C4" w:rsidP="00B12E1E">
      <w:pPr>
        <w:rPr>
          <w:rStyle w:val="TtulodoLivro"/>
          <w:rFonts w:cs="Arial"/>
          <w:bCs w:val="0"/>
          <w:smallCaps w:val="0"/>
        </w:rPr>
      </w:pPr>
      <w:r w:rsidRPr="00B12E1E">
        <w:rPr>
          <w:rStyle w:val="TtulodoLivro"/>
          <w:rFonts w:cs="Arial"/>
          <w:bCs w:val="0"/>
          <w:smallCaps w:val="0"/>
        </w:rPr>
        <w:t>Solicitar a substituição de qualquer funcionário da CONTRATADA que embarace ou dificulte a realização da FISCALIZAÇ</w:t>
      </w:r>
      <w:r w:rsidR="004C6349">
        <w:rPr>
          <w:rStyle w:val="TtulodoLivro"/>
          <w:rFonts w:cs="Arial"/>
          <w:bCs w:val="0"/>
          <w:smallCaps w:val="0"/>
        </w:rPr>
        <w:t>ÃO ou cuja presença no local da obra</w:t>
      </w:r>
      <w:r w:rsidRPr="00B12E1E">
        <w:rPr>
          <w:rStyle w:val="TtulodoLivro"/>
          <w:rFonts w:cs="Arial"/>
          <w:bCs w:val="0"/>
          <w:smallCaps w:val="0"/>
        </w:rPr>
        <w:t xml:space="preserve"> e serviços seja considerada prejudi</w:t>
      </w:r>
      <w:r w:rsidR="007E03B6" w:rsidRPr="00B12E1E">
        <w:rPr>
          <w:rStyle w:val="TtulodoLivro"/>
          <w:rFonts w:cs="Arial"/>
          <w:bCs w:val="0"/>
          <w:smallCaps w:val="0"/>
        </w:rPr>
        <w:t>cial ao andamento dos trabalhos.</w:t>
      </w:r>
    </w:p>
    <w:p w14:paraId="07553285" w14:textId="77777777" w:rsidR="00B77945" w:rsidRDefault="006B62C4" w:rsidP="00B12E1E">
      <w:pPr>
        <w:rPr>
          <w:rFonts w:eastAsia="Calibri" w:cs="Arial"/>
        </w:rPr>
      </w:pPr>
      <w:r w:rsidRPr="00B12E1E">
        <w:rPr>
          <w:rFonts w:eastAsia="Calibri" w:cs="Arial"/>
        </w:rPr>
        <w:t>O que também estiver mencionado como de sua competência e responsabilidade, adiante n</w:t>
      </w:r>
      <w:r w:rsidR="007E03B6" w:rsidRPr="00B12E1E">
        <w:rPr>
          <w:rFonts w:eastAsia="Calibri" w:cs="Arial"/>
        </w:rPr>
        <w:t xml:space="preserve">este </w:t>
      </w:r>
      <w:r w:rsidR="00AE3160">
        <w:rPr>
          <w:rFonts w:eastAsia="Calibri" w:cs="Arial"/>
        </w:rPr>
        <w:t>Memorial Descritivo</w:t>
      </w:r>
      <w:r w:rsidR="007E03B6" w:rsidRPr="00B12E1E">
        <w:rPr>
          <w:rFonts w:eastAsia="Calibri" w:cs="Arial"/>
        </w:rPr>
        <w:t>, Edital e Contrato.</w:t>
      </w:r>
    </w:p>
    <w:p w14:paraId="6A7FCC9D" w14:textId="77777777" w:rsidR="003C4A9E" w:rsidRDefault="003C4A9E" w:rsidP="00B12E1E">
      <w:pPr>
        <w:rPr>
          <w:rFonts w:eastAsia="Calibri" w:cs="Arial"/>
        </w:rPr>
      </w:pPr>
    </w:p>
    <w:p w14:paraId="1226E642" w14:textId="62432036" w:rsidR="003128E5" w:rsidRDefault="003128E5" w:rsidP="003128E5">
      <w:pPr>
        <w:pStyle w:val="Ttulo1"/>
        <w:ind w:left="709" w:firstLine="0"/>
      </w:pPr>
      <w:bookmarkStart w:id="91" w:name="_Toc429582089"/>
      <w:bookmarkStart w:id="92" w:name="_Toc420135824"/>
      <w:r>
        <w:t>MEMORIAL DESCRITIVO</w:t>
      </w:r>
      <w:bookmarkEnd w:id="91"/>
    </w:p>
    <w:p w14:paraId="795C3AA7" w14:textId="77777777" w:rsidR="003128E5" w:rsidRPr="003128E5" w:rsidRDefault="003128E5" w:rsidP="003128E5"/>
    <w:p w14:paraId="43D99AFF" w14:textId="00D18D2B" w:rsidR="003C4A9E" w:rsidRDefault="003C4A9E" w:rsidP="00305804">
      <w:pPr>
        <w:pStyle w:val="Ttulo1"/>
        <w:numPr>
          <w:ilvl w:val="0"/>
          <w:numId w:val="14"/>
        </w:numPr>
        <w:ind w:left="0" w:firstLine="709"/>
      </w:pPr>
      <w:bookmarkStart w:id="93" w:name="_Toc429582090"/>
      <w:r>
        <w:t>LIMPEZA PERMANENTE DA OBRA</w:t>
      </w:r>
      <w:bookmarkEnd w:id="92"/>
      <w:bookmarkEnd w:id="93"/>
      <w:r>
        <w:tab/>
      </w:r>
      <w:r>
        <w:tab/>
      </w:r>
      <w:r>
        <w:tab/>
      </w:r>
    </w:p>
    <w:p w14:paraId="0E1BFB10" w14:textId="77777777" w:rsidR="003C4A9E" w:rsidRDefault="003C4A9E" w:rsidP="003C4A9E"/>
    <w:p w14:paraId="627B40CB" w14:textId="77777777" w:rsidR="003C4A9E" w:rsidRDefault="003C4A9E" w:rsidP="00D96C55">
      <w:r w:rsidRPr="000C39F3">
        <w:t>A obra deve ser mantida constantemente limpa e organizada, conforme o solicitado pela FISCALIZAÇÃO.</w:t>
      </w:r>
    </w:p>
    <w:p w14:paraId="2D719D7D" w14:textId="77777777" w:rsidR="000163AE" w:rsidRDefault="000163AE" w:rsidP="00D96C55"/>
    <w:p w14:paraId="7AB393E8" w14:textId="77777777" w:rsidR="003C4A9E" w:rsidRPr="0086318D" w:rsidRDefault="003C4A9E" w:rsidP="00305804">
      <w:pPr>
        <w:pStyle w:val="Ttulo1"/>
        <w:numPr>
          <w:ilvl w:val="0"/>
          <w:numId w:val="14"/>
        </w:numPr>
        <w:ind w:left="0" w:firstLine="709"/>
        <w:rPr>
          <w:rFonts w:cs="Arial"/>
        </w:rPr>
      </w:pPr>
      <w:bookmarkStart w:id="94" w:name="_Toc420135825"/>
      <w:bookmarkStart w:id="95" w:name="_Toc429582091"/>
      <w:r>
        <w:t>MOVIMENTO DE TERRA</w:t>
      </w:r>
      <w:bookmarkEnd w:id="94"/>
      <w:bookmarkEnd w:id="95"/>
    </w:p>
    <w:p w14:paraId="563E20C5" w14:textId="77777777" w:rsidR="003C4A9E" w:rsidRDefault="003C4A9E" w:rsidP="003C4A9E">
      <w:pPr>
        <w:rPr>
          <w:rFonts w:cs="Arial"/>
        </w:rPr>
      </w:pPr>
    </w:p>
    <w:p w14:paraId="287BF837" w14:textId="6A917258" w:rsidR="003C4A9E" w:rsidRDefault="003C4A9E" w:rsidP="003C4A9E">
      <w:r w:rsidRPr="005F75BC">
        <w:t>Todo o material de solo que precisar ser remov</w:t>
      </w:r>
      <w:r>
        <w:t>ido para a implantação do Sistema de Proteção Contra Descargas Atmosféricas (</w:t>
      </w:r>
      <w:r w:rsidRPr="003C4FE4">
        <w:t xml:space="preserve">SPDA) </w:t>
      </w:r>
      <w:r w:rsidR="008E619E" w:rsidRPr="003C4FE4">
        <w:t xml:space="preserve">e tubulação de gás </w:t>
      </w:r>
      <w:r>
        <w:t xml:space="preserve">e </w:t>
      </w:r>
      <w:r>
        <w:lastRenderedPageBreak/>
        <w:t>que não puder ser reaproveitado</w:t>
      </w:r>
      <w:r w:rsidRPr="005F75BC">
        <w:t xml:space="preserve"> deverá ser retirado dos arredores do prédio e transportado para local adequado, mediante aprovação da FISCALIZAÇÃO.</w:t>
      </w:r>
    </w:p>
    <w:p w14:paraId="36EE16DF" w14:textId="77777777" w:rsidR="003C4A9E" w:rsidRDefault="003C4A9E" w:rsidP="003C4A9E">
      <w:r>
        <w:tab/>
        <w:t>O material de solo que for aproveitado deverá ser armazenado em local adequado, autorizado pela FISCALIZAÇÃO, até o momento em que for utilizado, desde que não obstrua ou atrapalhe o fluxo de pessoas e veículos.</w:t>
      </w:r>
    </w:p>
    <w:p w14:paraId="66F02806" w14:textId="77777777" w:rsidR="003C4A9E" w:rsidRDefault="003C4A9E" w:rsidP="003C4A9E">
      <w:pPr>
        <w:rPr>
          <w:rFonts w:cs="Arial"/>
        </w:rPr>
      </w:pPr>
      <w:r w:rsidRPr="00576BCB">
        <w:rPr>
          <w:rFonts w:cs="Arial"/>
        </w:rPr>
        <w:t>Antes de iniciar a escavação, a CONTRATADA deverá informar-se a respeito</w:t>
      </w:r>
      <w:r>
        <w:rPr>
          <w:rFonts w:cs="Arial"/>
        </w:rPr>
        <w:t xml:space="preserve"> de fundações do prédio existente,</w:t>
      </w:r>
      <w:r w:rsidRPr="00576BCB">
        <w:rPr>
          <w:rFonts w:cs="Arial"/>
        </w:rPr>
        <w:t xml:space="preserve"> de galerias, canalizações e cabos, na área onde serão realizados os trabalhos.</w:t>
      </w:r>
    </w:p>
    <w:p w14:paraId="263C652B" w14:textId="77777777" w:rsidR="003C4A9E" w:rsidRPr="00642EC0" w:rsidRDefault="003C4A9E" w:rsidP="003C4A9E">
      <w:pPr>
        <w:rPr>
          <w:rFonts w:cs="Arial"/>
        </w:rPr>
      </w:pPr>
      <w:r w:rsidRPr="00642EC0">
        <w:rPr>
          <w:rFonts w:cs="Arial"/>
        </w:rPr>
        <w:t>Nas escavações executadas próximas a edificação existente, dever</w:t>
      </w:r>
      <w:r>
        <w:rPr>
          <w:rFonts w:cs="Arial"/>
        </w:rPr>
        <w:t>á ser empregado</w:t>
      </w:r>
      <w:r w:rsidRPr="00642EC0">
        <w:rPr>
          <w:rFonts w:cs="Arial"/>
        </w:rPr>
        <w:t xml:space="preserve"> métodos de trabalho que evitem as ocorrências de qualquer perturbação oriunda de fenômenos de deslocamento, tais como:</w:t>
      </w:r>
    </w:p>
    <w:p w14:paraId="7601E72D" w14:textId="77777777" w:rsidR="003C4A9E" w:rsidRPr="00642EC0" w:rsidRDefault="003C4A9E" w:rsidP="00305804">
      <w:pPr>
        <w:pStyle w:val="PargrafodaLista"/>
        <w:numPr>
          <w:ilvl w:val="0"/>
          <w:numId w:val="12"/>
        </w:numPr>
        <w:rPr>
          <w:rFonts w:cs="Arial"/>
        </w:rPr>
      </w:pPr>
      <w:r w:rsidRPr="00642EC0">
        <w:rPr>
          <w:rFonts w:cs="Arial"/>
        </w:rPr>
        <w:t>Escoamento ou ruptura das fundações;</w:t>
      </w:r>
    </w:p>
    <w:p w14:paraId="420EB145" w14:textId="77777777" w:rsidR="003C4A9E" w:rsidRPr="00642EC0" w:rsidRDefault="003C4A9E" w:rsidP="00305804">
      <w:pPr>
        <w:pStyle w:val="PargrafodaLista"/>
        <w:numPr>
          <w:ilvl w:val="0"/>
          <w:numId w:val="12"/>
        </w:numPr>
        <w:rPr>
          <w:rFonts w:cs="Arial"/>
        </w:rPr>
      </w:pPr>
      <w:r w:rsidRPr="00642EC0">
        <w:rPr>
          <w:rFonts w:cs="Arial"/>
        </w:rPr>
        <w:t>Descompressão do terreno da fundação;</w:t>
      </w:r>
    </w:p>
    <w:p w14:paraId="48B36AB9" w14:textId="77777777" w:rsidR="003C4A9E" w:rsidRDefault="003C4A9E" w:rsidP="00305804">
      <w:pPr>
        <w:pStyle w:val="PargrafodaLista"/>
        <w:numPr>
          <w:ilvl w:val="0"/>
          <w:numId w:val="12"/>
        </w:numPr>
        <w:rPr>
          <w:rFonts w:cs="Arial"/>
        </w:rPr>
      </w:pPr>
      <w:r w:rsidRPr="00642EC0">
        <w:rPr>
          <w:rFonts w:cs="Arial"/>
        </w:rPr>
        <w:t>Descompressão do terreno pela água.</w:t>
      </w:r>
    </w:p>
    <w:p w14:paraId="26122010" w14:textId="77777777" w:rsidR="003C4A9E" w:rsidRDefault="003C4A9E" w:rsidP="003C4A9E">
      <w:r>
        <w:rPr>
          <w:rFonts w:cs="Arial"/>
        </w:rPr>
        <w:t>As valas para a colocação dos cabos de equalização deverão medir 0,30x0,50m (largura e profundidade). Para as caixas de passagem, deverá</w:t>
      </w:r>
      <w:r>
        <w:t xml:space="preserve"> ser considerado, como limites da escavação, suas dimensões com folga de 5 cm. Para o cálculo do volume de transporte do material escavado se considerou coeficiente de empolamento de 1,3.</w:t>
      </w:r>
    </w:p>
    <w:p w14:paraId="2064CC06" w14:textId="77777777" w:rsidR="003C4A9E" w:rsidRDefault="003C4A9E" w:rsidP="003C4A9E">
      <w:r>
        <w:t xml:space="preserve">As escavações serão convenientemente isoladas e, se necessário, esgotadas, adotando-se todas as providências e cautelas aconselháveis para segurança dos usuários do prédio. </w:t>
      </w:r>
    </w:p>
    <w:p w14:paraId="55F3BD39" w14:textId="77777777" w:rsidR="00BC0578" w:rsidRDefault="003C4A9E" w:rsidP="000163AE">
      <w:pPr>
        <w:rPr>
          <w:rFonts w:cs="Arial"/>
        </w:rPr>
      </w:pPr>
      <w:r>
        <w:rPr>
          <w:rFonts w:cs="Arial"/>
        </w:rPr>
        <w:t>Os</w:t>
      </w:r>
      <w:r w:rsidRPr="00FA291D">
        <w:rPr>
          <w:rFonts w:cs="Arial"/>
        </w:rPr>
        <w:t xml:space="preserve"> reaterros deverão ser executados com a utilização de material apropriado e adequado, </w:t>
      </w:r>
      <w:r>
        <w:rPr>
          <w:rFonts w:cs="Arial"/>
        </w:rPr>
        <w:t>devendo ser adotado um percentual de 50% de aproveitamento do material escavado e 50% de material de empréstimo de jazidas. Não é aconselhada a utilização de todo o material escavado, devido à existência de material orgânico, vegetação, lixo, etc. nas camadas mais próximas da superfície.</w:t>
      </w:r>
    </w:p>
    <w:p w14:paraId="02AF12A5" w14:textId="77777777" w:rsidR="00BC0578" w:rsidRDefault="00BC0578" w:rsidP="003C4A9E">
      <w:pPr>
        <w:rPr>
          <w:rFonts w:cs="Arial"/>
        </w:rPr>
      </w:pPr>
    </w:p>
    <w:p w14:paraId="116AFCBD" w14:textId="77777777" w:rsidR="003C4A9E" w:rsidRDefault="003C4A9E" w:rsidP="00305804">
      <w:pPr>
        <w:pStyle w:val="Ttulo1"/>
        <w:numPr>
          <w:ilvl w:val="0"/>
          <w:numId w:val="14"/>
        </w:numPr>
        <w:ind w:left="0" w:firstLine="709"/>
      </w:pPr>
      <w:bookmarkStart w:id="96" w:name="_Toc420135826"/>
      <w:bookmarkStart w:id="97" w:name="_Toc429582092"/>
      <w:r>
        <w:t>INTERVENÇÕES E DEMOLIÇÕES</w:t>
      </w:r>
      <w:bookmarkEnd w:id="96"/>
      <w:bookmarkEnd w:id="97"/>
    </w:p>
    <w:p w14:paraId="506EAC5D" w14:textId="77777777" w:rsidR="003C4A9E" w:rsidRDefault="003C4A9E" w:rsidP="003C4A9E"/>
    <w:p w14:paraId="40D74420" w14:textId="77777777" w:rsidR="003C4A9E" w:rsidRDefault="003C4A9E" w:rsidP="003C4A9E">
      <w:r w:rsidRPr="00902FA9">
        <w:t>Toda a demolição que se fizer necessária para a adequação da edificação ao Plano de Prevenção Contra Incêndio deverá ser feita utilizando materiais e equipamentos que cause</w:t>
      </w:r>
      <w:r w:rsidR="00274B1C">
        <w:t xml:space="preserve">m </w:t>
      </w:r>
      <w:r w:rsidRPr="00902FA9">
        <w:t xml:space="preserve">o mínimo dano possível à edificação e, logo após o término dos serviços, </w:t>
      </w:r>
      <w:r w:rsidR="00FD4C4F">
        <w:t xml:space="preserve">as superfícies </w:t>
      </w:r>
      <w:r w:rsidRPr="00902FA9">
        <w:t>deverão ser corrigidas,</w:t>
      </w:r>
      <w:r>
        <w:t xml:space="preserve"> </w:t>
      </w:r>
      <w:r w:rsidRPr="00902FA9">
        <w:t>deixando todos os elementos modificados em perfeito estado e acabamento.</w:t>
      </w:r>
    </w:p>
    <w:p w14:paraId="1D5D5F63" w14:textId="306080D8" w:rsidR="0085373E" w:rsidRDefault="0085373E" w:rsidP="0085373E">
      <w:r>
        <w:lastRenderedPageBreak/>
        <w:t>Nas áreas de calçada</w:t>
      </w:r>
      <w:r w:rsidR="002A23C0">
        <w:t>s</w:t>
      </w:r>
      <w:r>
        <w:t xml:space="preserve"> externas de piso </w:t>
      </w:r>
      <w:r w:rsidRPr="003C4FE4">
        <w:t>cimentado, onde haverá necessidade de intervenções para passagem do</w:t>
      </w:r>
      <w:r w:rsidR="00FD4C4F" w:rsidRPr="003C4FE4">
        <w:t>s</w:t>
      </w:r>
      <w:r w:rsidRPr="003C4FE4">
        <w:t xml:space="preserve"> cabo</w:t>
      </w:r>
      <w:r w:rsidR="00FD4C4F" w:rsidRPr="003C4FE4">
        <w:t>s</w:t>
      </w:r>
      <w:r w:rsidRPr="003C4FE4">
        <w:t xml:space="preserve"> de equalização do SPDA</w:t>
      </w:r>
      <w:r w:rsidR="00322897" w:rsidRPr="003C4FE4">
        <w:t xml:space="preserve"> e tubulação de gás</w:t>
      </w:r>
      <w:r w:rsidRPr="003C4FE4">
        <w:t>, deverão ser demolidas faixas de 30</w:t>
      </w:r>
      <w:r w:rsidR="00FD4C4F" w:rsidRPr="003C4FE4">
        <w:t xml:space="preserve"> </w:t>
      </w:r>
      <w:r w:rsidRPr="003C4FE4">
        <w:t xml:space="preserve">cm de largura das mesmas. A remoção deverá ser manual, com ferramentas apropriadas, e não poderão </w:t>
      </w:r>
      <w:r>
        <w:t>causar danos de qualquer natureza às demais partes das calçadas existentes.</w:t>
      </w:r>
    </w:p>
    <w:p w14:paraId="222111B0" w14:textId="77777777" w:rsidR="0085373E" w:rsidRDefault="0085373E" w:rsidP="0085373E">
      <w:r>
        <w:t>Após o fechamento das valas, será executado lastro de brita de 5</w:t>
      </w:r>
      <w:r w:rsidR="00FD4C4F">
        <w:t xml:space="preserve"> </w:t>
      </w:r>
      <w:r>
        <w:t>cm e, após, serão executados pisos cimentados com 3 cm de espessura de cimento e areia, traço 1:3, com acabamento desempenado e compatível ao piso cimentado existente.</w:t>
      </w:r>
    </w:p>
    <w:p w14:paraId="69B053AB" w14:textId="77777777" w:rsidR="004E0963" w:rsidRDefault="0085373E" w:rsidP="00D02864">
      <w:r>
        <w:t>O lançamento da argamassa deve ser efetuado de modo a buscar a obtenção do máximo adensamento contra a base (lastro de brita), para então ser executado o sarrafeamento, procedendo-se em seguida o acabamento com desempenadeira de madeira. As faixas de piso cimentado a serem executadas deverão ficar perfeitamente niveladas em relação às calçadas existentes. Os pisos cimentados recém executados devem ser submetidos a processo de cura e deverão ser protegidos de contaminações e tráfego.</w:t>
      </w:r>
    </w:p>
    <w:p w14:paraId="25549EB6" w14:textId="59070F86" w:rsidR="00C45AA8" w:rsidRDefault="00C45AA8" w:rsidP="00D02864">
      <w:r>
        <w:t xml:space="preserve">O medidor geral do prédio deverá ser substituído por um novo, padrão CEEE medindo </w:t>
      </w:r>
      <w:r w:rsidRPr="00C45AA8">
        <w:t>1200</w:t>
      </w:r>
      <w:r>
        <w:t>x</w:t>
      </w:r>
      <w:r w:rsidRPr="00C45AA8">
        <w:t>850</w:t>
      </w:r>
      <w:r>
        <w:t>x</w:t>
      </w:r>
      <w:r w:rsidRPr="00C45AA8">
        <w:t>400</w:t>
      </w:r>
      <w:r>
        <w:t>mm.</w:t>
      </w:r>
    </w:p>
    <w:p w14:paraId="0071D566" w14:textId="2A145A3C" w:rsidR="005972FB" w:rsidRDefault="003C4A9E" w:rsidP="003C4A9E">
      <w:r w:rsidRPr="003A68FF">
        <w:t>Os materiais que não apresentarem condições de reaproveitame</w:t>
      </w:r>
      <w:r w:rsidR="00275181">
        <w:t xml:space="preserve">nto serão considerados </w:t>
      </w:r>
      <w:r w:rsidR="00AA28D6">
        <w:t xml:space="preserve">entulho </w:t>
      </w:r>
      <w:r w:rsidRPr="003A68FF">
        <w:t>e deverão ser transportados para local conveniente e posteriormente retirados da obra, para locais licenciados para receber o tipo de entulho. Quando não retirados imediatamente, deverão ser molhados, para evitar a propagação de poeira, e as peças de grande porte deverão ser fragmentadas.</w:t>
      </w:r>
    </w:p>
    <w:p w14:paraId="2CDBC112" w14:textId="77777777" w:rsidR="003C4A9E" w:rsidRDefault="003C4A9E" w:rsidP="00B12E1E">
      <w:pPr>
        <w:rPr>
          <w:rFonts w:eastAsia="Calibri" w:cs="Arial"/>
        </w:rPr>
      </w:pPr>
    </w:p>
    <w:p w14:paraId="058A9A19" w14:textId="5B74378C" w:rsidR="00275181" w:rsidRPr="00BC6D34" w:rsidRDefault="003C4FE4" w:rsidP="00305804">
      <w:pPr>
        <w:pStyle w:val="Ttulo1"/>
        <w:numPr>
          <w:ilvl w:val="0"/>
          <w:numId w:val="14"/>
        </w:numPr>
        <w:ind w:left="0" w:firstLine="709"/>
      </w:pPr>
      <w:bookmarkStart w:id="98" w:name="_Toc429582093"/>
      <w:r w:rsidRPr="00BC6D34">
        <w:t>CORRIMÃOS</w:t>
      </w:r>
      <w:bookmarkEnd w:id="98"/>
    </w:p>
    <w:p w14:paraId="2CAC7435" w14:textId="77777777" w:rsidR="001C05D7" w:rsidRPr="00BC6D34" w:rsidRDefault="001C05D7" w:rsidP="001C05D7">
      <w:pPr>
        <w:pStyle w:val="PargrafodaLista"/>
        <w:autoSpaceDE w:val="0"/>
        <w:autoSpaceDN w:val="0"/>
        <w:adjustRightInd w:val="0"/>
        <w:ind w:left="0"/>
        <w:jc w:val="center"/>
        <w:rPr>
          <w:rFonts w:ascii="Times New Roman" w:hAnsi="Times New Roman" w:cs="Times New Roman"/>
          <w:noProof/>
          <w:lang w:eastAsia="pt-BR"/>
        </w:rPr>
      </w:pPr>
    </w:p>
    <w:p w14:paraId="6EF2DBAF" w14:textId="29657039" w:rsidR="001C05D7" w:rsidRPr="00BC6D34" w:rsidRDefault="001C05D7" w:rsidP="001C05D7">
      <w:r w:rsidRPr="00BC6D34">
        <w:t xml:space="preserve">Conforme mostra </w:t>
      </w:r>
      <w:r w:rsidR="005976B7" w:rsidRPr="00BC6D34">
        <w:t>a prancha 01/01 do Projeto Executivo</w:t>
      </w:r>
      <w:r w:rsidRPr="00BC6D34">
        <w:t xml:space="preserve">, deverá ser instalado corrimão de tubo de aço galvanizado nos lados da escada que não possuem corrimãos. </w:t>
      </w:r>
      <w:r w:rsidR="00EB7777" w:rsidRPr="00BC6D34">
        <w:t xml:space="preserve">Os mesmos deverão em aço galvanizado com </w:t>
      </w:r>
      <w:r w:rsidRPr="00BC6D34">
        <w:t>barras verticais a cada dois metros (2”), barra intermediária</w:t>
      </w:r>
      <w:r w:rsidR="00EB7777" w:rsidRPr="00BC6D34">
        <w:t xml:space="preserve"> (1 ½”) e barra superior (1 ½”)</w:t>
      </w:r>
      <w:r w:rsidR="000D25D5" w:rsidRPr="00BC6D34">
        <w:t>.</w:t>
      </w:r>
    </w:p>
    <w:p w14:paraId="1095154E" w14:textId="5592E45F" w:rsidR="000D25D5" w:rsidRPr="00BC6D34" w:rsidRDefault="000D25D5" w:rsidP="001C05D7">
      <w:r w:rsidRPr="00BC6D34">
        <w:t>O corrimão da rampa deverá ter sua pintura</w:t>
      </w:r>
      <w:r w:rsidR="00BC6D34" w:rsidRPr="00BC6D34">
        <w:t xml:space="preserve"> removida e feita nova pintura; e os corrimãos de madeira da escada que sobe para o pavimento superior deverão ser pintados com tinta anti-chama, </w:t>
      </w:r>
      <w:r w:rsidRPr="00BC6D34">
        <w:t xml:space="preserve">conforme descrito no item </w:t>
      </w:r>
      <w:r w:rsidR="005976B7" w:rsidRPr="00BC6D34">
        <w:fldChar w:fldCharType="begin"/>
      </w:r>
      <w:r w:rsidR="005976B7" w:rsidRPr="00BC6D34">
        <w:instrText xml:space="preserve"> REF _Ref428427559 \r \h </w:instrText>
      </w:r>
      <w:r w:rsidR="005976B7" w:rsidRPr="00BC6D34">
        <w:fldChar w:fldCharType="separate"/>
      </w:r>
      <w:r w:rsidR="005704DD">
        <w:t>8</w:t>
      </w:r>
      <w:r w:rsidR="005976B7" w:rsidRPr="00BC6D34">
        <w:fldChar w:fldCharType="end"/>
      </w:r>
      <w:r w:rsidR="005976B7" w:rsidRPr="00BC6D34">
        <w:t xml:space="preserve"> </w:t>
      </w:r>
      <w:r w:rsidRPr="00BC6D34">
        <w:t>deste memorial.</w:t>
      </w:r>
    </w:p>
    <w:p w14:paraId="16C1DD1D" w14:textId="45E61153" w:rsidR="001C05D7" w:rsidRDefault="00BC6D34" w:rsidP="0065267D">
      <w:r w:rsidRPr="00BC6D34">
        <w:t>A</w:t>
      </w:r>
      <w:r w:rsidR="0065267D" w:rsidRPr="00BC6D34">
        <w:t xml:space="preserve"> instalação</w:t>
      </w:r>
      <w:r w:rsidR="001171B6" w:rsidRPr="00BC6D34">
        <w:t xml:space="preserve"> </w:t>
      </w:r>
      <w:r w:rsidRPr="00BC6D34">
        <w:t xml:space="preserve">dos corrimãos </w:t>
      </w:r>
      <w:r w:rsidR="001171B6" w:rsidRPr="00BC6D34">
        <w:t>deve</w:t>
      </w:r>
      <w:r w:rsidR="001C05D7" w:rsidRPr="00BC6D34">
        <w:t xml:space="preserve"> seguir rigorosamente as condições previstas no projeto e NBR 14718 - Guardacorpos Para Edificação</w:t>
      </w:r>
      <w:r w:rsidR="0065267D" w:rsidRPr="00BC6D34">
        <w:t>, as alturas mínimas exigidas pela NBR 9077 e os detalhamentos do projeto</w:t>
      </w:r>
      <w:r w:rsidR="001C05D7" w:rsidRPr="00BC6D34">
        <w:t xml:space="preserve">. Devem ser cuidadosamente fixados à estrutura da edificação e/ou escadas. Após sua instalação não deverão apresentar </w:t>
      </w:r>
      <w:r w:rsidR="001C05D7" w:rsidRPr="00BC6D34">
        <w:lastRenderedPageBreak/>
        <w:t>componentes soltos e o sistema de fixação não pode apresentar afrouxamento ou destacamento de seus componentes</w:t>
      </w:r>
      <w:r w:rsidR="001C05D7">
        <w:t xml:space="preserve">. Os pinos de fixação </w:t>
      </w:r>
      <w:r w:rsidR="003C358A">
        <w:t>dos</w:t>
      </w:r>
      <w:r w:rsidR="001C05D7">
        <w:t xml:space="preserve"> corrimãos junto aos pisos devem ser de aço inoxidável. A penetração dos elementos de fixação não deve ser inferior a 90mm, independentemente da espessura de eventuais revestimentos. Os componentes não devem apresentar defeitos que comprometam o desempenho ou a durabilidade.</w:t>
      </w:r>
    </w:p>
    <w:p w14:paraId="264C6280" w14:textId="77777777" w:rsidR="005B35B8" w:rsidRDefault="005B35B8" w:rsidP="001C05D7"/>
    <w:p w14:paraId="5B6B8E7B" w14:textId="50DBFB90" w:rsidR="005B35B8" w:rsidRDefault="005B35B8" w:rsidP="00305804">
      <w:pPr>
        <w:pStyle w:val="Ttulo1"/>
        <w:numPr>
          <w:ilvl w:val="0"/>
          <w:numId w:val="14"/>
        </w:numPr>
        <w:ind w:left="0" w:firstLine="709"/>
      </w:pPr>
      <w:bookmarkStart w:id="99" w:name="_Toc420135829"/>
      <w:bookmarkStart w:id="100" w:name="_Toc429582094"/>
      <w:r>
        <w:t>INSTALAÇÕES DE COMBATE CONTRA INCÊNDIO</w:t>
      </w:r>
      <w:bookmarkEnd w:id="99"/>
      <w:bookmarkEnd w:id="100"/>
    </w:p>
    <w:p w14:paraId="4845F78C"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01" w:name="_Toc419387516"/>
      <w:bookmarkStart w:id="102" w:name="_Toc420135830"/>
      <w:bookmarkStart w:id="103" w:name="_Toc427909678"/>
      <w:bookmarkStart w:id="104" w:name="_Toc428430037"/>
      <w:bookmarkStart w:id="105" w:name="_Toc429582095"/>
      <w:bookmarkEnd w:id="101"/>
      <w:bookmarkEnd w:id="102"/>
      <w:bookmarkEnd w:id="103"/>
      <w:bookmarkEnd w:id="104"/>
      <w:bookmarkEnd w:id="105"/>
    </w:p>
    <w:p w14:paraId="3F36A128" w14:textId="77777777" w:rsidR="005B35B8" w:rsidRPr="0086318D" w:rsidRDefault="005B35B8" w:rsidP="005B35B8">
      <w:pPr>
        <w:pStyle w:val="PargrafodaLista"/>
        <w:keepNext/>
        <w:keepLines/>
        <w:numPr>
          <w:ilvl w:val="0"/>
          <w:numId w:val="2"/>
        </w:numPr>
        <w:contextualSpacing w:val="0"/>
        <w:outlineLvl w:val="1"/>
        <w:rPr>
          <w:rFonts w:eastAsiaTheme="majorEastAsia" w:cstheme="majorBidi"/>
          <w:b/>
          <w:bCs/>
          <w:vanish/>
          <w:sz w:val="24"/>
          <w:szCs w:val="26"/>
        </w:rPr>
      </w:pPr>
      <w:bookmarkStart w:id="106" w:name="_Toc419387517"/>
      <w:bookmarkStart w:id="107" w:name="_Toc420135831"/>
      <w:bookmarkStart w:id="108" w:name="_Toc427909679"/>
      <w:bookmarkStart w:id="109" w:name="_Toc428430038"/>
      <w:bookmarkStart w:id="110" w:name="_Toc429582096"/>
      <w:bookmarkEnd w:id="106"/>
      <w:bookmarkEnd w:id="107"/>
      <w:bookmarkEnd w:id="108"/>
      <w:bookmarkEnd w:id="109"/>
      <w:bookmarkEnd w:id="110"/>
    </w:p>
    <w:p w14:paraId="2DD15991" w14:textId="77777777" w:rsidR="005B35B8" w:rsidRDefault="005B35B8" w:rsidP="005B35B8">
      <w:pPr>
        <w:ind w:firstLine="0"/>
      </w:pPr>
    </w:p>
    <w:p w14:paraId="5365E7F1" w14:textId="25687684" w:rsidR="005B35B8" w:rsidRDefault="005B35B8" w:rsidP="00305804">
      <w:pPr>
        <w:pStyle w:val="Ttulo2"/>
        <w:numPr>
          <w:ilvl w:val="1"/>
          <w:numId w:val="15"/>
        </w:numPr>
        <w:ind w:left="0" w:firstLine="993"/>
      </w:pPr>
      <w:bookmarkStart w:id="111" w:name="_Toc420135832"/>
      <w:bookmarkStart w:id="112" w:name="_Toc429582097"/>
      <w:r>
        <w:t>SINALIZAÇÃO DE EMERGÊNCIA</w:t>
      </w:r>
      <w:bookmarkEnd w:id="111"/>
      <w:bookmarkEnd w:id="112"/>
    </w:p>
    <w:p w14:paraId="077FE158" w14:textId="77777777" w:rsidR="005B35B8" w:rsidRPr="00E363EB" w:rsidRDefault="005B35B8" w:rsidP="005B35B8"/>
    <w:p w14:paraId="4FF4A9CF" w14:textId="77777777" w:rsidR="005B35B8" w:rsidRPr="00E363EB" w:rsidRDefault="005B35B8" w:rsidP="005B35B8">
      <w:r w:rsidRPr="00E363EB">
        <w:t>A instalação das placas de sinalização de emergência deve ser realizada exatamente nos locais em que estão previstas no projeto, conforme a NBR 13434-1/2004 – “Sinalização de segurança contra incêndio e pânico – P</w:t>
      </w:r>
      <w:r w:rsidR="00463379">
        <w:t>arte 1: Princípios de projeto”.</w:t>
      </w:r>
    </w:p>
    <w:p w14:paraId="782356EB" w14:textId="024B4E13" w:rsidR="005B35B8" w:rsidRPr="00E363EB" w:rsidRDefault="005B35B8" w:rsidP="005B35B8">
      <w:pPr>
        <w:rPr>
          <w:color w:val="FF0000"/>
        </w:rPr>
      </w:pPr>
      <w:r w:rsidRPr="00E363EB">
        <w:t>A altura de instalação deve ser no mínimo 1,80m e no máximo 2,50m do piso acabado. Toda a sinalização de emergência deverá</w:t>
      </w:r>
      <w:r w:rsidR="003C358A">
        <w:t xml:space="preserve"> ser fixada com fita dupla face.</w:t>
      </w:r>
    </w:p>
    <w:p w14:paraId="7ECA64B6" w14:textId="77777777" w:rsidR="005B35B8" w:rsidRPr="00E363EB" w:rsidRDefault="005B35B8" w:rsidP="005B35B8">
      <w:r w:rsidRPr="00E363EB">
        <w:t xml:space="preserve">As placas devem ser do tipo fotoluminescentes de alta intensidade luminosa, feitas de PVC rígido de, no mínimo, 4mm de espessura. Suas cores e dimensões devem obedecer a NBR 13434-2/2004 – “Sinalização de segurança contra incêndio e pânico – Parte 2: Símbolos e suas formas, dimensões e cores”, o projeto executivo, seus respectivos anexos e o presente Memorial Descritivo. </w:t>
      </w:r>
    </w:p>
    <w:p w14:paraId="35869753" w14:textId="6A05E419" w:rsidR="00463379" w:rsidRPr="000946DF" w:rsidRDefault="005B35B8" w:rsidP="00463379">
      <w:r w:rsidRPr="00E363EB">
        <w:t xml:space="preserve">Depois de instaladas todas as placas de sinalização de emergência, deverá ser conferido se todas se </w:t>
      </w:r>
      <w:r w:rsidRPr="000946DF">
        <w:t xml:space="preserve">encontram perfeitamente fixadas, sem apresentar folgas. </w:t>
      </w:r>
      <w:r w:rsidR="003C358A" w:rsidRPr="000946DF">
        <w:t xml:space="preserve">A convenção das placas deve obedecer o quadro de simbologia existente na prancha </w:t>
      </w:r>
      <w:r w:rsidR="000946DF" w:rsidRPr="000946DF">
        <w:t>01/01</w:t>
      </w:r>
      <w:r w:rsidR="003C358A" w:rsidRPr="000946DF">
        <w:t xml:space="preserve"> do Projeto Executivo.</w:t>
      </w:r>
    </w:p>
    <w:p w14:paraId="45DB5D13" w14:textId="4EB13E2E" w:rsidR="003D5308" w:rsidRPr="000946DF" w:rsidRDefault="000163AE" w:rsidP="005B35B8">
      <w:pPr>
        <w:ind w:firstLine="0"/>
      </w:pPr>
      <w:r w:rsidRPr="000946DF">
        <w:t xml:space="preserve"> </w:t>
      </w:r>
    </w:p>
    <w:p w14:paraId="3EA29580" w14:textId="7BB72185" w:rsidR="005B35B8" w:rsidRDefault="005B35B8" w:rsidP="00305804">
      <w:pPr>
        <w:pStyle w:val="Ttulo2"/>
        <w:numPr>
          <w:ilvl w:val="1"/>
          <w:numId w:val="15"/>
        </w:numPr>
        <w:ind w:left="0" w:firstLine="993"/>
      </w:pPr>
      <w:bookmarkStart w:id="113" w:name="_Toc420135833"/>
      <w:bookmarkStart w:id="114" w:name="_Toc429582098"/>
      <w:r>
        <w:t>EXTINTORES</w:t>
      </w:r>
      <w:bookmarkEnd w:id="113"/>
      <w:bookmarkEnd w:id="114"/>
    </w:p>
    <w:p w14:paraId="7E4E30FA" w14:textId="77777777" w:rsidR="005B35B8" w:rsidRDefault="005B35B8" w:rsidP="005B35B8"/>
    <w:p w14:paraId="18B9F317" w14:textId="77777777" w:rsidR="005B35B8" w:rsidRDefault="005B35B8" w:rsidP="005B35B8">
      <w:r w:rsidRPr="0037055A">
        <w:t>Os extintores de incêndio fornecidos e instalados pela CONTRATADA devem obedecer aos critérios de agente extintor, capacidade extintora e carga apresentado nos projetos, anexos e neste Memorial Descritivo. A instalação do cilindro deve ser feita exatamente no local em que está previsto no projeto,</w:t>
      </w:r>
      <w:r w:rsidR="00463379">
        <w:t xml:space="preserve"> </w:t>
      </w:r>
      <w:r w:rsidRPr="0037055A">
        <w:t>conforme a NBR 12693/201</w:t>
      </w:r>
      <w:r>
        <w:t>3</w:t>
      </w:r>
      <w:r w:rsidRPr="0037055A">
        <w:t>: “Sistemas de proteção por extintores de incên</w:t>
      </w:r>
      <w:r>
        <w:t>dio”</w:t>
      </w:r>
      <w:r w:rsidRPr="0037055A">
        <w:t xml:space="preserve"> e a legislação vigente na data em que o projeto foi protocolado junto aos bombeiros. Caso não seja possível a instalação no local indicado, a CONTRATADA</w:t>
      </w:r>
      <w:r>
        <w:t xml:space="preserve"> deve acionar a FISCALIZAÇÃO.</w:t>
      </w:r>
    </w:p>
    <w:p w14:paraId="30AF6E08" w14:textId="77777777" w:rsidR="005B35B8" w:rsidRPr="0037055A" w:rsidRDefault="005B35B8" w:rsidP="005B35B8">
      <w:pPr>
        <w:rPr>
          <w:bCs/>
        </w:rPr>
      </w:pPr>
      <w:r w:rsidRPr="0037055A">
        <w:rPr>
          <w:bCs/>
        </w:rPr>
        <w:lastRenderedPageBreak/>
        <w:t>Os extintores utilizados devem satisfazer os seguintes princípios básicos:</w:t>
      </w:r>
    </w:p>
    <w:p w14:paraId="551CF6FB" w14:textId="77777777" w:rsidR="005B35B8" w:rsidRPr="0037055A" w:rsidRDefault="005B35B8" w:rsidP="00305804">
      <w:pPr>
        <w:pStyle w:val="PargrafodaLista"/>
        <w:numPr>
          <w:ilvl w:val="0"/>
          <w:numId w:val="13"/>
        </w:numPr>
      </w:pPr>
      <w:r>
        <w:t>Estar</w:t>
      </w:r>
      <w:r w:rsidRPr="0037055A">
        <w:t xml:space="preserve"> com prazo de validade de manutenção de carga e hidrostática atualizad</w:t>
      </w:r>
      <w:r>
        <w:t>as</w:t>
      </w:r>
      <w:r w:rsidRPr="0037055A">
        <w:t>;</w:t>
      </w:r>
    </w:p>
    <w:p w14:paraId="533BDF5D" w14:textId="77777777" w:rsidR="005B35B8" w:rsidRPr="0037055A" w:rsidRDefault="005B35B8" w:rsidP="00305804">
      <w:pPr>
        <w:pStyle w:val="PargrafodaLista"/>
        <w:numPr>
          <w:ilvl w:val="0"/>
          <w:numId w:val="13"/>
        </w:numPr>
      </w:pPr>
      <w:r w:rsidRPr="0037055A">
        <w:t>Possuir selo de garantia da ABNT/INMETRO, e rótulo do fabricante;</w:t>
      </w:r>
    </w:p>
    <w:p w14:paraId="3AF4C701" w14:textId="77777777" w:rsidR="005B35B8" w:rsidRDefault="005B35B8" w:rsidP="00305804">
      <w:pPr>
        <w:pStyle w:val="PargrafodaLista"/>
        <w:numPr>
          <w:ilvl w:val="0"/>
          <w:numId w:val="13"/>
        </w:numPr>
      </w:pPr>
      <w:r w:rsidRPr="0037055A">
        <w:rPr>
          <w:noProof/>
          <w:lang w:eastAsia="pt-BR"/>
        </w:rPr>
        <w:softHyphen/>
      </w:r>
      <w:r w:rsidRPr="0037055A">
        <w:rPr>
          <w:noProof/>
          <w:lang w:eastAsia="pt-BR"/>
        </w:rPr>
        <w:softHyphen/>
      </w:r>
      <w:r w:rsidRPr="0037055A">
        <w:t>Estar acompanhados de Memorial Descritivo.</w:t>
      </w:r>
    </w:p>
    <w:p w14:paraId="5B83517F" w14:textId="77777777" w:rsidR="00DD471E" w:rsidRPr="0037055A" w:rsidRDefault="00DD471E" w:rsidP="00DD471E"/>
    <w:p w14:paraId="57DA50B3" w14:textId="77777777" w:rsidR="005B35B8" w:rsidRPr="0037055A" w:rsidRDefault="005B35B8" w:rsidP="00DD471E">
      <w:pPr>
        <w:pStyle w:val="PargrafodaLista"/>
        <w:ind w:left="0" w:firstLine="0"/>
        <w:jc w:val="center"/>
        <w:rPr>
          <w:rFonts w:ascii="Times New Roman" w:hAnsi="Times New Roman" w:cs="Times New Roman"/>
          <w:bCs/>
        </w:rPr>
      </w:pPr>
      <w:r w:rsidRPr="0037055A">
        <w:rPr>
          <w:rFonts w:ascii="Times New Roman" w:hAnsi="Times New Roman" w:cs="Times New Roman"/>
          <w:bCs/>
          <w:noProof/>
          <w:lang w:eastAsia="pt-BR"/>
        </w:rPr>
        <w:drawing>
          <wp:inline distT="0" distB="0" distL="0" distR="0" wp14:anchorId="0803D84F" wp14:editId="168E1489">
            <wp:extent cx="3632400" cy="2448000"/>
            <wp:effectExtent l="0" t="0" r="6350" b="0"/>
            <wp:docPr id="6" name="Imagem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632400" cy="2448000"/>
                    </a:xfrm>
                    <a:prstGeom prst="rect">
                      <a:avLst/>
                    </a:prstGeom>
                    <a:noFill/>
                    <a:ln>
                      <a:noFill/>
                    </a:ln>
                  </pic:spPr>
                </pic:pic>
              </a:graphicData>
            </a:graphic>
          </wp:inline>
        </w:drawing>
      </w:r>
    </w:p>
    <w:p w14:paraId="6D56BB84" w14:textId="77777777" w:rsidR="005B35B8"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5704DD">
        <w:rPr>
          <w:rFonts w:ascii="Arial" w:hAnsi="Arial" w:cs="Arial"/>
          <w:noProof/>
          <w:color w:val="auto"/>
          <w:sz w:val="20"/>
          <w:szCs w:val="20"/>
        </w:rPr>
        <w:t>2</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Rótulo de casco, modelo para identificação de extintor.</w:t>
      </w:r>
    </w:p>
    <w:p w14:paraId="3364A4A6" w14:textId="77777777" w:rsidR="00DD471E" w:rsidRPr="00DD471E" w:rsidRDefault="00DD471E" w:rsidP="00DD471E">
      <w:pPr>
        <w:rPr>
          <w:lang w:eastAsia="pt-BR"/>
        </w:rPr>
      </w:pPr>
    </w:p>
    <w:p w14:paraId="370D4B26" w14:textId="4288368C" w:rsidR="005B35B8" w:rsidRPr="00E6724D" w:rsidRDefault="005B35B8" w:rsidP="00463379">
      <w:r w:rsidRPr="0037055A">
        <w:t>Os extintores serão fixados através de suporte metálico aparafusado na parede</w:t>
      </w:r>
      <w:r>
        <w:t>, com parafuso de rosca em aço zincado e bucha de nylon S-8</w:t>
      </w:r>
      <w:r w:rsidRPr="0037055A">
        <w:t>, seguindo os prescritos da norma, a uma altura entre 0,</w:t>
      </w:r>
      <w:r>
        <w:t>1</w:t>
      </w:r>
      <w:r w:rsidRPr="0037055A">
        <w:t>0</w:t>
      </w:r>
      <w:r>
        <w:t>m</w:t>
      </w:r>
      <w:r w:rsidRPr="0037055A">
        <w:t xml:space="preserve"> e 1,60m em relação ao piso acabado, considerando a borda inferior e a parte </w:t>
      </w:r>
      <w:r w:rsidRPr="00E6724D">
        <w:t>superior, respectivamente</w:t>
      </w:r>
      <w:r w:rsidR="003C358A" w:rsidRPr="00E6724D">
        <w:t xml:space="preserve">, conforme detalhe apresentado na prancha </w:t>
      </w:r>
      <w:r w:rsidR="00E6724D" w:rsidRPr="00E6724D">
        <w:t>01/01</w:t>
      </w:r>
      <w:r w:rsidR="003C358A" w:rsidRPr="00E6724D">
        <w:t xml:space="preserve"> do Projeto Executivo</w:t>
      </w:r>
      <w:r w:rsidRPr="00E6724D">
        <w:t>. O acesso aos extintores deve permanecer desobstruído por um quadrado imaginário de 1,00m² (1,00mx1,00m).</w:t>
      </w:r>
      <w:r w:rsidR="00051DAE" w:rsidRPr="00E6724D">
        <w:t xml:space="preserve"> </w:t>
      </w:r>
    </w:p>
    <w:p w14:paraId="1408B84A" w14:textId="77777777" w:rsidR="005B35B8" w:rsidRPr="0037055A" w:rsidRDefault="005B35B8" w:rsidP="005B35B8">
      <w:r w:rsidRPr="00E6724D">
        <w:t xml:space="preserve">Nos locais onde não for possível instalar extintores </w:t>
      </w:r>
      <w:r w:rsidRPr="0037055A">
        <w:t xml:space="preserve">junto </w:t>
      </w:r>
      <w:r>
        <w:t>da</w:t>
      </w:r>
      <w:r w:rsidRPr="0037055A">
        <w:t xml:space="preserve"> parede</w:t>
      </w:r>
      <w:r>
        <w:t xml:space="preserve">, </w:t>
      </w:r>
      <w:r w:rsidRPr="0037055A">
        <w:t xml:space="preserve">a instalação deverá ser feita com o emprego de suporte de extintor tripé, cromado, </w:t>
      </w:r>
      <w:r>
        <w:t>pintado com tinta esmalte sintética na cor vermelha, contendo</w:t>
      </w:r>
      <w:r w:rsidRPr="0037055A">
        <w:t xml:space="preserve"> haste de identificação, conforme figura que segue:</w:t>
      </w:r>
    </w:p>
    <w:p w14:paraId="2D92AD4D" w14:textId="77777777" w:rsidR="00DD471E" w:rsidRDefault="005B35B8" w:rsidP="00DD471E">
      <w:pPr>
        <w:keepNext/>
        <w:ind w:firstLine="0"/>
        <w:jc w:val="center"/>
      </w:pPr>
      <w:r w:rsidRPr="0037055A">
        <w:rPr>
          <w:rFonts w:ascii="Times New Roman" w:hAnsi="Times New Roman" w:cs="Times New Roman"/>
          <w:bCs/>
          <w:noProof/>
          <w:lang w:eastAsia="pt-BR"/>
        </w:rPr>
        <w:lastRenderedPageBreak/>
        <w:drawing>
          <wp:inline distT="0" distB="0" distL="0" distR="0" wp14:anchorId="63B68A55" wp14:editId="6CE5D26A">
            <wp:extent cx="1717675" cy="238569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717675" cy="2385695"/>
                    </a:xfrm>
                    <a:prstGeom prst="rect">
                      <a:avLst/>
                    </a:prstGeom>
                    <a:noFill/>
                    <a:ln>
                      <a:noFill/>
                    </a:ln>
                  </pic:spPr>
                </pic:pic>
              </a:graphicData>
            </a:graphic>
          </wp:inline>
        </w:drawing>
      </w:r>
    </w:p>
    <w:p w14:paraId="6F0F2236" w14:textId="77777777" w:rsidR="005B35B8" w:rsidRPr="00DD471E" w:rsidRDefault="00DD471E" w:rsidP="00DD471E">
      <w:pPr>
        <w:pStyle w:val="Legenda"/>
        <w:ind w:firstLine="0"/>
        <w:jc w:val="center"/>
        <w:rPr>
          <w:rFonts w:ascii="Arial" w:hAnsi="Arial" w:cs="Arial"/>
          <w:bCs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5704DD">
        <w:rPr>
          <w:rFonts w:ascii="Arial" w:hAnsi="Arial" w:cs="Arial"/>
          <w:noProof/>
          <w:color w:val="auto"/>
          <w:sz w:val="20"/>
          <w:szCs w:val="20"/>
        </w:rPr>
        <w:t>3</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Suporte de extintor tripé, com haste de identificação.</w:t>
      </w:r>
    </w:p>
    <w:p w14:paraId="32A05725" w14:textId="77777777" w:rsidR="005B35B8" w:rsidRPr="0037055A" w:rsidRDefault="005B35B8" w:rsidP="005B35B8">
      <w:pPr>
        <w:ind w:firstLine="0"/>
        <w:rPr>
          <w:rFonts w:ascii="Times New Roman" w:hAnsi="Times New Roman" w:cs="Times New Roman"/>
          <w:b/>
          <w:sz w:val="20"/>
          <w:szCs w:val="20"/>
        </w:rPr>
      </w:pPr>
    </w:p>
    <w:p w14:paraId="4C3C0513" w14:textId="77777777" w:rsidR="005B35B8" w:rsidRDefault="005B35B8" w:rsidP="005B35B8">
      <w:r w:rsidRPr="0037055A">
        <w:t>Cada extintor será sinalizado individualmente com numeração sequencial gravada no casco e na placa de PVC</w:t>
      </w:r>
      <w:r>
        <w:t>. A numeração, tipo, carga, capacidade extintora e localização dos extintores previstos para o prédio em questão estão descritos na tabela que segue:</w:t>
      </w:r>
    </w:p>
    <w:p w14:paraId="359B938D" w14:textId="77777777" w:rsidR="005B35B8" w:rsidRPr="000C7284" w:rsidRDefault="005B35B8" w:rsidP="005B35B8">
      <w:pPr>
        <w:ind w:firstLine="1134"/>
        <w:rPr>
          <w:rFonts w:ascii="Times New Roman" w:hAnsi="Times New Roman" w:cs="Times New Roman"/>
          <w:bCs/>
        </w:rPr>
      </w:pPr>
    </w:p>
    <w:tbl>
      <w:tblPr>
        <w:tblpPr w:leftFromText="141" w:rightFromText="141" w:vertAnchor="text" w:tblpXSpec="center" w:tblpY="1"/>
        <w:tblOverlap w:val="never"/>
        <w:tblW w:w="6449" w:type="dxa"/>
        <w:tblCellMar>
          <w:left w:w="70" w:type="dxa"/>
          <w:right w:w="70" w:type="dxa"/>
        </w:tblCellMar>
        <w:tblLook w:val="04A0" w:firstRow="1" w:lastRow="0" w:firstColumn="1" w:lastColumn="0" w:noHBand="0" w:noVBand="1"/>
      </w:tblPr>
      <w:tblGrid>
        <w:gridCol w:w="1135"/>
        <w:gridCol w:w="1203"/>
        <w:gridCol w:w="1134"/>
        <w:gridCol w:w="1341"/>
        <w:gridCol w:w="1636"/>
      </w:tblGrid>
      <w:tr w:rsidR="005B35B8" w:rsidRPr="001753E6" w14:paraId="0EDDA665" w14:textId="77777777" w:rsidTr="00BF0211">
        <w:trPr>
          <w:trHeight w:val="454"/>
        </w:trPr>
        <w:tc>
          <w:tcPr>
            <w:tcW w:w="1135"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C786669" w14:textId="77777777" w:rsidR="005B35B8" w:rsidRPr="001753E6" w:rsidRDefault="005B35B8" w:rsidP="00BF0211">
            <w:pPr>
              <w:spacing w:line="240" w:lineRule="auto"/>
              <w:ind w:firstLine="0"/>
              <w:jc w:val="center"/>
              <w:rPr>
                <w:rFonts w:eastAsia="Times New Roman" w:cs="Arial"/>
                <w:b/>
                <w:sz w:val="18"/>
                <w:szCs w:val="18"/>
                <w:lang w:eastAsia="pt-BR"/>
              </w:rPr>
            </w:pPr>
            <w:r w:rsidRPr="001753E6">
              <w:rPr>
                <w:rFonts w:eastAsia="Times New Roman" w:cs="Arial"/>
                <w:b/>
                <w:sz w:val="18"/>
                <w:szCs w:val="18"/>
                <w:lang w:eastAsia="pt-BR"/>
              </w:rPr>
              <w:t>Nº DE ORDEM</w:t>
            </w:r>
          </w:p>
        </w:tc>
        <w:tc>
          <w:tcPr>
            <w:tcW w:w="1203"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1FD89FC" w14:textId="77777777" w:rsidR="005B35B8" w:rsidRPr="001753E6" w:rsidRDefault="005B35B8" w:rsidP="00BF0211">
            <w:pPr>
              <w:spacing w:line="240" w:lineRule="auto"/>
              <w:ind w:firstLine="0"/>
              <w:jc w:val="center"/>
              <w:rPr>
                <w:rFonts w:eastAsia="Times New Roman" w:cs="Arial"/>
                <w:b/>
                <w:sz w:val="18"/>
                <w:szCs w:val="18"/>
                <w:lang w:eastAsia="pt-BR"/>
              </w:rPr>
            </w:pPr>
            <w:r w:rsidRPr="001753E6">
              <w:rPr>
                <w:rFonts w:eastAsia="Times New Roman" w:cs="Arial"/>
                <w:b/>
                <w:sz w:val="18"/>
                <w:szCs w:val="18"/>
                <w:lang w:eastAsia="pt-BR"/>
              </w:rPr>
              <w:t>TIPO</w:t>
            </w:r>
          </w:p>
        </w:tc>
        <w:tc>
          <w:tcPr>
            <w:tcW w:w="1134"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6A35919" w14:textId="77777777" w:rsidR="005B35B8" w:rsidRPr="001753E6" w:rsidRDefault="005B35B8" w:rsidP="00BF0211">
            <w:pPr>
              <w:spacing w:line="240" w:lineRule="auto"/>
              <w:ind w:firstLine="0"/>
              <w:jc w:val="center"/>
              <w:rPr>
                <w:rFonts w:eastAsia="Times New Roman" w:cs="Arial"/>
                <w:b/>
                <w:sz w:val="18"/>
                <w:szCs w:val="18"/>
                <w:lang w:eastAsia="pt-BR"/>
              </w:rPr>
            </w:pPr>
            <w:r w:rsidRPr="001753E6">
              <w:rPr>
                <w:rFonts w:eastAsia="Times New Roman" w:cs="Arial"/>
                <w:b/>
                <w:sz w:val="18"/>
                <w:szCs w:val="18"/>
                <w:lang w:eastAsia="pt-BR"/>
              </w:rPr>
              <w:t>CARGA</w:t>
            </w:r>
          </w:p>
        </w:tc>
        <w:tc>
          <w:tcPr>
            <w:tcW w:w="1341"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139DD1AD" w14:textId="77777777" w:rsidR="005B35B8" w:rsidRPr="001753E6" w:rsidRDefault="005B35B8" w:rsidP="00BF0211">
            <w:pPr>
              <w:spacing w:line="240" w:lineRule="auto"/>
              <w:ind w:firstLine="0"/>
              <w:jc w:val="center"/>
              <w:rPr>
                <w:rFonts w:eastAsia="Times New Roman" w:cs="Arial"/>
                <w:b/>
                <w:sz w:val="18"/>
                <w:szCs w:val="18"/>
                <w:lang w:eastAsia="pt-BR"/>
              </w:rPr>
            </w:pPr>
            <w:r w:rsidRPr="001753E6">
              <w:rPr>
                <w:rFonts w:eastAsia="Times New Roman" w:cs="Arial"/>
                <w:b/>
                <w:sz w:val="18"/>
                <w:szCs w:val="18"/>
                <w:lang w:eastAsia="pt-BR"/>
              </w:rPr>
              <w:t>CAPACIDADE EXTINTORA</w:t>
            </w:r>
          </w:p>
        </w:tc>
        <w:tc>
          <w:tcPr>
            <w:tcW w:w="1636" w:type="dxa"/>
            <w:vMerge w:val="restart"/>
            <w:tcBorders>
              <w:top w:val="single" w:sz="4" w:space="0" w:color="auto"/>
              <w:left w:val="single" w:sz="4" w:space="0" w:color="auto"/>
              <w:bottom w:val="single" w:sz="4" w:space="0" w:color="auto"/>
              <w:right w:val="single" w:sz="4" w:space="0" w:color="auto"/>
            </w:tcBorders>
            <w:shd w:val="clear" w:color="auto" w:fill="BFBFBF"/>
            <w:noWrap/>
            <w:vAlign w:val="center"/>
            <w:hideMark/>
          </w:tcPr>
          <w:p w14:paraId="2881992A" w14:textId="77777777" w:rsidR="005B35B8" w:rsidRPr="001753E6" w:rsidRDefault="005B35B8" w:rsidP="00BF0211">
            <w:pPr>
              <w:spacing w:line="240" w:lineRule="auto"/>
              <w:ind w:firstLine="0"/>
              <w:jc w:val="center"/>
              <w:rPr>
                <w:rFonts w:eastAsia="Times New Roman" w:cs="Arial"/>
                <w:b/>
                <w:sz w:val="18"/>
                <w:szCs w:val="18"/>
                <w:lang w:eastAsia="pt-BR"/>
              </w:rPr>
            </w:pPr>
            <w:r w:rsidRPr="001753E6">
              <w:rPr>
                <w:rFonts w:eastAsia="Times New Roman" w:cs="Arial"/>
                <w:b/>
                <w:sz w:val="18"/>
                <w:szCs w:val="18"/>
                <w:lang w:eastAsia="pt-BR"/>
              </w:rPr>
              <w:t>LOCALIZAÇÃO</w:t>
            </w:r>
          </w:p>
        </w:tc>
      </w:tr>
      <w:tr w:rsidR="005B35B8" w:rsidRPr="001753E6" w14:paraId="6F5A1C10" w14:textId="77777777" w:rsidTr="00BF0211">
        <w:trPr>
          <w:trHeight w:val="207"/>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524C4" w14:textId="77777777" w:rsidR="005B35B8" w:rsidRPr="001753E6"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FA05642" w14:textId="77777777" w:rsidR="005B35B8" w:rsidRPr="001753E6" w:rsidRDefault="005B35B8" w:rsidP="00BF0211">
            <w:pPr>
              <w:spacing w:line="240" w:lineRule="auto"/>
              <w:ind w:firstLine="0"/>
              <w:jc w:val="left"/>
              <w:rPr>
                <w:rFonts w:eastAsia="Times New Roman" w:cs="Arial"/>
                <w:b/>
                <w:sz w:val="18"/>
                <w:szCs w:val="18"/>
                <w:lang w:eastAsia="pt-BR"/>
              </w:rPr>
            </w:pPr>
          </w:p>
        </w:tc>
        <w:tc>
          <w:tcPr>
            <w:tcW w:w="1134" w:type="dxa"/>
            <w:vMerge/>
            <w:tcBorders>
              <w:top w:val="single" w:sz="4" w:space="0" w:color="auto"/>
              <w:left w:val="single" w:sz="4" w:space="0" w:color="auto"/>
              <w:bottom w:val="single" w:sz="4" w:space="0" w:color="auto"/>
              <w:right w:val="single" w:sz="4" w:space="0" w:color="auto"/>
            </w:tcBorders>
            <w:vAlign w:val="center"/>
            <w:hideMark/>
          </w:tcPr>
          <w:p w14:paraId="051A00C4" w14:textId="77777777" w:rsidR="005B35B8" w:rsidRPr="001753E6" w:rsidRDefault="005B35B8" w:rsidP="00BF0211">
            <w:pPr>
              <w:spacing w:line="240" w:lineRule="auto"/>
              <w:ind w:firstLine="0"/>
              <w:jc w:val="left"/>
              <w:rPr>
                <w:rFonts w:eastAsia="Times New Roman" w:cs="Arial"/>
                <w:b/>
                <w:sz w:val="18"/>
                <w:szCs w:val="18"/>
                <w:lang w:eastAsia="pt-BR"/>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9C0A10" w14:textId="77777777" w:rsidR="005B35B8" w:rsidRPr="001753E6" w:rsidRDefault="005B35B8" w:rsidP="00BF0211">
            <w:pPr>
              <w:spacing w:line="240" w:lineRule="auto"/>
              <w:ind w:firstLine="0"/>
              <w:jc w:val="left"/>
              <w:rPr>
                <w:rFonts w:eastAsia="Times New Roman" w:cs="Arial"/>
                <w:b/>
                <w:sz w:val="18"/>
                <w:szCs w:val="18"/>
                <w:lang w:eastAsia="pt-BR"/>
              </w:rPr>
            </w:pPr>
          </w:p>
        </w:tc>
        <w:tc>
          <w:tcPr>
            <w:tcW w:w="1636" w:type="dxa"/>
            <w:vMerge/>
            <w:tcBorders>
              <w:top w:val="single" w:sz="4" w:space="0" w:color="auto"/>
              <w:left w:val="single" w:sz="4" w:space="0" w:color="auto"/>
              <w:bottom w:val="single" w:sz="4" w:space="0" w:color="auto"/>
              <w:right w:val="single" w:sz="4" w:space="0" w:color="auto"/>
            </w:tcBorders>
            <w:vAlign w:val="center"/>
            <w:hideMark/>
          </w:tcPr>
          <w:p w14:paraId="6A3ADDC1" w14:textId="77777777" w:rsidR="005B35B8" w:rsidRPr="001753E6" w:rsidRDefault="005B35B8" w:rsidP="00BF0211">
            <w:pPr>
              <w:spacing w:line="240" w:lineRule="auto"/>
              <w:ind w:firstLine="0"/>
              <w:jc w:val="left"/>
              <w:rPr>
                <w:rFonts w:eastAsia="Times New Roman" w:cs="Arial"/>
                <w:b/>
                <w:sz w:val="18"/>
                <w:szCs w:val="18"/>
                <w:lang w:eastAsia="pt-BR"/>
              </w:rPr>
            </w:pPr>
          </w:p>
        </w:tc>
      </w:tr>
      <w:tr w:rsidR="001753E6" w:rsidRPr="001753E6" w14:paraId="19A540C1"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6EF381AE" w14:textId="77777777" w:rsidR="005B35B8" w:rsidRPr="001753E6" w:rsidRDefault="005B35B8" w:rsidP="00BF0211">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01</w:t>
            </w:r>
          </w:p>
        </w:tc>
        <w:tc>
          <w:tcPr>
            <w:tcW w:w="1203" w:type="dxa"/>
            <w:tcBorders>
              <w:top w:val="nil"/>
              <w:left w:val="nil"/>
              <w:bottom w:val="single" w:sz="4" w:space="0" w:color="auto"/>
              <w:right w:val="single" w:sz="4" w:space="0" w:color="auto"/>
            </w:tcBorders>
            <w:noWrap/>
            <w:vAlign w:val="center"/>
          </w:tcPr>
          <w:p w14:paraId="0EC2D165" w14:textId="45FCAA64" w:rsidR="005B35B8" w:rsidRPr="001753E6" w:rsidRDefault="00E6724D" w:rsidP="00BF0211">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PQS-BC</w:t>
            </w:r>
          </w:p>
        </w:tc>
        <w:tc>
          <w:tcPr>
            <w:tcW w:w="1134" w:type="dxa"/>
            <w:tcBorders>
              <w:top w:val="nil"/>
              <w:left w:val="nil"/>
              <w:bottom w:val="single" w:sz="4" w:space="0" w:color="auto"/>
              <w:right w:val="single" w:sz="4" w:space="0" w:color="auto"/>
            </w:tcBorders>
            <w:noWrap/>
            <w:vAlign w:val="center"/>
          </w:tcPr>
          <w:p w14:paraId="62E7D9CB" w14:textId="6B6F7D6B" w:rsidR="005B35B8" w:rsidRPr="001753E6" w:rsidRDefault="00E6724D" w:rsidP="00BF0211">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hideMark/>
          </w:tcPr>
          <w:p w14:paraId="739B333C" w14:textId="2C042B48" w:rsidR="00463379" w:rsidRPr="001753E6" w:rsidRDefault="00E6724D" w:rsidP="00463379">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hideMark/>
          </w:tcPr>
          <w:p w14:paraId="2409739E" w14:textId="1C561AC5" w:rsidR="005B35B8" w:rsidRPr="001753E6" w:rsidRDefault="00E6724D" w:rsidP="00BF0211">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Alpendre</w:t>
            </w:r>
          </w:p>
        </w:tc>
      </w:tr>
      <w:tr w:rsidR="00E6724D" w:rsidRPr="001753E6" w14:paraId="2F8F8299"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47FA755B" w14:textId="2F92004C" w:rsidR="00E6724D" w:rsidRPr="001753E6" w:rsidRDefault="00E6724D" w:rsidP="00BF0211">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02</w:t>
            </w:r>
          </w:p>
        </w:tc>
        <w:tc>
          <w:tcPr>
            <w:tcW w:w="1203" w:type="dxa"/>
            <w:tcBorders>
              <w:top w:val="nil"/>
              <w:left w:val="nil"/>
              <w:bottom w:val="single" w:sz="4" w:space="0" w:color="auto"/>
              <w:right w:val="single" w:sz="4" w:space="0" w:color="auto"/>
            </w:tcBorders>
            <w:noWrap/>
            <w:vAlign w:val="center"/>
          </w:tcPr>
          <w:p w14:paraId="6E74ED1C" w14:textId="36FD2D0B" w:rsidR="00E6724D" w:rsidRPr="001753E6" w:rsidRDefault="00E6724D" w:rsidP="00BF0211">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AP-A</w:t>
            </w:r>
          </w:p>
        </w:tc>
        <w:tc>
          <w:tcPr>
            <w:tcW w:w="1134" w:type="dxa"/>
            <w:tcBorders>
              <w:top w:val="nil"/>
              <w:left w:val="nil"/>
              <w:bottom w:val="single" w:sz="4" w:space="0" w:color="auto"/>
              <w:right w:val="single" w:sz="4" w:space="0" w:color="auto"/>
            </w:tcBorders>
            <w:noWrap/>
            <w:vAlign w:val="center"/>
          </w:tcPr>
          <w:p w14:paraId="16B94F33" w14:textId="29B5C834" w:rsidR="00E6724D" w:rsidRPr="001753E6" w:rsidRDefault="00E6724D" w:rsidP="00BF0211">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10 L</w:t>
            </w:r>
          </w:p>
        </w:tc>
        <w:tc>
          <w:tcPr>
            <w:tcW w:w="1341" w:type="dxa"/>
            <w:tcBorders>
              <w:top w:val="nil"/>
              <w:left w:val="nil"/>
              <w:bottom w:val="single" w:sz="4" w:space="0" w:color="auto"/>
              <w:right w:val="single" w:sz="4" w:space="0" w:color="auto"/>
            </w:tcBorders>
            <w:noWrap/>
            <w:vAlign w:val="center"/>
          </w:tcPr>
          <w:p w14:paraId="5E200D19" w14:textId="3DCE3820" w:rsidR="00E6724D" w:rsidRPr="001753E6" w:rsidRDefault="00E6724D" w:rsidP="00463379">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2-A</w:t>
            </w:r>
          </w:p>
        </w:tc>
        <w:tc>
          <w:tcPr>
            <w:tcW w:w="1636" w:type="dxa"/>
            <w:tcBorders>
              <w:top w:val="nil"/>
              <w:left w:val="nil"/>
              <w:bottom w:val="single" w:sz="4" w:space="0" w:color="auto"/>
              <w:right w:val="single" w:sz="4" w:space="0" w:color="auto"/>
            </w:tcBorders>
            <w:noWrap/>
            <w:vAlign w:val="center"/>
          </w:tcPr>
          <w:p w14:paraId="0EA3736B" w14:textId="2E4DAB7E" w:rsidR="00E6724D" w:rsidRPr="001753E6" w:rsidRDefault="00E6724D" w:rsidP="00BF0211">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Alpendre</w:t>
            </w:r>
          </w:p>
        </w:tc>
      </w:tr>
      <w:tr w:rsidR="00E6724D" w:rsidRPr="001753E6" w14:paraId="44DDCD5B" w14:textId="77777777" w:rsidTr="00BF0211">
        <w:trPr>
          <w:trHeight w:val="274"/>
        </w:trPr>
        <w:tc>
          <w:tcPr>
            <w:tcW w:w="1135" w:type="dxa"/>
            <w:tcBorders>
              <w:top w:val="nil"/>
              <w:left w:val="single" w:sz="4" w:space="0" w:color="auto"/>
              <w:bottom w:val="single" w:sz="4" w:space="0" w:color="auto"/>
              <w:right w:val="single" w:sz="4" w:space="0" w:color="auto"/>
            </w:tcBorders>
            <w:noWrap/>
            <w:vAlign w:val="center"/>
          </w:tcPr>
          <w:p w14:paraId="23EB490B" w14:textId="0F223FD9" w:rsidR="00E6724D" w:rsidRPr="001753E6" w:rsidRDefault="00E6724D" w:rsidP="00BF0211">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03</w:t>
            </w:r>
          </w:p>
        </w:tc>
        <w:tc>
          <w:tcPr>
            <w:tcW w:w="1203" w:type="dxa"/>
            <w:tcBorders>
              <w:top w:val="nil"/>
              <w:left w:val="nil"/>
              <w:bottom w:val="single" w:sz="4" w:space="0" w:color="auto"/>
              <w:right w:val="single" w:sz="4" w:space="0" w:color="auto"/>
            </w:tcBorders>
            <w:noWrap/>
            <w:vAlign w:val="center"/>
          </w:tcPr>
          <w:p w14:paraId="145E00CB" w14:textId="74B8D5E4" w:rsidR="00E6724D" w:rsidRPr="001753E6" w:rsidRDefault="00E6724D" w:rsidP="00BF0211">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PQS-BC</w:t>
            </w:r>
          </w:p>
        </w:tc>
        <w:tc>
          <w:tcPr>
            <w:tcW w:w="1134" w:type="dxa"/>
            <w:tcBorders>
              <w:top w:val="nil"/>
              <w:left w:val="nil"/>
              <w:bottom w:val="single" w:sz="4" w:space="0" w:color="auto"/>
              <w:right w:val="single" w:sz="4" w:space="0" w:color="auto"/>
            </w:tcBorders>
            <w:noWrap/>
            <w:vAlign w:val="center"/>
          </w:tcPr>
          <w:p w14:paraId="75511E65" w14:textId="71F272DA" w:rsidR="00E6724D" w:rsidRPr="001753E6" w:rsidRDefault="00E6724D" w:rsidP="00BF0211">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6 KG</w:t>
            </w:r>
          </w:p>
        </w:tc>
        <w:tc>
          <w:tcPr>
            <w:tcW w:w="1341" w:type="dxa"/>
            <w:tcBorders>
              <w:top w:val="nil"/>
              <w:left w:val="nil"/>
              <w:bottom w:val="single" w:sz="4" w:space="0" w:color="auto"/>
              <w:right w:val="single" w:sz="4" w:space="0" w:color="auto"/>
            </w:tcBorders>
            <w:noWrap/>
            <w:vAlign w:val="center"/>
          </w:tcPr>
          <w:p w14:paraId="440800CD" w14:textId="7D2D0C1A" w:rsidR="00E6724D" w:rsidRPr="001753E6" w:rsidRDefault="00E6724D" w:rsidP="00463379">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tcPr>
          <w:p w14:paraId="021398E9" w14:textId="21293976" w:rsidR="00E6724D" w:rsidRPr="001753E6" w:rsidRDefault="00E6724D" w:rsidP="00BF0211">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Central GLP</w:t>
            </w:r>
          </w:p>
        </w:tc>
      </w:tr>
      <w:tr w:rsidR="005B35B8" w:rsidRPr="001753E6" w14:paraId="36EF8799" w14:textId="77777777" w:rsidTr="00BF0211">
        <w:trPr>
          <w:trHeight w:val="262"/>
        </w:trPr>
        <w:tc>
          <w:tcPr>
            <w:tcW w:w="1135" w:type="dxa"/>
            <w:tcBorders>
              <w:top w:val="nil"/>
              <w:left w:val="single" w:sz="4" w:space="0" w:color="auto"/>
              <w:bottom w:val="single" w:sz="4" w:space="0" w:color="auto"/>
              <w:right w:val="single" w:sz="4" w:space="0" w:color="auto"/>
            </w:tcBorders>
            <w:noWrap/>
            <w:vAlign w:val="center"/>
          </w:tcPr>
          <w:p w14:paraId="73B1E31C" w14:textId="5FAEEFAB" w:rsidR="005B35B8" w:rsidRPr="001753E6" w:rsidRDefault="00E6724D" w:rsidP="00BF0211">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04</w:t>
            </w:r>
          </w:p>
        </w:tc>
        <w:tc>
          <w:tcPr>
            <w:tcW w:w="1203" w:type="dxa"/>
            <w:tcBorders>
              <w:top w:val="nil"/>
              <w:left w:val="nil"/>
              <w:bottom w:val="single" w:sz="4" w:space="0" w:color="auto"/>
              <w:right w:val="single" w:sz="4" w:space="0" w:color="auto"/>
            </w:tcBorders>
            <w:noWrap/>
            <w:vAlign w:val="center"/>
          </w:tcPr>
          <w:p w14:paraId="0A628F74" w14:textId="458E2B59" w:rsidR="005B35B8" w:rsidRPr="001753E6" w:rsidRDefault="005B35B8" w:rsidP="00463379">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PQS-</w:t>
            </w:r>
            <w:r w:rsidR="00E6724D" w:rsidRPr="001753E6">
              <w:rPr>
                <w:rFonts w:eastAsia="Times New Roman" w:cs="Arial"/>
                <w:sz w:val="16"/>
                <w:szCs w:val="16"/>
                <w:lang w:eastAsia="pt-BR"/>
              </w:rPr>
              <w:t>A</w:t>
            </w:r>
            <w:r w:rsidRPr="001753E6">
              <w:rPr>
                <w:rFonts w:eastAsia="Times New Roman" w:cs="Arial"/>
                <w:sz w:val="16"/>
                <w:szCs w:val="16"/>
                <w:lang w:eastAsia="pt-BR"/>
              </w:rPr>
              <w:t>BC</w:t>
            </w:r>
          </w:p>
        </w:tc>
        <w:tc>
          <w:tcPr>
            <w:tcW w:w="1134" w:type="dxa"/>
            <w:tcBorders>
              <w:top w:val="nil"/>
              <w:left w:val="nil"/>
              <w:bottom w:val="single" w:sz="4" w:space="0" w:color="auto"/>
              <w:right w:val="single" w:sz="4" w:space="0" w:color="auto"/>
            </w:tcBorders>
            <w:noWrap/>
            <w:vAlign w:val="center"/>
          </w:tcPr>
          <w:p w14:paraId="0226065F" w14:textId="77777777" w:rsidR="005B35B8" w:rsidRPr="001753E6" w:rsidRDefault="005B35B8" w:rsidP="00BF0211">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4 KG</w:t>
            </w:r>
          </w:p>
        </w:tc>
        <w:tc>
          <w:tcPr>
            <w:tcW w:w="1341" w:type="dxa"/>
            <w:tcBorders>
              <w:top w:val="nil"/>
              <w:left w:val="nil"/>
              <w:bottom w:val="single" w:sz="4" w:space="0" w:color="auto"/>
              <w:right w:val="single" w:sz="4" w:space="0" w:color="auto"/>
            </w:tcBorders>
            <w:noWrap/>
            <w:vAlign w:val="center"/>
            <w:hideMark/>
          </w:tcPr>
          <w:p w14:paraId="07CF2AF4" w14:textId="7A21DA1B" w:rsidR="005B35B8" w:rsidRPr="001753E6" w:rsidRDefault="00E6724D" w:rsidP="00BF0211">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 xml:space="preserve">2-A </w:t>
            </w:r>
            <w:r w:rsidR="005B35B8" w:rsidRPr="001753E6">
              <w:rPr>
                <w:rFonts w:eastAsia="Times New Roman" w:cs="Arial"/>
                <w:sz w:val="16"/>
                <w:szCs w:val="16"/>
                <w:lang w:eastAsia="pt-BR"/>
              </w:rPr>
              <w:t>20-B:C</w:t>
            </w:r>
          </w:p>
        </w:tc>
        <w:tc>
          <w:tcPr>
            <w:tcW w:w="1636" w:type="dxa"/>
            <w:tcBorders>
              <w:top w:val="nil"/>
              <w:left w:val="nil"/>
              <w:bottom w:val="single" w:sz="4" w:space="0" w:color="auto"/>
              <w:right w:val="single" w:sz="4" w:space="0" w:color="auto"/>
            </w:tcBorders>
            <w:noWrap/>
            <w:vAlign w:val="center"/>
            <w:hideMark/>
          </w:tcPr>
          <w:p w14:paraId="31AF8E36" w14:textId="3FC9092C" w:rsidR="005B35B8" w:rsidRPr="001753E6" w:rsidRDefault="00F14EDC" w:rsidP="00BF0211">
            <w:pPr>
              <w:spacing w:line="240" w:lineRule="auto"/>
              <w:ind w:firstLine="0"/>
              <w:jc w:val="center"/>
              <w:rPr>
                <w:rFonts w:eastAsia="Times New Roman" w:cs="Arial"/>
                <w:sz w:val="16"/>
                <w:szCs w:val="16"/>
                <w:lang w:eastAsia="pt-BR"/>
              </w:rPr>
            </w:pPr>
            <w:r w:rsidRPr="001753E6">
              <w:rPr>
                <w:rFonts w:eastAsia="Times New Roman" w:cs="Arial"/>
                <w:sz w:val="16"/>
                <w:szCs w:val="16"/>
                <w:lang w:eastAsia="pt-BR"/>
              </w:rPr>
              <w:t>Piso S</w:t>
            </w:r>
            <w:r w:rsidR="00E6724D" w:rsidRPr="001753E6">
              <w:rPr>
                <w:rFonts w:eastAsia="Times New Roman" w:cs="Arial"/>
                <w:sz w:val="16"/>
                <w:szCs w:val="16"/>
                <w:lang w:eastAsia="pt-BR"/>
              </w:rPr>
              <w:t>uperior</w:t>
            </w:r>
          </w:p>
        </w:tc>
      </w:tr>
    </w:tbl>
    <w:p w14:paraId="1E31C8F2" w14:textId="77777777" w:rsidR="005B35B8" w:rsidRPr="001753E6" w:rsidRDefault="005B35B8" w:rsidP="005B35B8">
      <w:pPr>
        <w:ind w:firstLine="0"/>
        <w:rPr>
          <w:rFonts w:ascii="Times New Roman" w:hAnsi="Times New Roman" w:cs="Times New Roman"/>
        </w:rPr>
      </w:pPr>
      <w:r w:rsidRPr="001753E6">
        <w:rPr>
          <w:rFonts w:ascii="Times New Roman" w:hAnsi="Times New Roman" w:cs="Times New Roman"/>
        </w:rPr>
        <w:br w:type="textWrapping" w:clear="all"/>
      </w:r>
      <w:r w:rsidRPr="001753E6">
        <w:rPr>
          <w:rFonts w:ascii="Times New Roman" w:hAnsi="Times New Roman" w:cs="Times New Roman"/>
        </w:rPr>
        <w:tab/>
      </w:r>
    </w:p>
    <w:p w14:paraId="76F6AB4D" w14:textId="77777777" w:rsidR="005B35B8" w:rsidRDefault="005B35B8" w:rsidP="005B35B8">
      <w:r w:rsidRPr="0037055A">
        <w:t>Depois de instal</w:t>
      </w:r>
      <w:r>
        <w:t xml:space="preserve">ados todos os extintores, deverá </w:t>
      </w:r>
      <w:r w:rsidRPr="0037055A">
        <w:t>ser conferido se todos se encontram perfeitamente fixados, sem apresentar folga nos parafusos ou perigo de queda.</w:t>
      </w:r>
    </w:p>
    <w:p w14:paraId="70169C6F" w14:textId="77777777" w:rsidR="00E84B66" w:rsidRPr="006568CF" w:rsidRDefault="00E84B66" w:rsidP="005B35B8"/>
    <w:p w14:paraId="2E7C4B15" w14:textId="536D5732" w:rsidR="00382558" w:rsidRPr="006568CF" w:rsidRDefault="00382558" w:rsidP="00305804">
      <w:pPr>
        <w:pStyle w:val="Ttulo1"/>
        <w:numPr>
          <w:ilvl w:val="0"/>
          <w:numId w:val="14"/>
        </w:numPr>
        <w:ind w:left="0" w:firstLine="709"/>
      </w:pPr>
      <w:bookmarkStart w:id="115" w:name="_Toc429582099"/>
      <w:r w:rsidRPr="006568CF">
        <w:t>CENTRAL PREDIAL DE GLP</w:t>
      </w:r>
      <w:bookmarkEnd w:id="115"/>
    </w:p>
    <w:p w14:paraId="715928BC" w14:textId="77777777" w:rsidR="00382558" w:rsidRDefault="00382558" w:rsidP="00382558"/>
    <w:p w14:paraId="047CB8C6" w14:textId="001ADDCC" w:rsidR="00382558" w:rsidRPr="00CD18D2" w:rsidRDefault="00382558" w:rsidP="00382558">
      <w:pPr>
        <w:ind w:firstLine="794"/>
      </w:pPr>
      <w:r>
        <w:t xml:space="preserve">Deverá ser construído, conforme apresentado </w:t>
      </w:r>
      <w:r w:rsidR="00616A39">
        <w:t xml:space="preserve">na </w:t>
      </w:r>
      <w:r w:rsidR="00616A39" w:rsidRPr="001753E6">
        <w:t>prancha</w:t>
      </w:r>
      <w:r w:rsidR="003128E5" w:rsidRPr="001753E6">
        <w:t xml:space="preserve"> </w:t>
      </w:r>
      <w:r w:rsidR="001753E6" w:rsidRPr="001753E6">
        <w:t>01/01</w:t>
      </w:r>
      <w:r w:rsidR="00616A39" w:rsidRPr="001753E6">
        <w:t xml:space="preserve"> de </w:t>
      </w:r>
      <w:r w:rsidR="001753E6" w:rsidRPr="001753E6">
        <w:t>GLP</w:t>
      </w:r>
      <w:r w:rsidRPr="001753E6">
        <w:t xml:space="preserve">, uma </w:t>
      </w:r>
      <w:r w:rsidR="00222E23" w:rsidRPr="00CD18D2">
        <w:t>Central de Gás Liquefeito de Petróleo para abrigar dois botijões P45.</w:t>
      </w:r>
    </w:p>
    <w:p w14:paraId="3FC93CCD" w14:textId="749EF620" w:rsidR="009B02B6" w:rsidRPr="00CD18D2" w:rsidRDefault="008710C0" w:rsidP="00382558">
      <w:r w:rsidRPr="00CD18D2">
        <w:t>Toda a tubulação deverá ser de cobre 15mm pintad</w:t>
      </w:r>
      <w:r w:rsidR="00222E23" w:rsidRPr="00CD18D2">
        <w:t>a</w:t>
      </w:r>
      <w:r w:rsidRPr="00CD18D2">
        <w:t xml:space="preserve"> com tinta esmalte amarela</w:t>
      </w:r>
      <w:r w:rsidR="00222E23" w:rsidRPr="00CD18D2">
        <w:t xml:space="preserve"> nos pontos em que estiver aparente (</w:t>
      </w:r>
      <w:r w:rsidR="00E94E18" w:rsidRPr="00CD18D2">
        <w:t>sendo fixada</w:t>
      </w:r>
      <w:r w:rsidR="00222E23" w:rsidRPr="00CD18D2">
        <w:t xml:space="preserve"> por </w:t>
      </w:r>
      <w:r w:rsidRPr="00CD18D2">
        <w:t>abraçadeiras metálicas até chegar ao ponto de consumo</w:t>
      </w:r>
      <w:r w:rsidR="00222E23" w:rsidRPr="00CD18D2">
        <w:t>) e n</w:t>
      </w:r>
      <w:r w:rsidR="009B02B6" w:rsidRPr="00CD18D2">
        <w:t>os pontos em que for enterrada, dever</w:t>
      </w:r>
      <w:r w:rsidR="00EA48DC" w:rsidRPr="00CD18D2">
        <w:t>á</w:t>
      </w:r>
      <w:r w:rsidR="009B02B6" w:rsidRPr="00CD18D2">
        <w:t xml:space="preserve"> ficar a uma profundidade de 50</w:t>
      </w:r>
      <w:r w:rsidR="00EA48DC" w:rsidRPr="00CD18D2">
        <w:t xml:space="preserve"> </w:t>
      </w:r>
      <w:r w:rsidR="009B02B6" w:rsidRPr="00CD18D2">
        <w:t xml:space="preserve">cm. </w:t>
      </w:r>
    </w:p>
    <w:p w14:paraId="262E5925" w14:textId="77777777" w:rsidR="009B02B6" w:rsidRDefault="009B02B6" w:rsidP="00382558">
      <w:r>
        <w:lastRenderedPageBreak/>
        <w:t>A gambiarra deve possuir regulador de estágio único industrial 1,5 Kg/cm² e registro geral de corte de ½ NPT. No ponto de consumo, deverá ter registro de corte do ponto de consumo e mangueira flexível de 1,00m (1/2”x1/2”).</w:t>
      </w:r>
    </w:p>
    <w:p w14:paraId="5B1E9DA8" w14:textId="02030B47" w:rsidR="00382558" w:rsidRDefault="00382558" w:rsidP="00382558">
      <w:r>
        <w:t xml:space="preserve">A fundação deverá ser do tipo radier, adequada para atender as cargas determinadas pelo cálculo estrutural, executada </w:t>
      </w:r>
      <w:r w:rsidRPr="00CD18D2">
        <w:t>rigorosamente de acordo com as especificações de projeto</w:t>
      </w:r>
      <w:r w:rsidR="00222E23" w:rsidRPr="00CD18D2">
        <w:t>, com espessura de 5 cm</w:t>
      </w:r>
      <w:r w:rsidR="009B02B6" w:rsidRPr="00CD18D2">
        <w:t xml:space="preserve"> e dimensão de 1,30x0,70m (medida</w:t>
      </w:r>
      <w:r w:rsidR="00F20CC9" w:rsidRPr="00CD18D2">
        <w:t>s</w:t>
      </w:r>
      <w:r w:rsidR="009B02B6" w:rsidRPr="00CD18D2">
        <w:t xml:space="preserve"> da central de gás). </w:t>
      </w:r>
      <w:r w:rsidRPr="00CD18D2">
        <w:t xml:space="preserve"> Antes do lançamento do concreto para </w:t>
      </w:r>
      <w:r>
        <w:t xml:space="preserve">confecção dos elementos de fundação, o local deve ser limpo, isento de qualquer material que seja nocivo ao concreto. </w:t>
      </w:r>
      <w:r w:rsidR="00C761C2">
        <w:t>D</w:t>
      </w:r>
      <w:r>
        <w:t>eve-se colocar um lastro de</w:t>
      </w:r>
      <w:r w:rsidR="00C761C2">
        <w:t xml:space="preserve"> brita 01 com espessura de 5 cm e o </w:t>
      </w:r>
      <w:r>
        <w:t>concreto estrutural terá resistência de 15 M</w:t>
      </w:r>
      <w:r w:rsidR="00C761C2">
        <w:t>p</w:t>
      </w:r>
      <w:r>
        <w:t>a</w:t>
      </w:r>
      <w:r w:rsidR="00C761C2">
        <w:t>,</w:t>
      </w:r>
      <w:r>
        <w:t xml:space="preserve"> será adensado com vibrador.</w:t>
      </w:r>
    </w:p>
    <w:p w14:paraId="40931F3B" w14:textId="77777777" w:rsidR="00382558" w:rsidRDefault="00382558" w:rsidP="00382558">
      <w:r>
        <w:t xml:space="preserve">A alvenaria será de tijolo maciço bem queimado, isento de trincas, </w:t>
      </w:r>
      <w:r w:rsidR="008710C0">
        <w:t xml:space="preserve">com </w:t>
      </w:r>
      <w:r>
        <w:t>dimensões uniformes</w:t>
      </w:r>
      <w:r w:rsidR="008710C0">
        <w:t>,</w:t>
      </w:r>
      <w:r>
        <w:t xml:space="preserve"> resistência mecânica e porosidade satisfazendo a EB-20 </w:t>
      </w:r>
      <w:r w:rsidR="008710C0">
        <w:t>tendo, necessariamente,</w:t>
      </w:r>
      <w:r>
        <w:t xml:space="preserve"> peso aparentemente não superior a 1.400 Kg/m</w:t>
      </w:r>
      <w:r w:rsidR="009B02B6">
        <w:t>³</w:t>
      </w:r>
      <w:r>
        <w:t>. O assentamento será executado com argamassa mista de cimento, cal hidratada e areia, no traço 1:2:8,</w:t>
      </w:r>
      <w:r w:rsidR="00F20CC9">
        <w:t xml:space="preserve"> exceto nas três primeiras camadas, onde será utilizado argamassa de cimento e areia no traço 1:4. O assentamento será realizado c</w:t>
      </w:r>
      <w:r>
        <w:t>om tijolos</w:t>
      </w:r>
      <w:r w:rsidR="00FF6475">
        <w:t xml:space="preserve"> deitados</w:t>
      </w:r>
      <w:r>
        <w:t xml:space="preserve"> perfeitamente alinhados, contrafiados e prumados, os painéis de alvenaria deverão ser</w:t>
      </w:r>
      <w:r w:rsidR="009B02B6">
        <w:t xml:space="preserve"> devidamente amarrados entre si até a altura de 1,60m.</w:t>
      </w:r>
      <w:r w:rsidR="00F20CC9">
        <w:t xml:space="preserve"> </w:t>
      </w:r>
      <w:r w:rsidR="009B02B6">
        <w:t>O</w:t>
      </w:r>
      <w:r>
        <w:t xml:space="preserve"> não atendimento ao acima enunciado implicará na demolição, sendo</w:t>
      </w:r>
      <w:r w:rsidR="008710C0">
        <w:t xml:space="preserve"> o painel novamente executado</w:t>
      </w:r>
      <w:r w:rsidR="00F20CC9">
        <w:t xml:space="preserve">. </w:t>
      </w:r>
    </w:p>
    <w:p w14:paraId="6721F52B" w14:textId="710E5E8B" w:rsidR="00382558" w:rsidRDefault="00382558" w:rsidP="00382558">
      <w:r>
        <w:t>Os revestimentos serão de argamassa, considerando chapisco de traço 1:3 (cimento e areia)</w:t>
      </w:r>
      <w:r w:rsidR="004011B8">
        <w:t xml:space="preserve"> com espessura de 9mm, emboço de traço 1:4 (cimento e areia) e espessura de 1,5cm</w:t>
      </w:r>
      <w:r>
        <w:t xml:space="preserve"> realizado utilizando de régua e taliscas de madeira para o perfeito nivelamento. </w:t>
      </w:r>
      <w:r w:rsidR="004011B8">
        <w:t>O reboco será realizada com argamassa de traço 1:2 (cal e areia fina peneirada) com espessura de 0,5cm. Recomenda-se especial cuidado com relação ao acabamento (granulometria de areia; qualidade do frataxo; uso de feltro e não de esponjas plásticas).</w:t>
      </w:r>
    </w:p>
    <w:p w14:paraId="1CC7718D" w14:textId="77777777" w:rsidR="00382558" w:rsidRDefault="00382558" w:rsidP="00382558">
      <w:r>
        <w:t>Todas as partes móveis serão providas de dispositivos que garantam a perfeita estanqueidade do conjunto, impedindo a penetração de águas pluviais.</w:t>
      </w:r>
    </w:p>
    <w:p w14:paraId="2A5BFC86" w14:textId="77777777" w:rsidR="00382558" w:rsidRDefault="00382558" w:rsidP="00382558">
      <w:r>
        <w:t>Todos os materiais utilizados nas aberturas de alumínio deverão respeitar as indicações e detalhes do projeto, e serão isentos de defeitos de fabricação. A instalação das esquadrias deverá obedecer ao alinhamento, prumo e nivelamento indicados no projeto. Na colocação, não serão forçadas a se acomodarem em vãos fora de esquadro ou com dimensões diferentes das indicadas no projeto.</w:t>
      </w:r>
    </w:p>
    <w:p w14:paraId="25F37367" w14:textId="61C7C0CB" w:rsidR="00382558" w:rsidRDefault="00382558" w:rsidP="00382558">
      <w:r>
        <w:t>A</w:t>
      </w:r>
      <w:r w:rsidR="00631BF7">
        <w:t xml:space="preserve"> porta</w:t>
      </w:r>
      <w:r>
        <w:t xml:space="preserve"> ser</w:t>
      </w:r>
      <w:r w:rsidR="00631BF7">
        <w:t>á</w:t>
      </w:r>
      <w:r>
        <w:t xml:space="preserve"> do tipo veneziana de alumínio, Linha 25, sentido de abertura de abrir, </w:t>
      </w:r>
      <w:r w:rsidR="00C0639C">
        <w:t>com duas folhas medindo 0,40x1,60m cada</w:t>
      </w:r>
      <w:r>
        <w:t>, na cor natural. Possuir</w:t>
      </w:r>
      <w:r w:rsidR="00631BF7">
        <w:t>á</w:t>
      </w:r>
      <w:r>
        <w:t xml:space="preserve"> marco e contramarco no mesmo material. Os marcos e contramarcos serão em perfil tubular. O </w:t>
      </w:r>
      <w:r>
        <w:lastRenderedPageBreak/>
        <w:t xml:space="preserve">fechamento será </w:t>
      </w:r>
      <w:r w:rsidR="008710C0">
        <w:t>composto de fechadura com chave</w:t>
      </w:r>
      <w:r>
        <w:t>. As dobradiças serão da marca Papaiz ref. 1300 (31/2x3 CR) ou similar</w:t>
      </w:r>
      <w:r w:rsidR="00650CB1">
        <w:t xml:space="preserve"> (s</w:t>
      </w:r>
      <w:r w:rsidR="003128E5">
        <w:t xml:space="preserve">e similar, a CONTRATADA deverá comprovar </w:t>
      </w:r>
      <w:r w:rsidR="003128E5" w:rsidRPr="00187D61">
        <w:t xml:space="preserve">equivalência nos </w:t>
      </w:r>
      <w:r w:rsidR="003128E5">
        <w:t xml:space="preserve">itens: qualidade, resistência, </w:t>
      </w:r>
      <w:r w:rsidR="003128E5" w:rsidRPr="00187D61">
        <w:t>aspecto</w:t>
      </w:r>
      <w:r w:rsidR="003128E5">
        <w:t xml:space="preserve"> e preço</w:t>
      </w:r>
      <w:r w:rsidR="00650CB1">
        <w:t>).</w:t>
      </w:r>
    </w:p>
    <w:p w14:paraId="079EFE47" w14:textId="668896FC" w:rsidR="00C0639C" w:rsidRDefault="00C0639C" w:rsidP="00382558">
      <w:r>
        <w:t xml:space="preserve">Deverá também possuir grade metálica </w:t>
      </w:r>
      <w:r w:rsidR="003128E5">
        <w:t xml:space="preserve">galvanizada </w:t>
      </w:r>
      <w:r>
        <w:t>com duas folhas de 0,50x1,60m cada, chumbada às paredes externas, com fechadura com chave para proteção da Central.</w:t>
      </w:r>
    </w:p>
    <w:p w14:paraId="798DA4AF" w14:textId="625721D0" w:rsidR="00382558" w:rsidRDefault="00382558" w:rsidP="00382558">
      <w:r>
        <w:t xml:space="preserve">A cobertura será construída de uma laje pré-moldada de espessura de 5 cm, </w:t>
      </w:r>
      <w:r w:rsidR="00C0639C">
        <w:t>com beirais de 5</w:t>
      </w:r>
      <w:r w:rsidR="00FF6475">
        <w:t xml:space="preserve"> </w:t>
      </w:r>
      <w:r w:rsidR="00C0639C">
        <w:t>cm e inclinação de 3%</w:t>
      </w:r>
      <w:r>
        <w:t xml:space="preserve">. A ferragem </w:t>
      </w:r>
      <w:r w:rsidR="00C0639C">
        <w:t>deverá ter uma malha 15x15 cm e</w:t>
      </w:r>
      <w:r>
        <w:t xml:space="preserve"> </w:t>
      </w:r>
      <w:r>
        <w:rPr>
          <w:rFonts w:cs="Arial"/>
        </w:rPr>
        <w:t>ᴓ</w:t>
      </w:r>
      <w:r>
        <w:t xml:space="preserve"> 5.0 mm – aço CA 60, e é imprescindível o uso de espaçadores com altura de 2,5 cm (podendo ser o sistema tipo cadeirinha ou rapadura). O concreto estrutural terá resistência de </w:t>
      </w:r>
      <w:r w:rsidR="00214B40">
        <w:t>20</w:t>
      </w:r>
      <w:r>
        <w:t xml:space="preserve"> MPa e </w:t>
      </w:r>
      <w:r w:rsidR="00C0639C">
        <w:t xml:space="preserve">deverá ser </w:t>
      </w:r>
      <w:r>
        <w:t>adensado com vibrador.</w:t>
      </w:r>
      <w:r w:rsidR="00C0639C">
        <w:t xml:space="preserve"> É</w:t>
      </w:r>
      <w:r>
        <w:t xml:space="preserve"> Importante que</w:t>
      </w:r>
      <w:r w:rsidR="00C0639C">
        <w:t xml:space="preserve"> o local de fabricação da peça tenha</w:t>
      </w:r>
      <w:r>
        <w:t xml:space="preserve"> superfície lisa e plana para um melhor acaba</w:t>
      </w:r>
      <w:r w:rsidR="00C0639C">
        <w:t xml:space="preserve">mento da peça. Não será aceito </w:t>
      </w:r>
      <w:r>
        <w:t>deformação, “barriga” ou poros</w:t>
      </w:r>
      <w:r w:rsidR="00C0639C">
        <w:t>idade nas peças</w:t>
      </w:r>
      <w:r>
        <w:t xml:space="preserve">. </w:t>
      </w:r>
    </w:p>
    <w:p w14:paraId="49F3C4EF" w14:textId="77777777" w:rsidR="00023704" w:rsidRDefault="00023704" w:rsidP="005B35B8"/>
    <w:p w14:paraId="36427738" w14:textId="77777777" w:rsidR="00023704" w:rsidRDefault="00023704" w:rsidP="00305804">
      <w:pPr>
        <w:pStyle w:val="Ttulo1"/>
        <w:numPr>
          <w:ilvl w:val="0"/>
          <w:numId w:val="14"/>
        </w:numPr>
        <w:ind w:left="0" w:firstLine="709"/>
      </w:pPr>
      <w:bookmarkStart w:id="116" w:name="_Toc420135858"/>
      <w:bookmarkStart w:id="117" w:name="_Toc429582100"/>
      <w:r>
        <w:t>SISTEMA DE PROTEÇÃO CONTRA DESCARGAS ATMOSFÉRICAS</w:t>
      </w:r>
      <w:bookmarkEnd w:id="116"/>
      <w:bookmarkEnd w:id="117"/>
    </w:p>
    <w:p w14:paraId="2EE46B53" w14:textId="77777777" w:rsidR="00023704" w:rsidRDefault="00023704" w:rsidP="00023704">
      <w:pPr>
        <w:ind w:firstLine="0"/>
      </w:pPr>
    </w:p>
    <w:p w14:paraId="0BF609AD" w14:textId="77777777" w:rsidR="00023704" w:rsidRPr="00F07B2A" w:rsidRDefault="00023704" w:rsidP="00023704">
      <w:r w:rsidRPr="00F07B2A">
        <w:t xml:space="preserve">O </w:t>
      </w:r>
      <w:r>
        <w:t>S</w:t>
      </w:r>
      <w:r w:rsidRPr="00F07B2A">
        <w:t xml:space="preserve">istema de </w:t>
      </w:r>
      <w:r>
        <w:t>P</w:t>
      </w:r>
      <w:r w:rsidRPr="00F07B2A">
        <w:t xml:space="preserve">roteção </w:t>
      </w:r>
      <w:r>
        <w:t>C</w:t>
      </w:r>
      <w:r w:rsidRPr="00F07B2A">
        <w:t xml:space="preserve">ontra </w:t>
      </w:r>
      <w:r>
        <w:t>D</w:t>
      </w:r>
      <w:r w:rsidRPr="00F07B2A">
        <w:t xml:space="preserve">escargas </w:t>
      </w:r>
      <w:r>
        <w:t>A</w:t>
      </w:r>
      <w:r w:rsidRPr="00F07B2A">
        <w:t>tmosféricas (SPDA) deverá ser executado conforme a NBR 5419/</w:t>
      </w:r>
      <w:r w:rsidR="00BF0211">
        <w:t>2015</w:t>
      </w:r>
      <w:r w:rsidRPr="00F07B2A">
        <w:t xml:space="preserve"> – “Proteção de estruturas </w:t>
      </w:r>
      <w:r>
        <w:t>contra descargas atmosféricas.”</w:t>
      </w:r>
      <w:r w:rsidRPr="00F07B2A">
        <w:t xml:space="preserve"> e a legislação vigente na data em que o projeto foi protocolado junto aos bombeiros.</w:t>
      </w:r>
    </w:p>
    <w:p w14:paraId="16173046" w14:textId="32F1C206" w:rsidR="00907503" w:rsidRDefault="00023704" w:rsidP="00023704">
      <w:r w:rsidRPr="00F07B2A">
        <w:t>Para o Sistema de Proteção contra Descarga</w:t>
      </w:r>
      <w:r w:rsidR="00CF76CD">
        <w:t>s</w:t>
      </w:r>
      <w:r w:rsidRPr="00F07B2A">
        <w:t xml:space="preserve"> Atmosférica</w:t>
      </w:r>
      <w:r w:rsidR="00CF76CD">
        <w:t>s</w:t>
      </w:r>
      <w:r w:rsidRPr="00F07B2A">
        <w:t xml:space="preserve"> – SPDA será utilizado o sistema de Gaiola de Faraday, utilizando como captores uma malha com dimensões de 10x</w:t>
      </w:r>
      <w:r w:rsidR="00BF0211">
        <w:t>1</w:t>
      </w:r>
      <w:r>
        <w:t>0</w:t>
      </w:r>
      <w:r w:rsidRPr="00F07B2A">
        <w:t>m sobre a cobertura, em cabo de cobre nu com bitola de 35 mm²</w:t>
      </w:r>
      <w:r w:rsidR="00BF0211">
        <w:t xml:space="preserve"> fixado por presilhas</w:t>
      </w:r>
      <w:r w:rsidRPr="00F07B2A">
        <w:t xml:space="preserve">. </w:t>
      </w:r>
      <w:r w:rsidR="00907503">
        <w:t>Onde a malha se cruzar (sem ser em locais onde localizam-se terminais aéreos) e nos pontos em que encontrar as barras chatas para as descidas, deverá ter conector de pressão para cabos de 35 mm².</w:t>
      </w:r>
    </w:p>
    <w:p w14:paraId="78DDE000" w14:textId="44EF1E27" w:rsidR="00023704" w:rsidRPr="00F07B2A" w:rsidRDefault="00023704" w:rsidP="00023704">
      <w:r w:rsidRPr="00F07B2A">
        <w:t xml:space="preserve">Os terminais aéreos serão em </w:t>
      </w:r>
      <w:r>
        <w:t>aço galvanizado</w:t>
      </w:r>
      <w:r w:rsidRPr="00F07B2A">
        <w:t xml:space="preserve">, com bitola de 3/8” e 30cm de altura, fixados por um </w:t>
      </w:r>
      <w:r w:rsidR="00907503">
        <w:t>conector com furo do tipo Split Bolt.</w:t>
      </w:r>
    </w:p>
    <w:p w14:paraId="72E75C01" w14:textId="77777777" w:rsidR="00DD471E" w:rsidRDefault="00023704" w:rsidP="00DD471E">
      <w:pPr>
        <w:keepNext/>
        <w:autoSpaceDE w:val="0"/>
        <w:autoSpaceDN w:val="0"/>
        <w:adjustRightInd w:val="0"/>
        <w:ind w:firstLine="0"/>
        <w:jc w:val="center"/>
      </w:pPr>
      <w:r>
        <w:rPr>
          <w:noProof/>
          <w:lang w:eastAsia="pt-BR"/>
        </w:rPr>
        <w:lastRenderedPageBreak/>
        <w:drawing>
          <wp:inline distT="0" distB="0" distL="0" distR="0" wp14:anchorId="47C63028" wp14:editId="19324DEB">
            <wp:extent cx="3467687" cy="1927340"/>
            <wp:effectExtent l="0" t="0" r="0" b="0"/>
            <wp:docPr id="25" name="Imagem 25" descr="http://www.tel.com.br/wp-content/uploads/2011/05/terminais-aereos-de-inserca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tel.com.br/wp-content/uploads/2011/05/terminais-aereos-de-insercao.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472883" cy="1930228"/>
                    </a:xfrm>
                    <a:prstGeom prst="rect">
                      <a:avLst/>
                    </a:prstGeom>
                    <a:noFill/>
                    <a:ln>
                      <a:noFill/>
                    </a:ln>
                  </pic:spPr>
                </pic:pic>
              </a:graphicData>
            </a:graphic>
          </wp:inline>
        </w:drawing>
      </w:r>
    </w:p>
    <w:p w14:paraId="30C183E2" w14:textId="77777777" w:rsidR="00023704" w:rsidRPr="00DD471E" w:rsidRDefault="00DD471E" w:rsidP="00DD471E">
      <w:pPr>
        <w:pStyle w:val="Legenda"/>
        <w:jc w:val="center"/>
        <w:rPr>
          <w:rFonts w:ascii="Arial" w:hAnsi="Arial" w:cs="Arial"/>
          <w:b w:val="0"/>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5704DD">
        <w:rPr>
          <w:rFonts w:ascii="Arial" w:hAnsi="Arial" w:cs="Arial"/>
          <w:noProof/>
          <w:color w:val="auto"/>
          <w:sz w:val="20"/>
          <w:szCs w:val="20"/>
        </w:rPr>
        <w:t>4</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Terminal aéreo em aço galvanizado.</w:t>
      </w:r>
    </w:p>
    <w:p w14:paraId="0AED2FC6" w14:textId="77777777" w:rsidR="00023704" w:rsidRDefault="00023704" w:rsidP="00023704">
      <w:pPr>
        <w:ind w:firstLine="0"/>
        <w:rPr>
          <w:rFonts w:ascii="Times New Roman" w:hAnsi="Times New Roman" w:cs="Times New Roman"/>
        </w:rPr>
      </w:pPr>
    </w:p>
    <w:p w14:paraId="484E7B06" w14:textId="6ED60932" w:rsidR="00023704" w:rsidRDefault="00023704" w:rsidP="001821AD">
      <w:r w:rsidRPr="00F07B2A">
        <w:t xml:space="preserve">As descidas serão realizadas conforme os locais indicados no projeto, utilizando </w:t>
      </w:r>
      <w:r w:rsidR="00BF0211">
        <w:t xml:space="preserve">barra chata de aço galvanizado </w:t>
      </w:r>
      <w:r w:rsidR="00BF0211" w:rsidRPr="00BF0211">
        <w:t>7/8" x 1/8"</w:t>
      </w:r>
      <w:r w:rsidRPr="00F07B2A">
        <w:t xml:space="preserve">, </w:t>
      </w:r>
      <w:r w:rsidR="00BF0211">
        <w:t>interligad</w:t>
      </w:r>
      <w:r w:rsidR="00907503">
        <w:t>a</w:t>
      </w:r>
      <w:r w:rsidR="00BF0211">
        <w:t xml:space="preserve">s entre si com parafuso de cabeça chata </w:t>
      </w:r>
      <w:r w:rsidR="00907503">
        <w:t xml:space="preserve">e afastados das paredes por meio de isoladores do tipo GELCAN de base ondulada, fixados a cada 1,50m. </w:t>
      </w:r>
      <w:r w:rsidRPr="00F07B2A">
        <w:t>Os três últimos metros de descida deverão estar protegidos co</w:t>
      </w:r>
      <w:r>
        <w:t>m eletroduto de PVC rígido anti</w:t>
      </w:r>
      <w:r w:rsidRPr="00F07B2A">
        <w:t xml:space="preserve">chama de 1”, fixados por abraçadeiras </w:t>
      </w:r>
      <w:r w:rsidR="00CF76CD">
        <w:t>metálicas</w:t>
      </w:r>
      <w:r w:rsidRPr="00F07B2A">
        <w:t xml:space="preserve"> de mesmo diâmetro a cada 1,00</w:t>
      </w:r>
      <w:r>
        <w:t xml:space="preserve">m, com buchas e parafusos de 10 </w:t>
      </w:r>
      <w:r w:rsidRPr="00F07B2A">
        <w:t>mm</w:t>
      </w:r>
      <w:r w:rsidR="001821AD">
        <w:t xml:space="preserve">. </w:t>
      </w:r>
    </w:p>
    <w:p w14:paraId="3DDFB8A2" w14:textId="681A3C73" w:rsidR="00E346ED" w:rsidRDefault="00E346ED" w:rsidP="00E346ED">
      <w:pPr>
        <w:ind w:firstLine="0"/>
        <w:jc w:val="center"/>
      </w:pPr>
      <w:r>
        <w:rPr>
          <w:noProof/>
          <w:lang w:eastAsia="pt-BR"/>
        </w:rPr>
        <w:drawing>
          <wp:inline distT="0" distB="0" distL="0" distR="0" wp14:anchorId="3A0E821D" wp14:editId="46AECE03">
            <wp:extent cx="2493818" cy="1084834"/>
            <wp:effectExtent l="0" t="0" r="1905" b="127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99840" cy="1087453"/>
                    </a:xfrm>
                    <a:prstGeom prst="rect">
                      <a:avLst/>
                    </a:prstGeom>
                    <a:noFill/>
                    <a:ln>
                      <a:noFill/>
                    </a:ln>
                  </pic:spPr>
                </pic:pic>
              </a:graphicData>
            </a:graphic>
          </wp:inline>
        </w:drawing>
      </w:r>
    </w:p>
    <w:p w14:paraId="356AC22F" w14:textId="5EF6A1E8" w:rsidR="00E346ED" w:rsidRDefault="00E346ED" w:rsidP="00E346ED">
      <w:pPr>
        <w:pStyle w:val="Legenda"/>
        <w:jc w:val="center"/>
        <w:rPr>
          <w:rFonts w:ascii="Arial" w:hAnsi="Arial" w:cs="Arial"/>
          <w:color w:val="auto"/>
          <w:sz w:val="20"/>
          <w:szCs w:val="20"/>
        </w:rPr>
      </w:pPr>
      <w:r w:rsidRPr="00E346ED">
        <w:rPr>
          <w:rFonts w:ascii="Arial" w:hAnsi="Arial" w:cs="Arial"/>
          <w:color w:val="auto"/>
          <w:sz w:val="20"/>
          <w:szCs w:val="20"/>
        </w:rPr>
        <w:t xml:space="preserve">Figura </w:t>
      </w:r>
      <w:r w:rsidRPr="00E346ED">
        <w:rPr>
          <w:rFonts w:ascii="Arial" w:hAnsi="Arial" w:cs="Arial"/>
          <w:color w:val="auto"/>
          <w:sz w:val="20"/>
          <w:szCs w:val="20"/>
        </w:rPr>
        <w:fldChar w:fldCharType="begin"/>
      </w:r>
      <w:r w:rsidRPr="00E346ED">
        <w:rPr>
          <w:rFonts w:ascii="Arial" w:hAnsi="Arial" w:cs="Arial"/>
          <w:color w:val="auto"/>
          <w:sz w:val="20"/>
          <w:szCs w:val="20"/>
        </w:rPr>
        <w:instrText xml:space="preserve"> SEQ Figura \* ARABIC </w:instrText>
      </w:r>
      <w:r w:rsidRPr="00E346ED">
        <w:rPr>
          <w:rFonts w:ascii="Arial" w:hAnsi="Arial" w:cs="Arial"/>
          <w:color w:val="auto"/>
          <w:sz w:val="20"/>
          <w:szCs w:val="20"/>
        </w:rPr>
        <w:fldChar w:fldCharType="separate"/>
      </w:r>
      <w:r w:rsidR="005704DD">
        <w:rPr>
          <w:rFonts w:ascii="Arial" w:hAnsi="Arial" w:cs="Arial"/>
          <w:noProof/>
          <w:color w:val="auto"/>
          <w:sz w:val="20"/>
          <w:szCs w:val="20"/>
        </w:rPr>
        <w:t>5</w:t>
      </w:r>
      <w:r w:rsidRPr="00E346ED">
        <w:rPr>
          <w:rFonts w:ascii="Arial" w:hAnsi="Arial" w:cs="Arial"/>
          <w:color w:val="auto"/>
          <w:sz w:val="20"/>
          <w:szCs w:val="20"/>
        </w:rPr>
        <w:fldChar w:fldCharType="end"/>
      </w:r>
      <w:r w:rsidRPr="00E346ED">
        <w:rPr>
          <w:rFonts w:ascii="Arial" w:hAnsi="Arial" w:cs="Arial"/>
          <w:color w:val="auto"/>
          <w:sz w:val="20"/>
          <w:szCs w:val="20"/>
        </w:rPr>
        <w:t xml:space="preserve"> - Imagem Referência - Barra Chata de Aço Galvanizado</w:t>
      </w:r>
    </w:p>
    <w:p w14:paraId="6CA549C4" w14:textId="77777777" w:rsidR="00B03843" w:rsidRPr="00B03843" w:rsidRDefault="00B03843" w:rsidP="00B03843">
      <w:pPr>
        <w:rPr>
          <w:lang w:eastAsia="pt-BR"/>
        </w:rPr>
      </w:pPr>
    </w:p>
    <w:p w14:paraId="7FD83680" w14:textId="6F5855F7" w:rsidR="00E346ED" w:rsidRDefault="00B03843" w:rsidP="00B03843">
      <w:pPr>
        <w:ind w:firstLine="0"/>
        <w:jc w:val="center"/>
        <w:rPr>
          <w:lang w:eastAsia="pt-BR"/>
        </w:rPr>
      </w:pPr>
      <w:r>
        <w:rPr>
          <w:noProof/>
          <w:lang w:eastAsia="pt-BR"/>
        </w:rPr>
        <w:drawing>
          <wp:inline distT="0" distB="0" distL="0" distR="0" wp14:anchorId="1070A4A7" wp14:editId="31F3C1A3">
            <wp:extent cx="1431290" cy="1704340"/>
            <wp:effectExtent l="0" t="0" r="0" b="0"/>
            <wp:docPr id="3" name="Imagem 3" descr="http://www.gelcam.com.br/imagens/produtos/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gelcam.com.br/imagens/produtos/1-1.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431290" cy="1704340"/>
                    </a:xfrm>
                    <a:prstGeom prst="rect">
                      <a:avLst/>
                    </a:prstGeom>
                    <a:noFill/>
                    <a:ln>
                      <a:noFill/>
                    </a:ln>
                  </pic:spPr>
                </pic:pic>
              </a:graphicData>
            </a:graphic>
          </wp:inline>
        </w:drawing>
      </w:r>
    </w:p>
    <w:p w14:paraId="1C0BDC3E" w14:textId="7EB32B03" w:rsidR="00B03843" w:rsidRDefault="00B03843" w:rsidP="00B03843">
      <w:pPr>
        <w:pStyle w:val="Legenda"/>
        <w:jc w:val="center"/>
        <w:rPr>
          <w:rFonts w:ascii="Arial" w:hAnsi="Arial" w:cs="Arial"/>
          <w:color w:val="auto"/>
          <w:sz w:val="20"/>
          <w:szCs w:val="20"/>
        </w:rPr>
      </w:pPr>
      <w:r w:rsidRPr="00B03843">
        <w:rPr>
          <w:rFonts w:ascii="Arial" w:hAnsi="Arial" w:cs="Arial"/>
          <w:color w:val="auto"/>
          <w:sz w:val="20"/>
          <w:szCs w:val="20"/>
        </w:rPr>
        <w:t xml:space="preserve">Figura </w:t>
      </w:r>
      <w:r w:rsidRPr="00B03843">
        <w:rPr>
          <w:rFonts w:ascii="Arial" w:hAnsi="Arial" w:cs="Arial"/>
          <w:color w:val="auto"/>
          <w:sz w:val="20"/>
          <w:szCs w:val="20"/>
        </w:rPr>
        <w:fldChar w:fldCharType="begin"/>
      </w:r>
      <w:r w:rsidRPr="00B03843">
        <w:rPr>
          <w:rFonts w:ascii="Arial" w:hAnsi="Arial" w:cs="Arial"/>
          <w:color w:val="auto"/>
          <w:sz w:val="20"/>
          <w:szCs w:val="20"/>
        </w:rPr>
        <w:instrText xml:space="preserve"> SEQ Figura \* ARABIC </w:instrText>
      </w:r>
      <w:r w:rsidRPr="00B03843">
        <w:rPr>
          <w:rFonts w:ascii="Arial" w:hAnsi="Arial" w:cs="Arial"/>
          <w:color w:val="auto"/>
          <w:sz w:val="20"/>
          <w:szCs w:val="20"/>
        </w:rPr>
        <w:fldChar w:fldCharType="separate"/>
      </w:r>
      <w:r w:rsidR="005704DD">
        <w:rPr>
          <w:rFonts w:ascii="Arial" w:hAnsi="Arial" w:cs="Arial"/>
          <w:noProof/>
          <w:color w:val="auto"/>
          <w:sz w:val="20"/>
          <w:szCs w:val="20"/>
        </w:rPr>
        <w:t>6</w:t>
      </w:r>
      <w:r w:rsidRPr="00B03843">
        <w:rPr>
          <w:rFonts w:ascii="Arial" w:hAnsi="Arial" w:cs="Arial"/>
          <w:color w:val="auto"/>
          <w:sz w:val="20"/>
          <w:szCs w:val="20"/>
        </w:rPr>
        <w:fldChar w:fldCharType="end"/>
      </w:r>
      <w:r w:rsidRPr="00B03843">
        <w:rPr>
          <w:rFonts w:ascii="Arial" w:hAnsi="Arial" w:cs="Arial"/>
          <w:color w:val="auto"/>
          <w:sz w:val="20"/>
          <w:szCs w:val="20"/>
        </w:rPr>
        <w:t xml:space="preserve"> - Imagem Referência - Isolador Gelcan</w:t>
      </w:r>
    </w:p>
    <w:p w14:paraId="7F6CE5E4" w14:textId="77777777" w:rsidR="00B03843" w:rsidRPr="00B03843" w:rsidRDefault="00B03843" w:rsidP="00B03843">
      <w:pPr>
        <w:rPr>
          <w:lang w:eastAsia="pt-BR"/>
        </w:rPr>
      </w:pPr>
    </w:p>
    <w:p w14:paraId="05D26296" w14:textId="77777777" w:rsidR="00DD471E" w:rsidRDefault="00023704" w:rsidP="00DD471E">
      <w:pPr>
        <w:keepNext/>
        <w:ind w:firstLine="0"/>
        <w:jc w:val="center"/>
      </w:pPr>
      <w:r>
        <w:rPr>
          <w:noProof/>
          <w:lang w:eastAsia="pt-BR"/>
        </w:rPr>
        <w:lastRenderedPageBreak/>
        <w:drawing>
          <wp:inline distT="0" distB="0" distL="0" distR="0" wp14:anchorId="39E3EC9D" wp14:editId="77F91E5F">
            <wp:extent cx="3052690" cy="896134"/>
            <wp:effectExtent l="0" t="0" r="0" b="0"/>
            <wp:docPr id="26" name="Imagem 26" descr="http://www.fg.com.br/uploads/produto_imagem/filename/7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www.fg.com.br/uploads/produto_imagem/filename/714.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7697" cy="897604"/>
                    </a:xfrm>
                    <a:prstGeom prst="rect">
                      <a:avLst/>
                    </a:prstGeom>
                    <a:noFill/>
                    <a:ln>
                      <a:noFill/>
                    </a:ln>
                  </pic:spPr>
                </pic:pic>
              </a:graphicData>
            </a:graphic>
          </wp:inline>
        </w:drawing>
      </w:r>
    </w:p>
    <w:p w14:paraId="731CB9F4" w14:textId="77777777" w:rsidR="00023704" w:rsidRPr="00DD471E" w:rsidRDefault="00DD471E" w:rsidP="00DD471E">
      <w:pPr>
        <w:pStyle w:val="Legenda"/>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5704DD">
        <w:rPr>
          <w:rFonts w:ascii="Arial" w:hAnsi="Arial" w:cs="Arial"/>
          <w:noProof/>
          <w:color w:val="auto"/>
          <w:sz w:val="20"/>
          <w:szCs w:val="20"/>
        </w:rPr>
        <w:t>7</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Eletroduto de PVC rígido 1”.</w:t>
      </w:r>
    </w:p>
    <w:p w14:paraId="3016BEF3" w14:textId="77777777" w:rsidR="00023704" w:rsidRPr="00F07B2A" w:rsidRDefault="00023704" w:rsidP="001821AD">
      <w:pPr>
        <w:ind w:firstLine="0"/>
        <w:rPr>
          <w:rFonts w:ascii="Times New Roman" w:hAnsi="Times New Roman" w:cs="Times New Roman"/>
        </w:rPr>
      </w:pPr>
    </w:p>
    <w:p w14:paraId="73A84D1C" w14:textId="362CB08D" w:rsidR="00023704" w:rsidRPr="00F07B2A" w:rsidRDefault="00CF76CD" w:rsidP="00023704">
      <w:r>
        <w:t xml:space="preserve">A união entre o cabo de equalização e as hastes de aterramento deverá ser exotérmica, </w:t>
      </w:r>
      <w:r w:rsidR="00023704" w:rsidRPr="00F07B2A">
        <w:t>utilizando o equipamento “Cadinho” e material próprio para solta exotérmica, bem como o material para ignição específico para esse tipo de procedimento. Para evitar que o material da solda vaze pelo cadinho, deverá ser utilizada massa de vedação específica nos vãos do equipamento. A solda deverá ser realizada sem que os cabos estejam tracionados, para evitar que se movimentem durante o procedimento.</w:t>
      </w:r>
    </w:p>
    <w:p w14:paraId="1AA32D66" w14:textId="77777777" w:rsidR="00DD471E" w:rsidRDefault="00023704" w:rsidP="00DD471E">
      <w:pPr>
        <w:keepNext/>
        <w:ind w:left="567" w:firstLine="0"/>
        <w:jc w:val="center"/>
      </w:pPr>
      <w:r>
        <w:rPr>
          <w:noProof/>
          <w:lang w:eastAsia="pt-BR"/>
        </w:rPr>
        <w:drawing>
          <wp:inline distT="0" distB="0" distL="0" distR="0" wp14:anchorId="2B0F0C76" wp14:editId="7B5DDEB5">
            <wp:extent cx="2278966" cy="1412710"/>
            <wp:effectExtent l="0" t="0" r="7620" b="0"/>
            <wp:docPr id="29" name="Imagem 29" descr="http://www.faw7.com.br/Arquivos/Aterramento/MalhadeTerracomSoldaExotermica_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faw7.com.br/Arquivos/Aterramento/MalhadeTerracomSoldaExotermica_04.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279213" cy="1412863"/>
                    </a:xfrm>
                    <a:prstGeom prst="rect">
                      <a:avLst/>
                    </a:prstGeom>
                    <a:noFill/>
                    <a:ln>
                      <a:noFill/>
                    </a:ln>
                  </pic:spPr>
                </pic:pic>
              </a:graphicData>
            </a:graphic>
          </wp:inline>
        </w:drawing>
      </w:r>
    </w:p>
    <w:p w14:paraId="01117036"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5704DD">
        <w:rPr>
          <w:rFonts w:ascii="Arial" w:hAnsi="Arial" w:cs="Arial"/>
          <w:noProof/>
          <w:color w:val="auto"/>
          <w:sz w:val="20"/>
          <w:szCs w:val="20"/>
        </w:rPr>
        <w:t>8</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Solda exotérmica na união dos cabos de cobre nu.</w:t>
      </w:r>
    </w:p>
    <w:p w14:paraId="150A660B" w14:textId="77777777" w:rsidR="00023704" w:rsidRPr="00F07B2A" w:rsidRDefault="00023704" w:rsidP="00023704">
      <w:pPr>
        <w:autoSpaceDE w:val="0"/>
        <w:autoSpaceDN w:val="0"/>
        <w:adjustRightInd w:val="0"/>
        <w:ind w:firstLine="0"/>
        <w:jc w:val="center"/>
        <w:rPr>
          <w:rFonts w:ascii="Times New Roman" w:hAnsi="Times New Roman" w:cs="Times New Roman"/>
        </w:rPr>
      </w:pPr>
    </w:p>
    <w:p w14:paraId="4AF95DBB" w14:textId="6B7DF34D" w:rsidR="001821AD" w:rsidRDefault="00023704" w:rsidP="00A61CFF">
      <w:r w:rsidRPr="00F07B2A">
        <w:t xml:space="preserve">Na metade dos eletrodutos nas descidas </w:t>
      </w:r>
      <w:r w:rsidR="001821AD">
        <w:t>deverá ter caixa de inspeção, onde ocorrerá a transição da barra chata para o cabo de cobre nu 50mm² de equalização. A transição será feita por meio de conector de medição bimetálico.</w:t>
      </w:r>
    </w:p>
    <w:p w14:paraId="5B8DBAF1" w14:textId="520D1451" w:rsidR="00403FDF" w:rsidRDefault="00023704" w:rsidP="008E2A80">
      <w:pPr>
        <w:autoSpaceDE w:val="0"/>
        <w:autoSpaceDN w:val="0"/>
        <w:adjustRightInd w:val="0"/>
        <w:ind w:firstLine="397"/>
      </w:pPr>
      <w:r w:rsidRPr="00F07B2A">
        <w:t xml:space="preserve">Em cada descida deverá ser realizado aterramento com </w:t>
      </w:r>
      <w:r w:rsidR="00A61CFF">
        <w:t>caixa</w:t>
      </w:r>
      <w:r w:rsidR="00A61CFF" w:rsidRPr="00A61CFF">
        <w:t xml:space="preserve"> de inspeção</w:t>
      </w:r>
      <w:r w:rsidR="00A61CFF">
        <w:t xml:space="preserve"> de PVC </w:t>
      </w:r>
      <w:r w:rsidR="00A61CFF" w:rsidRPr="00A61CFF">
        <w:rPr>
          <w:rFonts w:ascii="Cambria Math" w:hAnsi="Cambria Math" w:cs="Cambria Math"/>
        </w:rPr>
        <w:t>∅</w:t>
      </w:r>
      <w:r w:rsidR="00A61CFF" w:rsidRPr="00A61CFF">
        <w:t>300mm c</w:t>
      </w:r>
      <w:r w:rsidR="00A61CFF">
        <w:t>om</w:t>
      </w:r>
      <w:r w:rsidR="00CF76CD">
        <w:t xml:space="preserve"> três</w:t>
      </w:r>
      <w:r w:rsidR="00A61CFF" w:rsidRPr="00A61CFF">
        <w:t xml:space="preserve"> haste</w:t>
      </w:r>
      <w:r w:rsidR="00CF76CD">
        <w:t>s</w:t>
      </w:r>
      <w:r w:rsidR="00A61CFF" w:rsidRPr="00A61CFF">
        <w:t xml:space="preserve"> </w:t>
      </w:r>
      <w:r w:rsidR="00A61CFF">
        <w:t xml:space="preserve">de cobre alta camada </w:t>
      </w:r>
      <w:r w:rsidR="00A61CFF" w:rsidRPr="00A61CFF">
        <w:t>5/8" x 3,00</w:t>
      </w:r>
      <w:r w:rsidR="00A61CFF">
        <w:t>m</w:t>
      </w:r>
      <w:r w:rsidR="00CF76CD" w:rsidRPr="00CF76CD">
        <w:t>.</w:t>
      </w:r>
    </w:p>
    <w:p w14:paraId="67499633" w14:textId="5A5ABDFA" w:rsidR="00023704" w:rsidRPr="00F07B2A" w:rsidRDefault="00403FDF" w:rsidP="004F7D28">
      <w:pPr>
        <w:autoSpaceDE w:val="0"/>
        <w:autoSpaceDN w:val="0"/>
        <w:adjustRightInd w:val="0"/>
        <w:ind w:firstLine="794"/>
      </w:pPr>
      <w:r>
        <w:t>O cabo equalizador de cobre nu 50mm² deve estar enterrado a 50 cm de profundidade e ficar afastado no mínimo</w:t>
      </w:r>
      <w:r w:rsidR="00023704" w:rsidRPr="00F07B2A">
        <w:t xml:space="preserve"> 1,</w:t>
      </w:r>
      <w:r>
        <w:t>0</w:t>
      </w:r>
      <w:r w:rsidR="00023704" w:rsidRPr="00F07B2A">
        <w:t xml:space="preserve">0m </w:t>
      </w:r>
      <w:r>
        <w:t>das paredes externas do prédio</w:t>
      </w:r>
      <w:r w:rsidR="00023704" w:rsidRPr="00F07B2A">
        <w:t>. O cabo equalizador, bem como os aterramentos elétricos, telefônicos, eletrônicos, tubulações metálicas, entre outros; deverão ser ligados em uma caixa equalizadora de 0,20x0,20x0,1</w:t>
      </w:r>
      <w:r w:rsidR="0037139A">
        <w:t>0</w:t>
      </w:r>
      <w:r w:rsidR="00023704" w:rsidRPr="00F07B2A">
        <w:t>m, instalada a uma altura de 1,50m.</w:t>
      </w:r>
    </w:p>
    <w:p w14:paraId="0D141CE4" w14:textId="77777777" w:rsidR="00DD471E" w:rsidRDefault="00023704" w:rsidP="00DD471E">
      <w:pPr>
        <w:keepNext/>
        <w:ind w:firstLine="0"/>
        <w:jc w:val="center"/>
      </w:pPr>
      <w:r>
        <w:rPr>
          <w:noProof/>
          <w:lang w:eastAsia="pt-BR"/>
        </w:rPr>
        <w:lastRenderedPageBreak/>
        <w:drawing>
          <wp:inline distT="0" distB="0" distL="0" distR="0" wp14:anchorId="5B35CFC5" wp14:editId="3A70A8E2">
            <wp:extent cx="3408847" cy="1894637"/>
            <wp:effectExtent l="0" t="0" r="1270" b="0"/>
            <wp:docPr id="33" name="Imagem 33" descr="http://www.tel.com.br/wp-content/uploads/2011/07/caixa-de-equipotencializa%C3%A7%C3%A3o-com-9-terminais-para-uso-intern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ww.tel.com.br/wp-content/uploads/2011/07/caixa-de-equipotencializa%C3%A7%C3%A3o-com-9-terminais-para-uso-interno.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411250" cy="1895973"/>
                    </a:xfrm>
                    <a:prstGeom prst="rect">
                      <a:avLst/>
                    </a:prstGeom>
                    <a:noFill/>
                    <a:ln>
                      <a:noFill/>
                    </a:ln>
                  </pic:spPr>
                </pic:pic>
              </a:graphicData>
            </a:graphic>
          </wp:inline>
        </w:drawing>
      </w:r>
    </w:p>
    <w:p w14:paraId="57A4FBB1" w14:textId="77777777" w:rsidR="00023704" w:rsidRPr="00DD471E" w:rsidRDefault="00DD471E" w:rsidP="00DD471E">
      <w:pPr>
        <w:pStyle w:val="Legenda"/>
        <w:ind w:firstLine="0"/>
        <w:jc w:val="center"/>
        <w:rPr>
          <w:rFonts w:ascii="Arial" w:hAnsi="Arial" w:cs="Arial"/>
          <w:color w:val="auto"/>
          <w:sz w:val="20"/>
          <w:szCs w:val="20"/>
        </w:rPr>
      </w:pPr>
      <w:r w:rsidRPr="00DD471E">
        <w:rPr>
          <w:rFonts w:ascii="Arial" w:hAnsi="Arial" w:cs="Arial"/>
          <w:color w:val="auto"/>
          <w:sz w:val="20"/>
          <w:szCs w:val="20"/>
        </w:rPr>
        <w:t xml:space="preserve">Figura </w:t>
      </w:r>
      <w:r w:rsidRPr="00DD471E">
        <w:rPr>
          <w:rFonts w:ascii="Arial" w:hAnsi="Arial" w:cs="Arial"/>
          <w:color w:val="auto"/>
          <w:sz w:val="20"/>
          <w:szCs w:val="20"/>
        </w:rPr>
        <w:fldChar w:fldCharType="begin"/>
      </w:r>
      <w:r w:rsidRPr="00DD471E">
        <w:rPr>
          <w:rFonts w:ascii="Arial" w:hAnsi="Arial" w:cs="Arial"/>
          <w:color w:val="auto"/>
          <w:sz w:val="20"/>
          <w:szCs w:val="20"/>
        </w:rPr>
        <w:instrText xml:space="preserve"> SEQ Figura \* ARABIC </w:instrText>
      </w:r>
      <w:r w:rsidRPr="00DD471E">
        <w:rPr>
          <w:rFonts w:ascii="Arial" w:hAnsi="Arial" w:cs="Arial"/>
          <w:color w:val="auto"/>
          <w:sz w:val="20"/>
          <w:szCs w:val="20"/>
        </w:rPr>
        <w:fldChar w:fldCharType="separate"/>
      </w:r>
      <w:r w:rsidR="005704DD">
        <w:rPr>
          <w:rFonts w:ascii="Arial" w:hAnsi="Arial" w:cs="Arial"/>
          <w:noProof/>
          <w:color w:val="auto"/>
          <w:sz w:val="20"/>
          <w:szCs w:val="20"/>
        </w:rPr>
        <w:t>9</w:t>
      </w:r>
      <w:r w:rsidRPr="00DD471E">
        <w:rPr>
          <w:rFonts w:ascii="Arial" w:hAnsi="Arial" w:cs="Arial"/>
          <w:color w:val="auto"/>
          <w:sz w:val="20"/>
          <w:szCs w:val="20"/>
        </w:rPr>
        <w:fldChar w:fldCharType="end"/>
      </w:r>
      <w:r w:rsidRPr="00DD471E">
        <w:rPr>
          <w:rFonts w:ascii="Arial" w:hAnsi="Arial" w:cs="Arial"/>
          <w:color w:val="auto"/>
          <w:sz w:val="20"/>
          <w:szCs w:val="20"/>
        </w:rPr>
        <w:t xml:space="preserve"> - Imagem Referência – Caixa equalizadora.</w:t>
      </w:r>
    </w:p>
    <w:p w14:paraId="6F589D39" w14:textId="77777777" w:rsidR="004D4CF9" w:rsidRDefault="004D4CF9" w:rsidP="00023704">
      <w:pPr>
        <w:jc w:val="center"/>
        <w:rPr>
          <w:b/>
          <w:sz w:val="18"/>
          <w:szCs w:val="18"/>
        </w:rPr>
      </w:pPr>
    </w:p>
    <w:p w14:paraId="35949170" w14:textId="7C3D8D17" w:rsidR="00DD471E" w:rsidRDefault="004D4CF9" w:rsidP="004D4CF9">
      <w:r w:rsidRPr="004D4CF9">
        <w:t xml:space="preserve">Deverá ser </w:t>
      </w:r>
      <w:r w:rsidR="00C45AA8">
        <w:t xml:space="preserve">implantada um quadro de distribuição de sobrepor onde será colocado </w:t>
      </w:r>
      <w:r w:rsidRPr="004D4CF9">
        <w:t>um Dispositivo de Proteção Contra Surtos (DPS)</w:t>
      </w:r>
      <w:r w:rsidR="00C45AA8">
        <w:t xml:space="preserve"> </w:t>
      </w:r>
      <w:r w:rsidRPr="004D4CF9">
        <w:t xml:space="preserve">ligado em série com o disjuntor geral do prédio. </w:t>
      </w:r>
      <w:r w:rsidRPr="007737C3">
        <w:t>A fixação deverá ser pela base, por engate rápido sobre trilh</w:t>
      </w:r>
      <w:r>
        <w:t>os. Para que exista um bom contato entre as conexões, é necessário manter apertados os parafusos e porcas correspondentes.</w:t>
      </w:r>
      <w:r w:rsidR="0082621B">
        <w:t xml:space="preserve"> Deverá ser de </w:t>
      </w:r>
      <w:r w:rsidR="0082621B" w:rsidRPr="00AD2C31">
        <w:t xml:space="preserve">classe </w:t>
      </w:r>
      <w:r w:rsidR="005704DD">
        <w:t>1</w:t>
      </w:r>
      <w:r w:rsidR="0082621B">
        <w:t xml:space="preserve"> e possuir </w:t>
      </w:r>
      <w:r w:rsidR="0082621B" w:rsidRPr="00AD2C31">
        <w:t>tensão nominal de 350V, frequência nominal de 50/60Hz, corrente nominal de descarga de 40Ka, por</w:t>
      </w:r>
      <w:r w:rsidR="0082621B">
        <w:t xml:space="preserve"> pólo, nível de proteção 1,5 KV</w:t>
      </w:r>
      <w:r w:rsidR="0082621B" w:rsidRPr="00AD2C31">
        <w:t>, módulo de proteção</w:t>
      </w:r>
      <w:r w:rsidR="0082621B">
        <w:t xml:space="preserve"> plugável</w:t>
      </w:r>
      <w:r w:rsidR="0082621B" w:rsidRPr="00AD2C31">
        <w:t>.</w:t>
      </w:r>
      <w:r w:rsidR="0082621B">
        <w:t xml:space="preserve"> </w:t>
      </w:r>
      <w:r w:rsidR="0082621B" w:rsidRPr="007737C3">
        <w:t>Deverão ter uma vida média de, pelo menos, 20 mil manobras mecânicas e/ou elétricas com corrente nominal. O disparo, em caso de curto-circuito, deverá se</w:t>
      </w:r>
      <w:r w:rsidR="00866A46">
        <w:t>r</w:t>
      </w:r>
      <w:r w:rsidR="0082621B" w:rsidRPr="007737C3">
        <w:t xml:space="preserve"> entre 7 e 10 x In.</w:t>
      </w:r>
    </w:p>
    <w:p w14:paraId="1F9C47BC" w14:textId="77777777" w:rsidR="00DD471E" w:rsidRDefault="00DD471E" w:rsidP="00DD471E">
      <w:pPr>
        <w:keepNext/>
        <w:ind w:firstLine="0"/>
        <w:jc w:val="center"/>
      </w:pPr>
      <w:r>
        <w:rPr>
          <w:noProof/>
          <w:sz w:val="20"/>
          <w:szCs w:val="20"/>
          <w:lang w:eastAsia="pt-BR"/>
        </w:rPr>
        <w:drawing>
          <wp:inline distT="0" distB="0" distL="0" distR="0" wp14:anchorId="0F0BCAA9" wp14:editId="526A5FBA">
            <wp:extent cx="1439545" cy="1439545"/>
            <wp:effectExtent l="0" t="0" r="8255" b="8255"/>
            <wp:docPr id="49" name="Imagem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PS Dispositivo de Proteção Contra Surtos.jpg"/>
                    <pic:cNvPicPr/>
                  </pic:nvPicPr>
                  <pic:blipFill>
                    <a:blip r:embed="rId21">
                      <a:extLst>
                        <a:ext uri="{28A0092B-C50C-407E-A947-70E740481C1C}">
                          <a14:useLocalDpi xmlns:a14="http://schemas.microsoft.com/office/drawing/2010/main" val="0"/>
                        </a:ext>
                      </a:extLst>
                    </a:blip>
                    <a:stretch>
                      <a:fillRect/>
                    </a:stretch>
                  </pic:blipFill>
                  <pic:spPr>
                    <a:xfrm>
                      <a:off x="0" y="0"/>
                      <a:ext cx="1439545" cy="1439545"/>
                    </a:xfrm>
                    <a:prstGeom prst="rect">
                      <a:avLst/>
                    </a:prstGeom>
                  </pic:spPr>
                </pic:pic>
              </a:graphicData>
            </a:graphic>
          </wp:inline>
        </w:drawing>
      </w:r>
    </w:p>
    <w:p w14:paraId="4978CD2A" w14:textId="37DA41FC" w:rsidR="00DD471E" w:rsidRPr="00803101" w:rsidRDefault="00DD471E" w:rsidP="00803101">
      <w:pPr>
        <w:pStyle w:val="Legenda"/>
        <w:ind w:firstLine="0"/>
        <w:jc w:val="center"/>
        <w:rPr>
          <w:rFonts w:ascii="Arial" w:hAnsi="Arial" w:cs="Arial"/>
          <w:b w:val="0"/>
          <w:color w:val="auto"/>
          <w:sz w:val="20"/>
          <w:szCs w:val="20"/>
        </w:rPr>
      </w:pPr>
      <w:r w:rsidRPr="00803101">
        <w:rPr>
          <w:rFonts w:ascii="Arial" w:hAnsi="Arial" w:cs="Arial"/>
          <w:color w:val="auto"/>
          <w:sz w:val="20"/>
          <w:szCs w:val="20"/>
        </w:rPr>
        <w:t xml:space="preserve">Figura </w:t>
      </w:r>
      <w:r w:rsidRPr="00803101">
        <w:rPr>
          <w:rFonts w:ascii="Arial" w:hAnsi="Arial" w:cs="Arial"/>
          <w:color w:val="auto"/>
          <w:sz w:val="20"/>
          <w:szCs w:val="20"/>
        </w:rPr>
        <w:fldChar w:fldCharType="begin"/>
      </w:r>
      <w:r w:rsidRPr="00803101">
        <w:rPr>
          <w:rFonts w:ascii="Arial" w:hAnsi="Arial" w:cs="Arial"/>
          <w:color w:val="auto"/>
          <w:sz w:val="20"/>
          <w:szCs w:val="20"/>
        </w:rPr>
        <w:instrText xml:space="preserve"> SEQ Figura \* ARABIC </w:instrText>
      </w:r>
      <w:r w:rsidRPr="00803101">
        <w:rPr>
          <w:rFonts w:ascii="Arial" w:hAnsi="Arial" w:cs="Arial"/>
          <w:color w:val="auto"/>
          <w:sz w:val="20"/>
          <w:szCs w:val="20"/>
        </w:rPr>
        <w:fldChar w:fldCharType="separate"/>
      </w:r>
      <w:r w:rsidR="005704DD">
        <w:rPr>
          <w:rFonts w:ascii="Arial" w:hAnsi="Arial" w:cs="Arial"/>
          <w:noProof/>
          <w:color w:val="auto"/>
          <w:sz w:val="20"/>
          <w:szCs w:val="20"/>
        </w:rPr>
        <w:t>10</w:t>
      </w:r>
      <w:r w:rsidRPr="00803101">
        <w:rPr>
          <w:rFonts w:ascii="Arial" w:hAnsi="Arial" w:cs="Arial"/>
          <w:color w:val="auto"/>
          <w:sz w:val="20"/>
          <w:szCs w:val="20"/>
        </w:rPr>
        <w:fldChar w:fldCharType="end"/>
      </w:r>
      <w:r w:rsidRPr="00803101">
        <w:rPr>
          <w:rFonts w:ascii="Arial" w:hAnsi="Arial" w:cs="Arial"/>
          <w:color w:val="auto"/>
          <w:sz w:val="20"/>
          <w:szCs w:val="20"/>
        </w:rPr>
        <w:t xml:space="preserve"> - Imagem Referência – </w:t>
      </w:r>
      <w:r w:rsidR="005704DD">
        <w:rPr>
          <w:rFonts w:ascii="Arial" w:hAnsi="Arial" w:cs="Arial"/>
          <w:color w:val="auto"/>
          <w:sz w:val="20"/>
          <w:szCs w:val="20"/>
        </w:rPr>
        <w:t>Dispositivo de Proteção Contra Surtos</w:t>
      </w:r>
      <w:r w:rsidRPr="00803101">
        <w:rPr>
          <w:rFonts w:ascii="Arial" w:hAnsi="Arial" w:cs="Arial"/>
          <w:color w:val="auto"/>
          <w:sz w:val="20"/>
          <w:szCs w:val="20"/>
        </w:rPr>
        <w:t>.</w:t>
      </w:r>
    </w:p>
    <w:p w14:paraId="3A63A43E" w14:textId="77777777" w:rsidR="00B60FAD" w:rsidRDefault="00B60FAD" w:rsidP="00B60FAD">
      <w:pPr>
        <w:ind w:firstLine="708"/>
        <w:jc w:val="center"/>
        <w:rPr>
          <w:sz w:val="20"/>
          <w:szCs w:val="20"/>
        </w:rPr>
      </w:pPr>
    </w:p>
    <w:p w14:paraId="1BA0AC27" w14:textId="77777777" w:rsidR="00023704" w:rsidRDefault="00023704" w:rsidP="00305804">
      <w:pPr>
        <w:pStyle w:val="Ttulo1"/>
        <w:numPr>
          <w:ilvl w:val="0"/>
          <w:numId w:val="14"/>
        </w:numPr>
        <w:ind w:left="0" w:firstLine="709"/>
      </w:pPr>
      <w:bookmarkStart w:id="118" w:name="_Toc419998178"/>
      <w:bookmarkStart w:id="119" w:name="_Toc420135859"/>
      <w:bookmarkStart w:id="120" w:name="_Ref428427559"/>
      <w:bookmarkStart w:id="121" w:name="_Toc429582101"/>
      <w:r>
        <w:t>PINTURAS</w:t>
      </w:r>
      <w:bookmarkEnd w:id="118"/>
      <w:bookmarkEnd w:id="119"/>
      <w:bookmarkEnd w:id="120"/>
      <w:bookmarkEnd w:id="121"/>
    </w:p>
    <w:p w14:paraId="7DF90E89" w14:textId="77777777" w:rsidR="00023704" w:rsidRDefault="00023704" w:rsidP="00023704">
      <w:pPr>
        <w:pStyle w:val="PargrafodaLista"/>
        <w:spacing w:line="240" w:lineRule="auto"/>
        <w:ind w:left="927" w:firstLine="0"/>
      </w:pPr>
    </w:p>
    <w:p w14:paraId="56AF8AB7" w14:textId="77777777" w:rsidR="00023704" w:rsidRDefault="00023704" w:rsidP="00CB22EE">
      <w:pPr>
        <w:pStyle w:val="PargrafodaLista"/>
        <w:ind w:left="0" w:firstLine="794"/>
      </w:pPr>
      <w:r>
        <w:t>Serão obedecidas as recomendações que seguem na apl</w:t>
      </w:r>
      <w:bookmarkStart w:id="122" w:name="_GoBack"/>
      <w:bookmarkEnd w:id="122"/>
      <w:r>
        <w:t>icação de pintura em substrato de concreto, argamassa e materiais com acabamento em madeira e metálica.</w:t>
      </w:r>
    </w:p>
    <w:p w14:paraId="27696C84" w14:textId="77777777" w:rsidR="00023704" w:rsidRDefault="00023704" w:rsidP="00023704">
      <w:pPr>
        <w:pStyle w:val="PargrafodaLista"/>
        <w:ind w:left="0" w:firstLine="397"/>
      </w:pPr>
      <w:r>
        <w:t>A execução de serviços de pinturas deverá atender às seguintes Normas e práticas complementares:</w:t>
      </w:r>
    </w:p>
    <w:p w14:paraId="1274DC39" w14:textId="77777777" w:rsidR="00023704" w:rsidRDefault="00023704" w:rsidP="00023704">
      <w:pPr>
        <w:pStyle w:val="PargrafodaLista"/>
        <w:ind w:left="927" w:firstLine="0"/>
      </w:pPr>
      <w:r>
        <w:t>•</w:t>
      </w:r>
      <w:r>
        <w:tab/>
        <w:t>NBR 13245 – Execução de Pinturas em Edificações não Industriais;</w:t>
      </w:r>
    </w:p>
    <w:p w14:paraId="28312923" w14:textId="77777777" w:rsidR="00023704" w:rsidRDefault="00023704" w:rsidP="00023704">
      <w:pPr>
        <w:pStyle w:val="PargrafodaLista"/>
        <w:ind w:left="927" w:firstLine="0"/>
      </w:pPr>
      <w:r>
        <w:t>•</w:t>
      </w:r>
      <w:r>
        <w:tab/>
        <w:t>NBR 11702 – Tintas para Edificações não Industriais – Classificação;</w:t>
      </w:r>
    </w:p>
    <w:p w14:paraId="0103E090" w14:textId="77777777" w:rsidR="00023704" w:rsidRDefault="00023704" w:rsidP="005771EA">
      <w:pPr>
        <w:pStyle w:val="PargrafodaLista"/>
        <w:ind w:left="927" w:firstLine="0"/>
      </w:pPr>
      <w:r>
        <w:lastRenderedPageBreak/>
        <w:t>•</w:t>
      </w:r>
      <w:r>
        <w:tab/>
        <w:t>NBR 12554 – Tintas para Especificações não Industriais.</w:t>
      </w:r>
    </w:p>
    <w:p w14:paraId="0CCA944F" w14:textId="77777777" w:rsidR="00023704" w:rsidRDefault="00023704" w:rsidP="00CB22EE">
      <w:pPr>
        <w:pStyle w:val="PargrafodaLista"/>
        <w:ind w:left="0" w:firstLine="794"/>
      </w:pPr>
      <w:r>
        <w:t>Todos os materiais deverão ser recebidos em seus recipientes originais, contendo a indicação dos fabricantes, identificação das tintas e rótulos intactos. Os recipientes deverão indicar a data de fabricação e os prazo de validade de seus componentes.</w:t>
      </w:r>
    </w:p>
    <w:p w14:paraId="52A863AE" w14:textId="77777777" w:rsidR="00023704" w:rsidRDefault="00023704" w:rsidP="00CB22EE">
      <w:pPr>
        <w:pStyle w:val="PargrafodaLista"/>
        <w:ind w:left="0" w:firstLine="794"/>
      </w:pPr>
      <w:r>
        <w:t>A área para armazenamento das tintas deverá ser ventilada, em local</w:t>
      </w:r>
      <w:r w:rsidR="00B60FAD">
        <w:t xml:space="preserve"> </w:t>
      </w:r>
      <w:r>
        <w:t>seco e provida de dispositivos adequados à prevenção de incêndios e explosões provocadas por armazenagem ineficiente ou contato das tintas com outros comburentes. (</w:t>
      </w:r>
      <w:r w:rsidRPr="001A56B5">
        <w:rPr>
          <w:i/>
        </w:rPr>
        <w:t>devem ser armazenadas junto ao canteiro da contratada</w:t>
      </w:r>
      <w:r>
        <w:t>).</w:t>
      </w:r>
    </w:p>
    <w:p w14:paraId="2104EC68" w14:textId="77777777" w:rsidR="00023704" w:rsidRDefault="00023704" w:rsidP="00CB22EE">
      <w:pPr>
        <w:pStyle w:val="PargrafodaLista"/>
        <w:ind w:left="0" w:firstLine="794"/>
      </w:pPr>
      <w:r>
        <w:t>Antes do início de quaisquer serviços de pinturas, deverão ser observadas as seguintes diretrizes gerais:</w:t>
      </w:r>
    </w:p>
    <w:p w14:paraId="54EE1A03" w14:textId="77777777" w:rsidR="00CB22EE" w:rsidRDefault="00023704" w:rsidP="00CB22EE">
      <w:pPr>
        <w:pStyle w:val="PargrafodaLista"/>
        <w:ind w:left="0" w:firstLine="794"/>
      </w:pPr>
      <w:r>
        <w:t>As superfícies a serem pintadas serão cuidadosamente limpas, de modo a remover sujeiras, poeiras e outras substâncias ou corpos estranhos; a poeira e a pintura velha deverão ser eliminadas com escovas, lixas e jatos de água, as manchas de óleo e graxas serão removidas com solventes.</w:t>
      </w:r>
    </w:p>
    <w:p w14:paraId="7EB87D28" w14:textId="3585300C" w:rsidR="00957CA3" w:rsidRDefault="00023704" w:rsidP="00957CA3">
      <w:pPr>
        <w:pStyle w:val="PargrafodaLista"/>
        <w:ind w:left="0" w:firstLine="927"/>
      </w:pPr>
      <w:r>
        <w:t xml:space="preserve">A aplicação </w:t>
      </w:r>
      <w:r w:rsidR="00CB22EE">
        <w:t>será dada em mínimo duas demãos</w:t>
      </w:r>
      <w:r w:rsidR="00957CA3">
        <w:t xml:space="preserve"> e não devem ocorrer em dias chuvosos ou de ventos fortes, ou de condensação de calor.</w:t>
      </w:r>
    </w:p>
    <w:p w14:paraId="4706FB68" w14:textId="77777777" w:rsidR="00023704" w:rsidRDefault="00023704" w:rsidP="00CB22EE">
      <w:pPr>
        <w:pStyle w:val="PargrafodaLista"/>
        <w:ind w:left="0" w:firstLine="794"/>
      </w:pPr>
      <w:r>
        <w:t>Cada demão de tinta somente será aplicada quando a anterior estiver totalmente seca, recomendando-se um intervalo de, pelo menos, 24 horas entre demãos sucessivas; igual cuidado deverá ser tomado entre o emassamento e a aplicação d</w:t>
      </w:r>
      <w:r w:rsidR="000672F6">
        <w:t>a</w:t>
      </w:r>
      <w:r>
        <w:t xml:space="preserve"> </w:t>
      </w:r>
      <w:r w:rsidR="000672F6">
        <w:t>pintura</w:t>
      </w:r>
      <w:r>
        <w:t>, recomendando-se um intervalo mínimo de 48 horas entre o emassamento e a primeira demão de tinta.</w:t>
      </w:r>
    </w:p>
    <w:p w14:paraId="71E7AE0E" w14:textId="77777777" w:rsidR="00023704" w:rsidRDefault="00023704" w:rsidP="00023704">
      <w:pPr>
        <w:pStyle w:val="PargrafodaLista"/>
        <w:ind w:left="0" w:firstLine="927"/>
      </w:pPr>
      <w:r>
        <w:t>Precauções especiais deverão ser observadas em relação á superfícies que não receberão pinturas, para se evitar respingos. Recomenda-se adotar os seguintes procedimentos para proteção de superfícies e estruturas: (a) isolamento com tiras de papel, fitas adesivas, panos, jornais ou outros materiais; (b) remoção de salpicos, enquanto a tinta estiver fresca, empregando, se necessário, removedores adequados; (c) a aplicação só se dará após a cura das argamassas de reboco.</w:t>
      </w:r>
    </w:p>
    <w:p w14:paraId="600D30CA" w14:textId="410A2E6C" w:rsidR="00023704" w:rsidRDefault="00023704" w:rsidP="00023704">
      <w:pPr>
        <w:pStyle w:val="PargrafodaLista"/>
        <w:ind w:left="0" w:firstLine="927"/>
      </w:pPr>
      <w:r>
        <w:t>Especial cuidado deverá ser tomado em relação às esquadrias (marcos e portas), onde deverão ser protegidos os vidros, dobradiças, maçanetas e outros acessórios.</w:t>
      </w:r>
    </w:p>
    <w:p w14:paraId="7515B030" w14:textId="77777777" w:rsidR="00023704" w:rsidRDefault="00023704" w:rsidP="00023704">
      <w:pPr>
        <w:pStyle w:val="PargrafodaLista"/>
        <w:ind w:left="0" w:firstLine="993"/>
      </w:pPr>
      <w:r>
        <w:t>As tintas aplicadas serão diluídas conforme orientação dos fabricantes e aplicadas nas proporções recomendadas. As camadas deverão ser uniformes, sem corrimentos, falhas ou outras marcas.</w:t>
      </w:r>
    </w:p>
    <w:p w14:paraId="300C15AC" w14:textId="245BF9C3" w:rsidR="00023704" w:rsidRPr="002007E3" w:rsidRDefault="00023704" w:rsidP="002007E3">
      <w:pPr>
        <w:pStyle w:val="PargrafodaLista"/>
        <w:ind w:left="0" w:firstLine="927"/>
      </w:pPr>
      <w:r>
        <w:lastRenderedPageBreak/>
        <w:t>Todas as tintas serão rigorosamente preparadas dentro das latas e periodicamente mexidas, antes e durante sua aplicação, a fim de se manter como uma mistura densa e uniforme, evitando sedimentação de componentes das mesmas.</w:t>
      </w:r>
    </w:p>
    <w:p w14:paraId="5AA828AC" w14:textId="3C023864" w:rsidR="00023704" w:rsidRPr="00885E4C" w:rsidRDefault="00023704" w:rsidP="00305804">
      <w:pPr>
        <w:pStyle w:val="Ttulo2"/>
        <w:numPr>
          <w:ilvl w:val="1"/>
          <w:numId w:val="17"/>
        </w:numPr>
        <w:ind w:left="0" w:firstLine="993"/>
      </w:pPr>
      <w:bookmarkStart w:id="123" w:name="_Toc419998179"/>
      <w:bookmarkStart w:id="124" w:name="_Toc420135860"/>
      <w:bookmarkStart w:id="125" w:name="_Toc429582102"/>
      <w:r w:rsidRPr="00885E4C">
        <w:t>SELADOR</w:t>
      </w:r>
      <w:bookmarkEnd w:id="123"/>
      <w:bookmarkEnd w:id="124"/>
      <w:bookmarkEnd w:id="125"/>
    </w:p>
    <w:p w14:paraId="002D2960" w14:textId="77777777" w:rsidR="00023704" w:rsidRPr="00885E4C" w:rsidRDefault="00023704" w:rsidP="00023704">
      <w:pPr>
        <w:ind w:left="567" w:firstLine="0"/>
      </w:pPr>
    </w:p>
    <w:p w14:paraId="5F990803" w14:textId="6A3AF062" w:rsidR="00023704" w:rsidRPr="00885E4C" w:rsidRDefault="00885E4C" w:rsidP="00023704">
      <w:pPr>
        <w:pStyle w:val="PargrafodaLista"/>
        <w:ind w:left="0" w:firstLine="851"/>
      </w:pPr>
      <w:r w:rsidRPr="00885E4C">
        <w:t>Os revestimentos argamassados e laje da Central de Gás Liquefeito de Petróleo</w:t>
      </w:r>
      <w:r w:rsidR="00023704" w:rsidRPr="00885E4C">
        <w:t xml:space="preserve"> serão selados antes da pintura acrílica. O selador será acrílico e deverá ser aplicado com rolo de lã.</w:t>
      </w:r>
    </w:p>
    <w:p w14:paraId="0CD54784" w14:textId="77777777" w:rsidR="00023704" w:rsidRDefault="00023704" w:rsidP="00023704">
      <w:pPr>
        <w:ind w:firstLine="0"/>
      </w:pPr>
    </w:p>
    <w:p w14:paraId="6D254E72" w14:textId="70810E12" w:rsidR="00023704" w:rsidRPr="009C7874" w:rsidRDefault="00023704" w:rsidP="00305804">
      <w:pPr>
        <w:pStyle w:val="Ttulo2"/>
        <w:numPr>
          <w:ilvl w:val="1"/>
          <w:numId w:val="17"/>
        </w:numPr>
        <w:ind w:left="0" w:firstLine="993"/>
      </w:pPr>
      <w:bookmarkStart w:id="126" w:name="_Toc419998180"/>
      <w:bookmarkStart w:id="127" w:name="_Toc420135861"/>
      <w:bookmarkStart w:id="128" w:name="_Toc429582103"/>
      <w:r w:rsidRPr="009C7874">
        <w:t>PINTURA ACRÍLICA</w:t>
      </w:r>
      <w:bookmarkEnd w:id="126"/>
      <w:bookmarkEnd w:id="127"/>
      <w:bookmarkEnd w:id="128"/>
    </w:p>
    <w:p w14:paraId="4961C583" w14:textId="77777777" w:rsidR="00B62DDE" w:rsidRPr="00885E4C" w:rsidRDefault="00B62DDE" w:rsidP="00B62DDE">
      <w:pPr>
        <w:pStyle w:val="PargrafodaLista"/>
        <w:ind w:left="0" w:firstLine="993"/>
      </w:pPr>
    </w:p>
    <w:p w14:paraId="51B011F5" w14:textId="754991A9" w:rsidR="00B62DDE" w:rsidRPr="00885E4C" w:rsidRDefault="00B62DDE" w:rsidP="00B62DDE">
      <w:pPr>
        <w:pStyle w:val="PargrafodaLista"/>
        <w:ind w:left="0"/>
      </w:pPr>
      <w:r w:rsidRPr="00885E4C">
        <w:t xml:space="preserve">Está sendo previsto a pintura acrílica </w:t>
      </w:r>
      <w:r w:rsidR="00885E4C" w:rsidRPr="00885E4C">
        <w:t>nos revestimentos argamassados e laje da Central de Gás Liquefeito de Petróleo.</w:t>
      </w:r>
    </w:p>
    <w:p w14:paraId="5698519E" w14:textId="08E77794" w:rsidR="00023704" w:rsidRPr="00885E4C" w:rsidRDefault="00023704" w:rsidP="00957CA3">
      <w:r w:rsidRPr="00885E4C">
        <w:t xml:space="preserve">A pintura acrílica deverá ser executada em conformidade com o descrito neste Memorial, e serão da marca Coral, Suvinil ou similar </w:t>
      </w:r>
      <w:r w:rsidR="00957CA3" w:rsidRPr="00885E4C">
        <w:t>(se similar, a CONTRATADA deverá comprovar equivalência nos itens: qualidade, resistência, aspecto e preço).</w:t>
      </w:r>
    </w:p>
    <w:p w14:paraId="4BAE701B" w14:textId="77777777" w:rsidR="00023704" w:rsidRDefault="00023704" w:rsidP="00023704">
      <w:pPr>
        <w:pStyle w:val="PargrafodaLista"/>
        <w:ind w:left="0" w:firstLine="993"/>
      </w:pPr>
      <w:r w:rsidRPr="00885E4C">
        <w:t xml:space="preserve">As áreas de alvenaria que apresentarem </w:t>
      </w:r>
      <w:r>
        <w:t>necessidade de reparos por falhas, trincas, etc., serão cuidadosamente enchidas, feltradas, desempenadas e niveladas com cimento e areia fina e por excesso, cortadas com talhadeiras ou lixadeira manual.</w:t>
      </w:r>
    </w:p>
    <w:p w14:paraId="3A4B2C2E" w14:textId="33289596" w:rsidR="00023704" w:rsidRDefault="00023704" w:rsidP="00023704">
      <w:pPr>
        <w:pStyle w:val="PargrafodaLista"/>
        <w:ind w:left="0" w:firstLine="927"/>
      </w:pPr>
      <w:r>
        <w:t xml:space="preserve">Após a </w:t>
      </w:r>
      <w:r w:rsidR="00957CA3">
        <w:t>aplicação e secagem do selador,</w:t>
      </w:r>
      <w:r>
        <w:t xml:space="preserve"> serão aplicadas no mínimo dua</w:t>
      </w:r>
      <w:r w:rsidR="00335B92">
        <w:t>s demãos de tinta acrílica semi-</w:t>
      </w:r>
      <w:r>
        <w:t>brilho, ou quantas forem necessárias, para que a tinta fique com um acabamento perfeito.</w:t>
      </w:r>
    </w:p>
    <w:p w14:paraId="76AA9469" w14:textId="62274FD5" w:rsidR="00023704" w:rsidRDefault="00CC6C9D" w:rsidP="00957CA3">
      <w:pPr>
        <w:pStyle w:val="PargrafodaLista"/>
        <w:ind w:left="0" w:firstLine="397"/>
      </w:pPr>
      <w:r>
        <w:tab/>
      </w:r>
      <w:r w:rsidR="00023704">
        <w:t>A pintura das áreas internas e externas obedecerão o layout existentes, tanto nas tonalid</w:t>
      </w:r>
      <w:r w:rsidR="00957CA3">
        <w:t>ades quanto parâmetros adotados, e a</w:t>
      </w:r>
      <w:r w:rsidR="00023704">
        <w:t>s cores das tintas a serem utilizadas deverão ser aprovadas pela F</w:t>
      </w:r>
      <w:r w:rsidR="00EF4AFB">
        <w:t>ISCALIZAÇÃO</w:t>
      </w:r>
      <w:r w:rsidR="00023704">
        <w:t>.</w:t>
      </w:r>
    </w:p>
    <w:p w14:paraId="580619D2" w14:textId="77777777" w:rsidR="00335B92" w:rsidRDefault="00335B92" w:rsidP="00957CA3">
      <w:pPr>
        <w:pStyle w:val="PargrafodaLista"/>
        <w:ind w:left="0" w:firstLine="397"/>
      </w:pPr>
    </w:p>
    <w:p w14:paraId="77406502" w14:textId="63FE444A" w:rsidR="00335B92" w:rsidRPr="009C7874" w:rsidRDefault="00335B92" w:rsidP="00305804">
      <w:pPr>
        <w:pStyle w:val="Ttulo2"/>
        <w:numPr>
          <w:ilvl w:val="1"/>
          <w:numId w:val="17"/>
        </w:numPr>
        <w:ind w:left="0" w:firstLine="993"/>
      </w:pPr>
      <w:bookmarkStart w:id="129" w:name="_Toc419998182"/>
      <w:bookmarkStart w:id="130" w:name="_Toc420135863"/>
      <w:bookmarkStart w:id="131" w:name="_Toc429582104"/>
      <w:r>
        <w:t>FUNDO ZARCÃO E FUNDO GALVANIZADO</w:t>
      </w:r>
      <w:bookmarkEnd w:id="129"/>
      <w:bookmarkEnd w:id="130"/>
      <w:bookmarkEnd w:id="131"/>
    </w:p>
    <w:p w14:paraId="7C6FE31A" w14:textId="77777777" w:rsidR="00335B92" w:rsidRDefault="00335B92" w:rsidP="00335B92">
      <w:pPr>
        <w:ind w:left="567" w:firstLine="0"/>
      </w:pPr>
    </w:p>
    <w:p w14:paraId="753143F4" w14:textId="43DD3709" w:rsidR="00335B92" w:rsidRDefault="00335B92" w:rsidP="00F24E2C">
      <w:pPr>
        <w:pStyle w:val="PargrafodaLista"/>
        <w:ind w:left="0"/>
      </w:pPr>
      <w:r w:rsidRPr="00717EA3">
        <w:t xml:space="preserve">Está sendo previsto fundo galvanizado para </w:t>
      </w:r>
      <w:r w:rsidR="00885E4C" w:rsidRPr="00717EA3">
        <w:t>a tubulação de gás, os corrimãos novos e a grade da Central de Gás Liquefeito de Petróleo; e fundo zarcão para o corrimão da rampa.</w:t>
      </w:r>
      <w:r w:rsidRPr="00717EA3">
        <w:t xml:space="preserve"> </w:t>
      </w:r>
      <w:r w:rsidR="00F24E2C" w:rsidRPr="00717EA3">
        <w:t xml:space="preserve">Antes </w:t>
      </w:r>
      <w:r w:rsidR="00885E4C" w:rsidRPr="00717EA3">
        <w:t>da aplicação dos fundos</w:t>
      </w:r>
      <w:r w:rsidR="00F24E2C" w:rsidRPr="00717EA3">
        <w:t xml:space="preserve">, as superfícies deverão ser lixadas com lixa para ferro nº 150 e </w:t>
      </w:r>
      <w:r w:rsidR="00F24E2C" w:rsidRPr="00103F59">
        <w:t xml:space="preserve">deverão ser </w:t>
      </w:r>
      <w:r w:rsidR="00F24E2C" w:rsidRPr="00717EA3">
        <w:t>aplicados</w:t>
      </w:r>
      <w:r w:rsidR="00F24E2C" w:rsidRPr="00103F59">
        <w:t xml:space="preserve"> em uma demão, aguardando </w:t>
      </w:r>
      <w:r w:rsidR="00885E4C">
        <w:t xml:space="preserve">um período de quatro horas </w:t>
      </w:r>
      <w:r w:rsidR="00F24E2C" w:rsidRPr="00103F59">
        <w:t>para a aplicação da pintura.</w:t>
      </w:r>
      <w:r w:rsidR="00885E4C">
        <w:t xml:space="preserve"> A tinta do corrimão da rampa deverá ser removida completamente antes da aplicação do fundo zarcão.</w:t>
      </w:r>
    </w:p>
    <w:p w14:paraId="36FEEEDB" w14:textId="77777777" w:rsidR="00957CA3" w:rsidRDefault="00957CA3" w:rsidP="00957CA3">
      <w:pPr>
        <w:pStyle w:val="PargrafodaLista"/>
        <w:ind w:left="0" w:firstLine="397"/>
      </w:pPr>
    </w:p>
    <w:p w14:paraId="090C7BDB" w14:textId="77777777" w:rsidR="00023704" w:rsidRPr="009C7874" w:rsidRDefault="00023704" w:rsidP="00305804">
      <w:pPr>
        <w:pStyle w:val="Ttulo2"/>
        <w:numPr>
          <w:ilvl w:val="1"/>
          <w:numId w:val="17"/>
        </w:numPr>
        <w:ind w:left="0" w:firstLine="993"/>
      </w:pPr>
      <w:bookmarkStart w:id="132" w:name="_Toc419998181"/>
      <w:bookmarkStart w:id="133" w:name="_Toc420135862"/>
      <w:bookmarkStart w:id="134" w:name="_Toc429582105"/>
      <w:r w:rsidRPr="009C7874">
        <w:lastRenderedPageBreak/>
        <w:t>PINTURA ESMALTE</w:t>
      </w:r>
      <w:bookmarkEnd w:id="132"/>
      <w:bookmarkEnd w:id="133"/>
      <w:bookmarkEnd w:id="134"/>
    </w:p>
    <w:p w14:paraId="656FE310" w14:textId="06B1548A" w:rsidR="00F45090" w:rsidRPr="005A4F77" w:rsidRDefault="00F45090" w:rsidP="00F45090">
      <w:pPr>
        <w:pStyle w:val="PargrafodaLista"/>
        <w:ind w:left="0" w:firstLine="927"/>
      </w:pPr>
    </w:p>
    <w:p w14:paraId="3310F5B6" w14:textId="23DDA006" w:rsidR="00B62DDE" w:rsidRPr="005A4F77" w:rsidRDefault="00B62DDE" w:rsidP="00B62DDE">
      <w:pPr>
        <w:pStyle w:val="PargrafodaLista"/>
        <w:ind w:left="0" w:firstLine="851"/>
      </w:pPr>
      <w:r w:rsidRPr="005A4F77">
        <w:t xml:space="preserve">Está sendo previsto a pintura </w:t>
      </w:r>
      <w:r w:rsidR="00CA7673" w:rsidRPr="005A4F77">
        <w:t>esmalte</w:t>
      </w:r>
      <w:r w:rsidRPr="005A4F77">
        <w:t xml:space="preserve"> </w:t>
      </w:r>
      <w:r w:rsidR="00717EA3" w:rsidRPr="005A4F77">
        <w:t>para a tubulação de gás, a grade da Central de Gás Liquefeito de Petróleo, os corrimãos novos e o corrimão da rampa.</w:t>
      </w:r>
    </w:p>
    <w:p w14:paraId="0F87297C" w14:textId="77777777" w:rsidR="00545647" w:rsidRDefault="00545647" w:rsidP="00545647">
      <w:pPr>
        <w:pStyle w:val="PargrafodaLista"/>
        <w:ind w:left="0" w:firstLine="851"/>
      </w:pPr>
      <w:r w:rsidRPr="005A4F77">
        <w:t xml:space="preserve">A aplicação da pintura esmalte será executada obedecendo as instruções dos </w:t>
      </w:r>
      <w:r>
        <w:t>fabricantes e demais especificações contidas neste Memorial Descritivo. Serão aplicadas, no mínimo, duas demãos de tinta.</w:t>
      </w:r>
    </w:p>
    <w:p w14:paraId="02B37D6A" w14:textId="77777777" w:rsidR="005A4F77" w:rsidRDefault="005A4F77" w:rsidP="005A4F77">
      <w:pPr>
        <w:pStyle w:val="PargrafodaLista"/>
        <w:ind w:left="0" w:firstLine="397"/>
      </w:pPr>
    </w:p>
    <w:p w14:paraId="3ADEEC07" w14:textId="27108B36" w:rsidR="005A4F77" w:rsidRPr="009C7874" w:rsidRDefault="005A4F77" w:rsidP="00305804">
      <w:pPr>
        <w:pStyle w:val="Ttulo2"/>
        <w:numPr>
          <w:ilvl w:val="1"/>
          <w:numId w:val="17"/>
        </w:numPr>
        <w:ind w:left="0" w:firstLine="993"/>
      </w:pPr>
      <w:bookmarkStart w:id="135" w:name="_Toc429582106"/>
      <w:r>
        <w:t>TINTA ANTICHAMA</w:t>
      </w:r>
      <w:bookmarkEnd w:id="135"/>
    </w:p>
    <w:p w14:paraId="15119BF2" w14:textId="77777777" w:rsidR="005A4F77" w:rsidRPr="005A4F77" w:rsidRDefault="005A4F77" w:rsidP="005A4F77">
      <w:pPr>
        <w:pStyle w:val="PargrafodaLista"/>
        <w:ind w:left="0" w:firstLine="927"/>
      </w:pPr>
    </w:p>
    <w:p w14:paraId="64437DE7" w14:textId="7A055CB4" w:rsidR="005A4F77" w:rsidRDefault="005A4F77" w:rsidP="005A4F77">
      <w:pPr>
        <w:ind w:firstLine="851"/>
      </w:pPr>
      <w:r>
        <w:t>Os corrimãos de madeira existentes na escada que sobe para o pavimento superior deverão ser pintados com três demãos de tinta antichama, devendo antes ser lixad</w:t>
      </w:r>
      <w:r w:rsidR="00333CDA">
        <w:t>os</w:t>
      </w:r>
      <w:r>
        <w:t xml:space="preserve"> para preparo de superfície. Esse serviço deverá ser executado tomando os devidos cuidados para que não seja danificado ou manchado outros elementos do prédio. </w:t>
      </w:r>
    </w:p>
    <w:p w14:paraId="6E7D51EC" w14:textId="77777777" w:rsidR="005B35B8" w:rsidRPr="000C0B74" w:rsidRDefault="005B35B8" w:rsidP="000C0B74">
      <w:pPr>
        <w:pStyle w:val="PargrafodaLista"/>
        <w:ind w:left="360" w:firstLine="0"/>
        <w:rPr>
          <w:rFonts w:ascii="Times New Roman" w:eastAsia="Calibri" w:hAnsi="Times New Roman" w:cs="Times New Roman"/>
        </w:rPr>
      </w:pPr>
    </w:p>
    <w:p w14:paraId="58BCC4CB" w14:textId="41EEB3CA" w:rsidR="00333897" w:rsidRPr="001A6019" w:rsidRDefault="005800A3" w:rsidP="00305804">
      <w:pPr>
        <w:pStyle w:val="Ttulo1"/>
        <w:numPr>
          <w:ilvl w:val="0"/>
          <w:numId w:val="14"/>
        </w:numPr>
        <w:ind w:left="0" w:firstLine="709"/>
      </w:pPr>
      <w:bookmarkStart w:id="136" w:name="_Toc413327419"/>
      <w:bookmarkStart w:id="137" w:name="_Toc413330739"/>
      <w:bookmarkStart w:id="138" w:name="_Toc413418534"/>
      <w:bookmarkStart w:id="139" w:name="_Toc413418561"/>
      <w:bookmarkStart w:id="140" w:name="_Toc413421043"/>
      <w:bookmarkStart w:id="141" w:name="_Toc413675941"/>
      <w:bookmarkStart w:id="142" w:name="_Toc429582107"/>
      <w:bookmarkEnd w:id="136"/>
      <w:bookmarkEnd w:id="137"/>
      <w:bookmarkEnd w:id="138"/>
      <w:bookmarkEnd w:id="139"/>
      <w:bookmarkEnd w:id="140"/>
      <w:bookmarkEnd w:id="141"/>
      <w:r>
        <w:t>LIMPEZA FINAL DA OBRA</w:t>
      </w:r>
      <w:bookmarkEnd w:id="142"/>
    </w:p>
    <w:p w14:paraId="5CD6758A" w14:textId="77777777" w:rsidR="00333897" w:rsidRPr="00187D61" w:rsidRDefault="00333897" w:rsidP="00FF4217"/>
    <w:p w14:paraId="3B7D208E" w14:textId="77777777" w:rsidR="0041784E" w:rsidRPr="00187D61" w:rsidRDefault="0041784E" w:rsidP="0041784E">
      <w:r w:rsidRPr="00187D61">
        <w:t>Depois de concluídos todos os serviços, os espaços que sofreram intervenção serão convenientemente limpos com cuidado especial, de modo que não sejam danificadas outras partes da edif</w:t>
      </w:r>
      <w:r>
        <w:t>icação, ficando as áreas limpas e em condições de uso imediato.</w:t>
      </w:r>
    </w:p>
    <w:p w14:paraId="4A56BDFA" w14:textId="77777777" w:rsidR="0041784E" w:rsidRPr="0037055A" w:rsidRDefault="0041784E" w:rsidP="0041784E">
      <w:r w:rsidRPr="0037055A">
        <w:t>Haverá especial cuidado em removerem-se detritos ou salpicos de argamassa endurecida nas superfícies de reboco</w:t>
      </w:r>
      <w:r>
        <w:t xml:space="preserve"> e</w:t>
      </w:r>
      <w:r w:rsidRPr="0037055A">
        <w:t xml:space="preserve"> esquadrias</w:t>
      </w:r>
      <w:r>
        <w:t xml:space="preserve">. </w:t>
      </w:r>
      <w:r w:rsidRPr="0037055A">
        <w:t>Será removido todo o entulho do terreno, sendo cuidadosamente limpos e varridos os acessos, passeios e pisos.</w:t>
      </w:r>
    </w:p>
    <w:p w14:paraId="7CC30A37" w14:textId="77777777" w:rsidR="0041784E" w:rsidRPr="0037055A" w:rsidRDefault="0041784E" w:rsidP="0041784E">
      <w:r w:rsidRPr="0037055A">
        <w:t>Todas as manchas de tinta serão cuidadosamente removidas, dando-se especial atenção à perfeita execução dessa limpeza nos vidros e ferragens das esquadrias.</w:t>
      </w:r>
    </w:p>
    <w:p w14:paraId="616BDD7C" w14:textId="77777777" w:rsidR="0041784E" w:rsidRDefault="0041784E" w:rsidP="0041784E">
      <w:pPr>
        <w:ind w:firstLine="0"/>
      </w:pPr>
      <w:r>
        <w:tab/>
      </w:r>
      <w:r>
        <w:tab/>
      </w:r>
      <w:r w:rsidRPr="0037055A">
        <w:t>Toda a obra e imediações devem ser entregues limpas, com os serviços concluídos na sua totalidade e em pleno funcionamento.</w:t>
      </w:r>
    </w:p>
    <w:p w14:paraId="18A91356" w14:textId="77777777" w:rsidR="00023704" w:rsidRPr="00187D61" w:rsidRDefault="00023704" w:rsidP="00023704">
      <w:pPr>
        <w:ind w:firstLine="0"/>
        <w:rPr>
          <w:rFonts w:ascii="Times New Roman" w:hAnsi="Times New Roman" w:cs="Times New Roman"/>
        </w:rPr>
      </w:pPr>
    </w:p>
    <w:p w14:paraId="29579745" w14:textId="77777777" w:rsidR="0062758C" w:rsidRDefault="0086768D" w:rsidP="00305804">
      <w:pPr>
        <w:pStyle w:val="Ttulo1"/>
        <w:numPr>
          <w:ilvl w:val="0"/>
          <w:numId w:val="14"/>
        </w:numPr>
        <w:ind w:left="0" w:firstLine="709"/>
      </w:pPr>
      <w:bookmarkStart w:id="143" w:name="_Toc429582108"/>
      <w:r>
        <w:t>INSPEÇÃO FINAL</w:t>
      </w:r>
      <w:bookmarkEnd w:id="143"/>
    </w:p>
    <w:p w14:paraId="2053016B" w14:textId="77777777" w:rsidR="0086768D" w:rsidRPr="00187D61" w:rsidRDefault="0086768D" w:rsidP="00187D61">
      <w:pPr>
        <w:rPr>
          <w:rFonts w:ascii="Times New Roman" w:hAnsi="Times New Roman" w:cs="Times New Roman"/>
        </w:rPr>
      </w:pPr>
    </w:p>
    <w:p w14:paraId="2B6A270F" w14:textId="77777777" w:rsidR="0086768D" w:rsidRPr="00187D61" w:rsidRDefault="0086768D" w:rsidP="0025335A">
      <w:r w:rsidRPr="00187D61">
        <w:t xml:space="preserve">Antes da entrega dos serviços contratados, será procedida uma rigorosa verificação, por parte da FISCALIZAÇÃO, das perfeitas condições de funcionamento e segurança de todas as partes da obra. A FISCALIZAÇÃO verificará se todos os </w:t>
      </w:r>
      <w:r w:rsidRPr="00187D61">
        <w:lastRenderedPageBreak/>
        <w:t xml:space="preserve">serviços foram executados de acordo com as disposições contidas no </w:t>
      </w:r>
      <w:r w:rsidR="00AE3160">
        <w:t>Memorial Descritivo,</w:t>
      </w:r>
      <w:r w:rsidR="00C00843">
        <w:t xml:space="preserve"> projeto e contrato</w:t>
      </w:r>
      <w:r w:rsidRPr="00187D61">
        <w:t>. Se forem constatadas quaisquer irregularidades e/ou divergências, a FISCALIZAÇÃO comunicará diretamente a CONTRATADA para que tome as providências, não liberando a última parcela do pagamento, nem fornecendo o Termo de Recebimento Provisório até que as providências tenham sido tomadas.</w:t>
      </w:r>
    </w:p>
    <w:p w14:paraId="22694557" w14:textId="77777777" w:rsidR="0086768D" w:rsidRPr="00187D61" w:rsidRDefault="0086768D" w:rsidP="0025335A">
      <w:r w:rsidRPr="00187D61">
        <w:t>Não havendo irregularidades ou divergências, após a conclusão de todas as atividades será emitido Termo de Conclusão Parcial da obra, que será anexado ao processo original, podendo ser liberada a última parcela do cronograma físico-financeiro.</w:t>
      </w:r>
    </w:p>
    <w:p w14:paraId="3B95DABF" w14:textId="77777777" w:rsidR="0086768D" w:rsidRPr="00187D61" w:rsidRDefault="0086768D" w:rsidP="0025335A">
      <w:r w:rsidRPr="00187D61">
        <w:t>O recebimento definitivo não acarretará, de modo algum, a exoneração da CONTRATADA e de seus técnicos da responsabilidade civil e técnica por futuros eventos decorrentes ou</w:t>
      </w:r>
      <w:r w:rsidR="00C00843">
        <w:t xml:space="preserve"> relacionados com a execução da obra</w:t>
      </w:r>
      <w:r w:rsidRPr="00187D61">
        <w:t xml:space="preserve"> e serviços convencionados e dados como aceitos.</w:t>
      </w:r>
    </w:p>
    <w:p w14:paraId="7EF59771" w14:textId="77777777" w:rsidR="0086768D" w:rsidRDefault="0086768D" w:rsidP="0025335A">
      <w:r w:rsidRPr="00187D61">
        <w:t>Poderá a FISCALIZAÇÃO, em qualquer caso de seu interesse e desde que não haja prejuízo aos trabalhos, sem suspensão de qualquer cláusula do contrato e de suas partes integrantes, solicitar a utilização imediata de qualquer parte das áreas ou instalações da obra que permitem seu uso.</w:t>
      </w:r>
    </w:p>
    <w:p w14:paraId="2EBFC3E3" w14:textId="77777777" w:rsidR="005A3DCC" w:rsidRDefault="005A3DCC" w:rsidP="005A3DCC">
      <w:pPr>
        <w:ind w:firstLine="0"/>
      </w:pPr>
    </w:p>
    <w:p w14:paraId="0DCA9C6E" w14:textId="77777777" w:rsidR="005A3DCC" w:rsidRDefault="005A3DCC" w:rsidP="00305804">
      <w:pPr>
        <w:pStyle w:val="Ttulo1"/>
        <w:numPr>
          <w:ilvl w:val="0"/>
          <w:numId w:val="14"/>
        </w:numPr>
        <w:ind w:left="0" w:firstLine="709"/>
      </w:pPr>
      <w:bookmarkStart w:id="144" w:name="_Toc429582109"/>
      <w:r>
        <w:t>TESTES FINAIS E ALVARÁ DE VISTORIA.</w:t>
      </w:r>
      <w:bookmarkEnd w:id="144"/>
      <w:r>
        <w:t xml:space="preserve"> </w:t>
      </w:r>
    </w:p>
    <w:p w14:paraId="30DFEDF2" w14:textId="77777777" w:rsidR="005A3DCC" w:rsidRPr="00187D61" w:rsidRDefault="005A3DCC" w:rsidP="005A3DCC"/>
    <w:p w14:paraId="19B8296B" w14:textId="77777777" w:rsidR="005A3DCC" w:rsidRPr="00187D61" w:rsidRDefault="005A3DCC" w:rsidP="005A3DCC">
      <w:pPr>
        <w:rPr>
          <w:rFonts w:eastAsiaTheme="majorEastAsia"/>
          <w:b/>
          <w:bCs/>
          <w:vanish/>
        </w:rPr>
      </w:pPr>
      <w:bookmarkStart w:id="145" w:name="_Toc396401493"/>
      <w:bookmarkStart w:id="146" w:name="_Toc396465361"/>
      <w:bookmarkStart w:id="147" w:name="_Toc396486266"/>
      <w:bookmarkStart w:id="148" w:name="_Toc398025497"/>
      <w:bookmarkStart w:id="149" w:name="_Toc398124464"/>
      <w:bookmarkStart w:id="150" w:name="_Toc398124494"/>
      <w:bookmarkStart w:id="151" w:name="_Toc398126162"/>
      <w:bookmarkStart w:id="152" w:name="_Toc398126228"/>
      <w:bookmarkStart w:id="153" w:name="_Toc398126265"/>
      <w:bookmarkStart w:id="154" w:name="_Toc398126296"/>
      <w:bookmarkStart w:id="155" w:name="_Toc398126327"/>
      <w:bookmarkStart w:id="156" w:name="_Toc398126370"/>
      <w:bookmarkStart w:id="157" w:name="_Toc398126401"/>
      <w:bookmarkStart w:id="158" w:name="_Toc398126438"/>
      <w:bookmarkStart w:id="159" w:name="_Toc398126475"/>
      <w:bookmarkStart w:id="160" w:name="_Toc398126512"/>
      <w:bookmarkStart w:id="161" w:name="_Toc398127462"/>
      <w:bookmarkStart w:id="162" w:name="_Toc398132856"/>
      <w:bookmarkStart w:id="163" w:name="_Toc398132891"/>
      <w:bookmarkStart w:id="164" w:name="_Toc398132920"/>
      <w:bookmarkStart w:id="165" w:name="_Toc398132967"/>
      <w:bookmarkStart w:id="166" w:name="_Toc398876357"/>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p>
    <w:p w14:paraId="4919B2CE" w14:textId="77777777" w:rsidR="005A3DCC" w:rsidRPr="00187D61" w:rsidRDefault="005A3DCC" w:rsidP="005A3DCC">
      <w:pPr>
        <w:rPr>
          <w:rFonts w:eastAsiaTheme="majorEastAsia"/>
          <w:b/>
          <w:bCs/>
          <w:vanish/>
        </w:rPr>
      </w:pPr>
      <w:bookmarkStart w:id="167" w:name="_Toc396401494"/>
      <w:bookmarkStart w:id="168" w:name="_Toc396465362"/>
      <w:bookmarkStart w:id="169" w:name="_Toc396486267"/>
      <w:bookmarkStart w:id="170" w:name="_Toc398025498"/>
      <w:bookmarkStart w:id="171" w:name="_Toc398124465"/>
      <w:bookmarkStart w:id="172" w:name="_Toc398124495"/>
      <w:bookmarkStart w:id="173" w:name="_Toc398126163"/>
      <w:bookmarkStart w:id="174" w:name="_Toc398126229"/>
      <w:bookmarkStart w:id="175" w:name="_Toc398126266"/>
      <w:bookmarkStart w:id="176" w:name="_Toc398126297"/>
      <w:bookmarkStart w:id="177" w:name="_Toc398126328"/>
      <w:bookmarkStart w:id="178" w:name="_Toc398126371"/>
      <w:bookmarkStart w:id="179" w:name="_Toc398126402"/>
      <w:bookmarkStart w:id="180" w:name="_Toc398126439"/>
      <w:bookmarkStart w:id="181" w:name="_Toc398126476"/>
      <w:bookmarkStart w:id="182" w:name="_Toc398126513"/>
      <w:bookmarkStart w:id="183" w:name="_Toc398127463"/>
      <w:bookmarkStart w:id="184" w:name="_Toc398132857"/>
      <w:bookmarkStart w:id="185" w:name="_Toc398132892"/>
      <w:bookmarkStart w:id="186" w:name="_Toc398132921"/>
      <w:bookmarkStart w:id="187" w:name="_Toc398132968"/>
      <w:bookmarkStart w:id="188" w:name="_Toc398876358"/>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p>
    <w:p w14:paraId="79ED66DE" w14:textId="77777777" w:rsidR="005A3DCC" w:rsidRPr="00187D61" w:rsidRDefault="005A3DCC" w:rsidP="005A3DCC">
      <w:pPr>
        <w:rPr>
          <w:rFonts w:eastAsiaTheme="majorEastAsia"/>
          <w:b/>
          <w:bCs/>
          <w:vanish/>
        </w:rPr>
      </w:pPr>
      <w:bookmarkStart w:id="189" w:name="_Toc396401495"/>
      <w:bookmarkStart w:id="190" w:name="_Toc396465363"/>
      <w:bookmarkStart w:id="191" w:name="_Toc396486268"/>
      <w:bookmarkStart w:id="192" w:name="_Toc398025499"/>
      <w:bookmarkStart w:id="193" w:name="_Toc398124466"/>
      <w:bookmarkStart w:id="194" w:name="_Toc398124496"/>
      <w:bookmarkStart w:id="195" w:name="_Toc398126164"/>
      <w:bookmarkStart w:id="196" w:name="_Toc398126230"/>
      <w:bookmarkStart w:id="197" w:name="_Toc398126267"/>
      <w:bookmarkStart w:id="198" w:name="_Toc398126298"/>
      <w:bookmarkStart w:id="199" w:name="_Toc398126329"/>
      <w:bookmarkStart w:id="200" w:name="_Toc398126372"/>
      <w:bookmarkStart w:id="201" w:name="_Toc398126403"/>
      <w:bookmarkStart w:id="202" w:name="_Toc398126440"/>
      <w:bookmarkStart w:id="203" w:name="_Toc398126477"/>
      <w:bookmarkStart w:id="204" w:name="_Toc398126514"/>
      <w:bookmarkStart w:id="205" w:name="_Toc398127464"/>
      <w:bookmarkStart w:id="206" w:name="_Toc398132858"/>
      <w:bookmarkStart w:id="207" w:name="_Toc398132893"/>
      <w:bookmarkStart w:id="208" w:name="_Toc398132922"/>
      <w:bookmarkStart w:id="209" w:name="_Toc398132969"/>
      <w:bookmarkStart w:id="210" w:name="_Toc398876359"/>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p>
    <w:p w14:paraId="23905148" w14:textId="77777777" w:rsidR="005A3DCC" w:rsidRPr="00187D61" w:rsidRDefault="005A3DCC" w:rsidP="005A3DCC">
      <w:pPr>
        <w:rPr>
          <w:rFonts w:eastAsiaTheme="majorEastAsia"/>
          <w:b/>
          <w:bCs/>
          <w:vanish/>
        </w:rPr>
      </w:pPr>
      <w:bookmarkStart w:id="211" w:name="_Toc396401496"/>
      <w:bookmarkStart w:id="212" w:name="_Toc396465364"/>
      <w:bookmarkStart w:id="213" w:name="_Toc396486269"/>
      <w:bookmarkStart w:id="214" w:name="_Toc398025500"/>
      <w:bookmarkStart w:id="215" w:name="_Toc398124467"/>
      <w:bookmarkStart w:id="216" w:name="_Toc398124497"/>
      <w:bookmarkStart w:id="217" w:name="_Toc398126165"/>
      <w:bookmarkStart w:id="218" w:name="_Toc398126231"/>
      <w:bookmarkStart w:id="219" w:name="_Toc398126268"/>
      <w:bookmarkStart w:id="220" w:name="_Toc398126299"/>
      <w:bookmarkStart w:id="221" w:name="_Toc398126330"/>
      <w:bookmarkStart w:id="222" w:name="_Toc398126373"/>
      <w:bookmarkStart w:id="223" w:name="_Toc398126404"/>
      <w:bookmarkStart w:id="224" w:name="_Toc398126441"/>
      <w:bookmarkStart w:id="225" w:name="_Toc398126478"/>
      <w:bookmarkStart w:id="226" w:name="_Toc398126515"/>
      <w:bookmarkStart w:id="227" w:name="_Toc398127465"/>
      <w:bookmarkStart w:id="228" w:name="_Toc398132859"/>
      <w:bookmarkStart w:id="229" w:name="_Toc398132894"/>
      <w:bookmarkStart w:id="230" w:name="_Toc398132923"/>
      <w:bookmarkStart w:id="231" w:name="_Toc398132970"/>
      <w:bookmarkStart w:id="232" w:name="_Toc39887636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p>
    <w:p w14:paraId="728AE9BB" w14:textId="77777777" w:rsidR="005A3DCC" w:rsidRPr="00187D61" w:rsidRDefault="005A3DCC" w:rsidP="005A3DCC">
      <w:pPr>
        <w:rPr>
          <w:rFonts w:eastAsiaTheme="majorEastAsia"/>
          <w:b/>
          <w:bCs/>
          <w:vanish/>
        </w:rPr>
      </w:pPr>
      <w:bookmarkStart w:id="233" w:name="_Toc396401497"/>
      <w:bookmarkStart w:id="234" w:name="_Toc396465365"/>
      <w:bookmarkStart w:id="235" w:name="_Toc396486270"/>
      <w:bookmarkStart w:id="236" w:name="_Toc398025501"/>
      <w:bookmarkStart w:id="237" w:name="_Toc398124468"/>
      <w:bookmarkStart w:id="238" w:name="_Toc398124498"/>
      <w:bookmarkStart w:id="239" w:name="_Toc398126166"/>
      <w:bookmarkStart w:id="240" w:name="_Toc398126232"/>
      <w:bookmarkStart w:id="241" w:name="_Toc398126269"/>
      <w:bookmarkStart w:id="242" w:name="_Toc398126300"/>
      <w:bookmarkStart w:id="243" w:name="_Toc398126331"/>
      <w:bookmarkStart w:id="244" w:name="_Toc398126374"/>
      <w:bookmarkStart w:id="245" w:name="_Toc398126405"/>
      <w:bookmarkStart w:id="246" w:name="_Toc398126442"/>
      <w:bookmarkStart w:id="247" w:name="_Toc398126479"/>
      <w:bookmarkStart w:id="248" w:name="_Toc398126516"/>
      <w:bookmarkStart w:id="249" w:name="_Toc398127466"/>
      <w:bookmarkStart w:id="250" w:name="_Toc398132860"/>
      <w:bookmarkStart w:id="251" w:name="_Toc398132895"/>
      <w:bookmarkStart w:id="252" w:name="_Toc398132924"/>
      <w:bookmarkStart w:id="253" w:name="_Toc398132971"/>
      <w:bookmarkStart w:id="254" w:name="_Toc398876361"/>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p>
    <w:p w14:paraId="56359C13" w14:textId="77777777" w:rsidR="005A3DCC" w:rsidRPr="00187D61" w:rsidRDefault="005A3DCC" w:rsidP="005A3DCC">
      <w:r w:rsidRPr="00AA1E7B">
        <w:t>Após a conclusão e aprovação por parte da FISCALIZAÇÃO</w:t>
      </w:r>
      <w:r w:rsidR="00AE3160">
        <w:t>,</w:t>
      </w:r>
      <w:r w:rsidRPr="00AA1E7B">
        <w:t xml:space="preserve"> a CONTRATADA deverá entrar com o pedido de inspeção no Corpo de Bombeiros</w:t>
      </w:r>
      <w:r>
        <w:t xml:space="preserve"> de </w:t>
      </w:r>
      <w:r w:rsidR="00AE3160">
        <w:t>Rio Grande</w:t>
      </w:r>
      <w:r>
        <w:t xml:space="preserve">, tendo em seu poder procuração </w:t>
      </w:r>
      <w:r w:rsidRPr="00187D61">
        <w:t>concedida pela CONTRATANTE, ANEXO D (</w:t>
      </w:r>
      <w:r w:rsidRPr="00187D61">
        <w:rPr>
          <w:b/>
        </w:rPr>
        <w:t>memoriais descritivos da RTCBMRS nº34/</w:t>
      </w:r>
      <w:r w:rsidRPr="00333CDA">
        <w:rPr>
          <w:b/>
        </w:rPr>
        <w:t>2014</w:t>
      </w:r>
      <w:r w:rsidRPr="00333CDA">
        <w:t>), notas fiscais dos extintores, curso de Treinamento de Proteção Contra Incêndio (</w:t>
      </w:r>
      <w:r w:rsidRPr="00333CDA">
        <w:rPr>
          <w:b/>
        </w:rPr>
        <w:t>TPCI</w:t>
      </w:r>
      <w:r w:rsidRPr="00333CDA">
        <w:t>), ART de Execução do plano de prevenção contra incêndio quitada</w:t>
      </w:r>
      <w:r w:rsidR="00CB4848" w:rsidRPr="00333CDA">
        <w:t>, Laudo de Estanqueidade da Central GLP</w:t>
      </w:r>
      <w:r w:rsidRPr="00333CDA">
        <w:t xml:space="preserve"> e taxa de inspeção. </w:t>
      </w:r>
    </w:p>
    <w:p w14:paraId="61B16988" w14:textId="77777777" w:rsidR="005A3DCC" w:rsidRPr="004051E2" w:rsidRDefault="005A3DCC" w:rsidP="005A3DCC">
      <w:r w:rsidRPr="00187D61">
        <w:t>Tod</w:t>
      </w:r>
      <w:r>
        <w:t>a</w:t>
      </w:r>
      <w:r w:rsidRPr="00187D61">
        <w:t xml:space="preserve"> e qualquer responsabilidade para que ocorra a liberação do Alvará de Prevenção e Proteção Contra Incêndio - AAPCI do prédio junto </w:t>
      </w:r>
      <w:r w:rsidR="00AE3160">
        <w:t>a</w:t>
      </w:r>
      <w:r w:rsidRPr="00187D61">
        <w:t xml:space="preserve">o corpo de </w:t>
      </w:r>
      <w:r w:rsidRPr="00AA1E7B">
        <w:t>bombeiros é de responsabilidade da CONTRATADA.</w:t>
      </w:r>
      <w:r>
        <w:t xml:space="preserve"> </w:t>
      </w:r>
      <w:r w:rsidRPr="00AA1E7B">
        <w:t xml:space="preserve">Se </w:t>
      </w:r>
      <w:r w:rsidRPr="004051E2">
        <w:t xml:space="preserve">forem detectadas inconformidades </w:t>
      </w:r>
      <w:r>
        <w:t>na inspeção</w:t>
      </w:r>
      <w:r w:rsidRPr="004051E2">
        <w:t xml:space="preserve">, caberá a </w:t>
      </w:r>
      <w:r>
        <w:t>ela</w:t>
      </w:r>
      <w:r w:rsidRPr="004051E2">
        <w:t xml:space="preserve"> corrigi-las e solicitar nova inspeção</w:t>
      </w:r>
      <w:r>
        <w:t>, arcando com tod</w:t>
      </w:r>
      <w:r w:rsidR="00AB55D9">
        <w:t>as</w:t>
      </w:r>
      <w:r>
        <w:t xml:space="preserve"> as despesas para tal serviço</w:t>
      </w:r>
      <w:r w:rsidRPr="004051E2">
        <w:t>.</w:t>
      </w:r>
    </w:p>
    <w:p w14:paraId="6E2A5E12" w14:textId="77777777" w:rsidR="005A3DCC" w:rsidRDefault="005A3DCC" w:rsidP="005A3DCC">
      <w:r w:rsidRPr="004051E2">
        <w:t>A obra só será considerada concluída após a expedição do Alvará de Prot</w:t>
      </w:r>
      <w:r>
        <w:t>eção e Prevenção Contra Incêndio, ficando aos poderes da</w:t>
      </w:r>
      <w:r w:rsidRPr="004051E2">
        <w:t xml:space="preserve"> CONTRATANTE </w:t>
      </w:r>
      <w:r>
        <w:t>t</w:t>
      </w:r>
      <w:r w:rsidRPr="004051E2">
        <w:t xml:space="preserve">odos os documentos aprovados </w:t>
      </w:r>
      <w:r>
        <w:t>por esse órgão</w:t>
      </w:r>
      <w:r w:rsidRPr="004051E2">
        <w:t xml:space="preserve"> (plantas, anexos, laudos, requerimentos, certificados, memoria</w:t>
      </w:r>
      <w:r w:rsidR="00C00843">
        <w:t>is</w:t>
      </w:r>
      <w:r w:rsidRPr="004051E2">
        <w:t xml:space="preserve">, etc.), </w:t>
      </w:r>
      <w:r>
        <w:t xml:space="preserve">e deverá </w:t>
      </w:r>
      <w:r w:rsidRPr="004051E2">
        <w:t>tê-los em mãos sempre que forem solicitados.</w:t>
      </w:r>
    </w:p>
    <w:p w14:paraId="6A67C64F" w14:textId="77777777" w:rsidR="00DB5DA3" w:rsidRDefault="00DB5DA3" w:rsidP="00E66DE9">
      <w:pPr>
        <w:ind w:firstLine="1134"/>
        <w:rPr>
          <w:rFonts w:ascii="Times New Roman" w:hAnsi="Times New Roman" w:cs="Times New Roman"/>
        </w:rPr>
      </w:pPr>
    </w:p>
    <w:p w14:paraId="7789729F" w14:textId="77777777" w:rsidR="002007E3" w:rsidRDefault="002007E3" w:rsidP="00E66DE9">
      <w:pPr>
        <w:ind w:firstLine="1134"/>
        <w:rPr>
          <w:rFonts w:ascii="Times New Roman" w:hAnsi="Times New Roman" w:cs="Times New Roman"/>
        </w:rPr>
      </w:pPr>
    </w:p>
    <w:p w14:paraId="2A2FA296" w14:textId="77777777" w:rsidR="00AC17A1" w:rsidRDefault="00AC17A1" w:rsidP="00305804">
      <w:pPr>
        <w:pStyle w:val="Ttulo1"/>
        <w:numPr>
          <w:ilvl w:val="0"/>
          <w:numId w:val="14"/>
        </w:numPr>
        <w:ind w:left="0" w:firstLine="709"/>
      </w:pPr>
      <w:bookmarkStart w:id="255" w:name="_Toc429582110"/>
      <w:r>
        <w:t>TERMO DE GARANTIAS</w:t>
      </w:r>
      <w:bookmarkEnd w:id="255"/>
      <w:r>
        <w:t xml:space="preserve"> </w:t>
      </w:r>
    </w:p>
    <w:p w14:paraId="007D1ED3" w14:textId="77777777" w:rsidR="00AC17A1" w:rsidRPr="00187D61" w:rsidRDefault="00AC17A1" w:rsidP="00E66DE9">
      <w:pPr>
        <w:ind w:firstLine="1134"/>
        <w:rPr>
          <w:rFonts w:ascii="Times New Roman" w:hAnsi="Times New Roman" w:cs="Times New Roman"/>
        </w:rPr>
      </w:pPr>
    </w:p>
    <w:p w14:paraId="5B143F52" w14:textId="77777777" w:rsidR="00AC17A1" w:rsidRPr="00187D61" w:rsidRDefault="00AC17A1" w:rsidP="0025335A">
      <w:r w:rsidRPr="00187D61">
        <w:t xml:space="preserve">Como previsto no Código Civil, a CONTRATADA deverá garantir que os trabalhos não sejam executados com materiais defeituosos, falhas de mão de obra e de métodos de execução de serviços. A CONTRATADA compromete-se, durante o período de garantia, a recuperar ou substituir, às suas </w:t>
      </w:r>
      <w:r w:rsidR="0025335A">
        <w:t>custas</w:t>
      </w:r>
      <w:r w:rsidRPr="00187D61">
        <w:t>, quaisquer das peças fornecidas que a FISCALIZAÇÃO constatar defeituosas devido a falhas de materiais empregados ou a fabricação, e obriga-se a refazer imediatamente também, à sua custa exclusiva, todos os serviços de sua responsabilidade que apresentarem falhas de mão de obra ou métodos de execução.</w:t>
      </w:r>
    </w:p>
    <w:p w14:paraId="32CE0F3F" w14:textId="77777777" w:rsidR="00AC17A1" w:rsidRPr="00187D61" w:rsidRDefault="00AC17A1" w:rsidP="0025335A">
      <w:r w:rsidRPr="00187D61">
        <w:t>Na conclusão da obra, a CONTRATADA entregará Termo de Garantia contra qualquer defeit</w:t>
      </w:r>
      <w:r w:rsidR="00BA2A3D">
        <w:t>o encontrado na execução</w:t>
      </w:r>
      <w:r w:rsidRPr="00187D61">
        <w:t xml:space="preserve"> pelo período de 06 (seis) meses, a contar da data do Termo de Recebimento Provisório da mesma.</w:t>
      </w:r>
    </w:p>
    <w:p w14:paraId="262BBCC1" w14:textId="77777777" w:rsidR="00AC17A1" w:rsidRDefault="00AC17A1" w:rsidP="0025335A">
      <w:r w:rsidRPr="00187D61">
        <w:t>A FISCALIZAÇÃO da obra, ao entregar o Termo de Recebimento, receberá em contrapartida o Termo de Garantia.</w:t>
      </w:r>
    </w:p>
    <w:p w14:paraId="76F4FBEC" w14:textId="77777777" w:rsidR="00BA2A3D" w:rsidRDefault="00C00843" w:rsidP="0025335A">
      <w:r>
        <w:t>Após a entrega definitiva da obra</w:t>
      </w:r>
      <w:r w:rsidR="00591EA0" w:rsidRPr="00187D61">
        <w:t xml:space="preserve"> e serviços, a CONTRATADA responderá por sua qualidade e segurança, nos termos no artigo 618 do Código Civil, devendo efetuar a reparação de quaisquer falhas, defeitos ou impe</w:t>
      </w:r>
      <w:r w:rsidR="005B6C2E">
        <w:t>rfeições que se apresentem no</w:t>
      </w:r>
      <w:r w:rsidR="00591EA0" w:rsidRPr="00187D61">
        <w:t xml:space="preserve"> período</w:t>
      </w:r>
      <w:r w:rsidR="00591EA0">
        <w:t xml:space="preserve"> de 05 anos</w:t>
      </w:r>
      <w:r w:rsidR="00591EA0" w:rsidRPr="00187D61">
        <w:t>, independentemente de qualquer pagamento do CONTRATANTE.</w:t>
      </w:r>
    </w:p>
    <w:p w14:paraId="2F717556" w14:textId="77777777" w:rsidR="005A3DCC" w:rsidRDefault="005A3DCC" w:rsidP="0025335A"/>
    <w:p w14:paraId="2EAF2D99" w14:textId="77777777" w:rsidR="005A3DCC" w:rsidRDefault="005A3DCC" w:rsidP="00305804">
      <w:pPr>
        <w:pStyle w:val="Ttulo1"/>
        <w:numPr>
          <w:ilvl w:val="0"/>
          <w:numId w:val="14"/>
        </w:numPr>
        <w:ind w:left="0" w:firstLine="709"/>
      </w:pPr>
      <w:bookmarkStart w:id="256" w:name="_Toc429582111"/>
      <w:r>
        <w:t>DESMOBILIZAÇÃO</w:t>
      </w:r>
      <w:bookmarkEnd w:id="256"/>
    </w:p>
    <w:p w14:paraId="117519C1" w14:textId="77777777" w:rsidR="005A3DCC" w:rsidRDefault="005A3DCC" w:rsidP="005A3DCC"/>
    <w:p w14:paraId="77210003" w14:textId="77777777" w:rsidR="00491D84" w:rsidRDefault="00491D84" w:rsidP="00491D84">
      <w:r>
        <w:t xml:space="preserve">Depois de aprovados todos os serviços pela FISCALIZAÇÃO, entregue o Termo de Garantia e cópia </w:t>
      </w:r>
      <w:r w:rsidRPr="002B2EDE">
        <w:t xml:space="preserve">do pedido de inspeção nos bombeiros para a CONTRATANTE, a CONTRATADA deverá retirar imediatamente da escola todo o pessoal utilizado na mão de obra, máquinas, </w:t>
      </w:r>
      <w:r>
        <w:t>equipamentos e instalações provisórias nos locais de trabalho, deixando todas as áreas do canteiro de serviço limpas e livres de entulhos e resíduos de materiais de qualquer natureza.</w:t>
      </w:r>
    </w:p>
    <w:p w14:paraId="79D3ED66" w14:textId="77777777" w:rsidR="000163AE" w:rsidRPr="004B12F3" w:rsidRDefault="000163AE" w:rsidP="004B12F3"/>
    <w:p w14:paraId="52475BAA" w14:textId="799009AA" w:rsidR="00FB475B" w:rsidRDefault="00FB475B" w:rsidP="00305804">
      <w:pPr>
        <w:pStyle w:val="Ttulo1"/>
        <w:numPr>
          <w:ilvl w:val="0"/>
          <w:numId w:val="14"/>
        </w:numPr>
        <w:ind w:left="0" w:firstLine="709"/>
      </w:pPr>
      <w:bookmarkStart w:id="257" w:name="_Toc429582112"/>
      <w:r>
        <w:t>CONSIDERAÇÕES FINAIS</w:t>
      </w:r>
      <w:bookmarkEnd w:id="257"/>
    </w:p>
    <w:p w14:paraId="16945B1B" w14:textId="77777777" w:rsidR="001F18A4" w:rsidRPr="00187D61" w:rsidRDefault="001F18A4" w:rsidP="00187D61">
      <w:pPr>
        <w:rPr>
          <w:rFonts w:ascii="Times New Roman" w:hAnsi="Times New Roman" w:cs="Times New Roman"/>
        </w:rPr>
      </w:pPr>
    </w:p>
    <w:p w14:paraId="5477E62F" w14:textId="77777777" w:rsidR="00591EA0" w:rsidRPr="00187D61" w:rsidRDefault="00591EA0" w:rsidP="005A3DCC">
      <w:r w:rsidRPr="00187D61">
        <w:t>A presença da FIS</w:t>
      </w:r>
      <w:r w:rsidR="00C00843">
        <w:t>CALIZAÇÃO durante a execução da obra</w:t>
      </w:r>
      <w:r w:rsidRPr="00187D61">
        <w:t xml:space="preserve"> e serviços, quaisquer que sejam os atos praticados no desempenho de suas atividades, não implicará a solidariedade ou </w:t>
      </w:r>
      <w:r w:rsidR="00E7552B" w:rsidRPr="00187D61">
        <w:t>corresponsabilidade</w:t>
      </w:r>
      <w:r w:rsidRPr="00187D61">
        <w:t xml:space="preserve"> com a CONTRATADA, que </w:t>
      </w:r>
      <w:r w:rsidRPr="00187D61">
        <w:lastRenderedPageBreak/>
        <w:t>responderá única e</w:t>
      </w:r>
      <w:r w:rsidR="00C00843">
        <w:t xml:space="preserve"> integralmente pela execução da</w:t>
      </w:r>
      <w:r w:rsidRPr="00187D61">
        <w:t xml:space="preserve"> obra e serviços, inclusive pelos executados por suas subcontratadas.</w:t>
      </w:r>
    </w:p>
    <w:p w14:paraId="16C68EF0" w14:textId="77777777" w:rsidR="00591EA0" w:rsidRPr="00187D61" w:rsidRDefault="00591EA0" w:rsidP="005A3DCC">
      <w:r w:rsidRPr="00187D61">
        <w:t xml:space="preserve">A CONTRATADA exonera a </w:t>
      </w:r>
      <w:r w:rsidR="006C33E9">
        <w:t>Prefeitura Municipal d</w:t>
      </w:r>
      <w:r w:rsidR="00AB55D9">
        <w:t>o</w:t>
      </w:r>
      <w:r w:rsidR="006C33E9">
        <w:t xml:space="preserve"> Rio Grande </w:t>
      </w:r>
      <w:r w:rsidRPr="00187D61">
        <w:t>de toda e qualquer responsabilidade relativa a danos e prejuízos que lhes sejam causados.</w:t>
      </w:r>
    </w:p>
    <w:p w14:paraId="5A665C4F" w14:textId="77777777" w:rsidR="00591EA0" w:rsidRPr="00187D61" w:rsidRDefault="00591EA0" w:rsidP="005A3DCC">
      <w:r w:rsidRPr="00187D61">
        <w:t>Se a CONTRATADA demorar, negligenciar, recusar ou deixar de eliminar as falhas, vícios, defeitos ou imperfeições apontadas, poderá o CONTRATANTE efetuar os reparos e substituições necessárias, seja por meio próprios ou de terceiros, transformando-se os custos decorrentes, independentemente de seu montante, em dívida líquida e certa</w:t>
      </w:r>
      <w:r w:rsidR="00C00843">
        <w:t xml:space="preserve"> para a CONTRATADA</w:t>
      </w:r>
      <w:r w:rsidRPr="00187D61">
        <w:t>.</w:t>
      </w:r>
    </w:p>
    <w:p w14:paraId="23F03BB6" w14:textId="77777777" w:rsidR="00591EA0" w:rsidRPr="00187D61" w:rsidRDefault="00591EA0" w:rsidP="005A3DCC">
      <w:r w:rsidRPr="00187D61">
        <w:t>A CON</w:t>
      </w:r>
      <w:r>
        <w:t>TRATADA responderá diretamente</w:t>
      </w:r>
      <w:r w:rsidRPr="00187D61">
        <w:t xml:space="preserve"> por toda e qua</w:t>
      </w:r>
      <w:r w:rsidR="00C00843">
        <w:t>l</w:t>
      </w:r>
      <w:r w:rsidRPr="00187D61">
        <w:t>quer perda e dano</w:t>
      </w:r>
      <w:r w:rsidR="00C00843">
        <w:t xml:space="preserve"> </w:t>
      </w:r>
      <w:r w:rsidRPr="00187D61">
        <w:t>causado em bens ou pessoas, inclusive em propriedades vizinhas, decorrentes de omissões e atos praticados por seus funcionários e prepostos, fornecedores e subcontratadas, bem como originados de infrações ou inobservância de leis, decretos e regulamentos oficiais em vigor, devendo indenizar o CONTRATANTE por quaisquer pagamentos que seja obrigado a fazer a esse título.</w:t>
      </w:r>
    </w:p>
    <w:p w14:paraId="522F7601" w14:textId="77777777" w:rsidR="00591EA0" w:rsidRPr="00187D61" w:rsidRDefault="00591EA0" w:rsidP="005A3DCC">
      <w:r w:rsidRPr="00187D61">
        <w:t xml:space="preserve">Todo e qualquer dano causado a terceiros, meio ambiente, ou redes públicas de iluminação, água, ou ainda outras não citadas neste </w:t>
      </w:r>
      <w:r w:rsidR="00C00843">
        <w:t>Memorial Descritivo</w:t>
      </w:r>
      <w:r w:rsidRPr="00187D61">
        <w:t xml:space="preserve"> deverão ser reparadas convenientemente pela CONTRATADA.</w:t>
      </w:r>
    </w:p>
    <w:p w14:paraId="01CEE9BF" w14:textId="77777777" w:rsidR="00591EA0" w:rsidRPr="00187D61" w:rsidRDefault="00591EA0" w:rsidP="005A3DCC">
      <w:r w:rsidRPr="00187D61">
        <w:t xml:space="preserve">Toda e qualquer alteração nos serviços contratados oriundos deste </w:t>
      </w:r>
      <w:r w:rsidR="006C33E9">
        <w:t>Memorial Descritivo</w:t>
      </w:r>
      <w:r w:rsidRPr="00187D61">
        <w:t xml:space="preserve"> somente poder</w:t>
      </w:r>
      <w:r w:rsidR="006C33E9">
        <w:t>á</w:t>
      </w:r>
      <w:r w:rsidRPr="00187D61">
        <w:t xml:space="preserve"> ser </w:t>
      </w:r>
      <w:r w:rsidR="006C33E9">
        <w:t>realizada</w:t>
      </w:r>
      <w:r w:rsidRPr="00187D61">
        <w:t xml:space="preserve"> mediante prévia e expressa autorização do projetista, constante em Diário de Obras e através de termo aditivo.</w:t>
      </w:r>
    </w:p>
    <w:p w14:paraId="79E9EEA5" w14:textId="77777777" w:rsidR="008070A2" w:rsidRPr="00591EA0" w:rsidRDefault="00591EA0" w:rsidP="005A3DCC">
      <w:r w:rsidRPr="00187D61">
        <w:t xml:space="preserve">A aceitação do projeto por parte da firma empreiteira significa concordância com tudo que nele conste, e, portanto a responsabilidade por tudo de imprevisto que durante a obra venha a surgir, não sendo repassado nenhum ônus para a </w:t>
      </w:r>
      <w:r w:rsidR="006C33E9">
        <w:t>Prefeitura Municipal d</w:t>
      </w:r>
      <w:r w:rsidR="00AB55D9">
        <w:t>o</w:t>
      </w:r>
      <w:r w:rsidR="006C33E9">
        <w:t xml:space="preserve"> Rio Grande.</w:t>
      </w:r>
    </w:p>
    <w:p w14:paraId="1E751ADE" w14:textId="77777777" w:rsidR="006B401A" w:rsidRDefault="006B401A" w:rsidP="00230019">
      <w:pPr>
        <w:jc w:val="right"/>
      </w:pPr>
    </w:p>
    <w:p w14:paraId="0D9488D9" w14:textId="77777777" w:rsidR="005A3DCC" w:rsidRPr="00333CDA" w:rsidRDefault="005A3DCC" w:rsidP="006B401A">
      <w:pPr>
        <w:tabs>
          <w:tab w:val="left" w:pos="898"/>
          <w:tab w:val="right" w:pos="8504"/>
        </w:tabs>
        <w:jc w:val="right"/>
        <w:rPr>
          <w:rFonts w:ascii="Times New Roman" w:hAnsi="Times New Roman" w:cs="Times New Roman"/>
        </w:rPr>
      </w:pPr>
    </w:p>
    <w:p w14:paraId="1652AA47" w14:textId="4CA6C213" w:rsidR="006B401A" w:rsidRPr="00333CDA" w:rsidRDefault="00230019" w:rsidP="006B401A">
      <w:pPr>
        <w:tabs>
          <w:tab w:val="left" w:pos="898"/>
          <w:tab w:val="right" w:pos="8504"/>
        </w:tabs>
        <w:jc w:val="right"/>
      </w:pPr>
      <w:r w:rsidRPr="00333CDA">
        <w:tab/>
      </w:r>
      <w:r w:rsidR="006B401A" w:rsidRPr="00333CDA">
        <w:t xml:space="preserve">Rio Grande, </w:t>
      </w:r>
      <w:r w:rsidR="00333CDA" w:rsidRPr="00333CDA">
        <w:t>27</w:t>
      </w:r>
      <w:r w:rsidR="006C33E9" w:rsidRPr="00333CDA">
        <w:t xml:space="preserve"> </w:t>
      </w:r>
      <w:r w:rsidR="006B401A" w:rsidRPr="00333CDA">
        <w:t xml:space="preserve">de </w:t>
      </w:r>
      <w:r w:rsidR="006C33E9" w:rsidRPr="00333CDA">
        <w:t>agosto</w:t>
      </w:r>
      <w:r w:rsidR="004A4868" w:rsidRPr="00333CDA">
        <w:t xml:space="preserve"> </w:t>
      </w:r>
      <w:r w:rsidR="006B401A" w:rsidRPr="00333CDA">
        <w:t>de 201</w:t>
      </w:r>
      <w:r w:rsidR="00FF2D2E" w:rsidRPr="00333CDA">
        <w:t>5</w:t>
      </w:r>
      <w:r w:rsidR="006B401A" w:rsidRPr="00333CDA">
        <w:t>.</w:t>
      </w:r>
    </w:p>
    <w:p w14:paraId="4D94C15C" w14:textId="77777777" w:rsidR="006B401A" w:rsidRDefault="006B401A" w:rsidP="006B401A">
      <w:pPr>
        <w:jc w:val="right"/>
        <w:rPr>
          <w:b/>
        </w:rPr>
      </w:pPr>
    </w:p>
    <w:p w14:paraId="5ECAC042" w14:textId="77777777" w:rsidR="006B401A" w:rsidRDefault="006B401A" w:rsidP="006B401A">
      <w:pPr>
        <w:jc w:val="right"/>
        <w:rPr>
          <w:b/>
        </w:rPr>
      </w:pPr>
    </w:p>
    <w:p w14:paraId="33F3F87B" w14:textId="77777777" w:rsidR="006B401A" w:rsidRPr="00FF2D2E" w:rsidRDefault="006B401A" w:rsidP="005A3DCC">
      <w:pPr>
        <w:jc w:val="center"/>
      </w:pPr>
      <w:r w:rsidRPr="00FF2D2E">
        <w:t>_______________________________</w:t>
      </w:r>
    </w:p>
    <w:p w14:paraId="319054E9" w14:textId="77777777" w:rsidR="006B401A" w:rsidRPr="006C33E9" w:rsidRDefault="006B401A" w:rsidP="005A3DCC">
      <w:pPr>
        <w:jc w:val="center"/>
        <w:rPr>
          <w:b/>
        </w:rPr>
      </w:pPr>
      <w:r w:rsidRPr="006C33E9">
        <w:rPr>
          <w:b/>
        </w:rPr>
        <w:t>Rodrigo Marques de Freitas</w:t>
      </w:r>
    </w:p>
    <w:p w14:paraId="09163A67" w14:textId="77777777" w:rsidR="002A441C" w:rsidRPr="006C33E9" w:rsidRDefault="006B401A" w:rsidP="005A3DCC">
      <w:pPr>
        <w:jc w:val="center"/>
      </w:pPr>
      <w:r w:rsidRPr="006C33E9">
        <w:t>Eng. Civil – CREA/RS 187.335</w:t>
      </w:r>
    </w:p>
    <w:p w14:paraId="34CB2708" w14:textId="77777777" w:rsidR="002A441C" w:rsidRPr="00FF2D2E" w:rsidRDefault="002A441C" w:rsidP="005A3DCC">
      <w:pPr>
        <w:jc w:val="center"/>
        <w:rPr>
          <w:bCs/>
          <w:color w:val="000000" w:themeColor="text1"/>
          <w:sz w:val="20"/>
          <w:szCs w:val="20"/>
        </w:rPr>
      </w:pPr>
      <w:r w:rsidRPr="00FF2D2E">
        <w:t>DMS Arquitetura &amp; Engenharia Ltda.</w:t>
      </w:r>
    </w:p>
    <w:p w14:paraId="70A53EC9" w14:textId="77777777" w:rsidR="006B401A" w:rsidRDefault="006B401A" w:rsidP="005A3DCC">
      <w:pPr>
        <w:jc w:val="center"/>
        <w:rPr>
          <w:bCs/>
          <w:color w:val="000000" w:themeColor="text1"/>
          <w:sz w:val="20"/>
          <w:szCs w:val="20"/>
        </w:rPr>
      </w:pPr>
      <w:r w:rsidRPr="00FF2D2E">
        <w:rPr>
          <w:bCs/>
          <w:color w:val="000000" w:themeColor="text1"/>
          <w:sz w:val="20"/>
          <w:szCs w:val="20"/>
        </w:rPr>
        <w:t>CREA/RS 198.989 – CAU/RS 24459-7</w:t>
      </w:r>
    </w:p>
    <w:p w14:paraId="0E669FE8" w14:textId="77777777" w:rsidR="006B401A" w:rsidRPr="000F5E6A" w:rsidRDefault="006B401A" w:rsidP="006B401A">
      <w:pPr>
        <w:jc w:val="center"/>
        <w:rPr>
          <w:rFonts w:cs="Arial"/>
          <w:bCs/>
          <w:sz w:val="20"/>
          <w:szCs w:val="20"/>
        </w:rPr>
      </w:pPr>
    </w:p>
    <w:p w14:paraId="739F6608" w14:textId="441AD1AE" w:rsidR="006B401A" w:rsidRPr="000F5E6A" w:rsidRDefault="006B401A" w:rsidP="006B401A">
      <w:pPr>
        <w:ind w:firstLine="0"/>
        <w:jc w:val="right"/>
        <w:rPr>
          <w:rFonts w:ascii="Calibri" w:hAnsi="Calibri" w:cs="Calibri"/>
          <w:b/>
          <w:bCs/>
          <w:sz w:val="24"/>
          <w:szCs w:val="24"/>
        </w:rPr>
      </w:pPr>
      <w:r w:rsidRPr="000F5E6A">
        <w:rPr>
          <w:rFonts w:ascii="Calibri" w:hAnsi="Calibri" w:cs="Calibri"/>
          <w:b/>
          <w:bCs/>
          <w:sz w:val="24"/>
          <w:szCs w:val="24"/>
        </w:rPr>
        <w:t xml:space="preserve">Prazo de execução da Obra: </w:t>
      </w:r>
      <w:r w:rsidR="000F5E6A" w:rsidRPr="000F5E6A">
        <w:rPr>
          <w:rFonts w:ascii="Calibri" w:hAnsi="Calibri" w:cs="Calibri"/>
          <w:b/>
          <w:bCs/>
          <w:sz w:val="24"/>
          <w:szCs w:val="24"/>
        </w:rPr>
        <w:t>45</w:t>
      </w:r>
      <w:r w:rsidRPr="000F5E6A">
        <w:rPr>
          <w:rFonts w:ascii="Calibri" w:hAnsi="Calibri" w:cs="Calibri"/>
          <w:b/>
          <w:bCs/>
          <w:sz w:val="24"/>
          <w:szCs w:val="24"/>
        </w:rPr>
        <w:t xml:space="preserve"> dias.</w:t>
      </w:r>
    </w:p>
    <w:p w14:paraId="33CD5226" w14:textId="77777777" w:rsidR="004B12F3" w:rsidRDefault="004B12F3" w:rsidP="007F0C90">
      <w:pPr>
        <w:ind w:firstLine="0"/>
        <w:rPr>
          <w:rFonts w:cs="Arial"/>
          <w:b/>
          <w:bCs/>
          <w:color w:val="000000" w:themeColor="text1"/>
          <w:sz w:val="144"/>
          <w:szCs w:val="144"/>
        </w:rPr>
      </w:pPr>
    </w:p>
    <w:p w14:paraId="6BE49F67" w14:textId="77777777" w:rsidR="00CA7673" w:rsidRDefault="00CA7673" w:rsidP="001E3369">
      <w:pPr>
        <w:jc w:val="center"/>
        <w:rPr>
          <w:rFonts w:cs="Arial"/>
          <w:b/>
          <w:bCs/>
          <w:color w:val="000000" w:themeColor="text1"/>
          <w:sz w:val="144"/>
          <w:szCs w:val="144"/>
        </w:rPr>
      </w:pPr>
    </w:p>
    <w:p w14:paraId="66D5550B" w14:textId="77777777" w:rsidR="00230019" w:rsidRPr="001E3369" w:rsidRDefault="00230019" w:rsidP="001E3369">
      <w:pPr>
        <w:jc w:val="center"/>
        <w:rPr>
          <w:rFonts w:cs="Arial"/>
          <w:b/>
          <w:bCs/>
          <w:color w:val="000000" w:themeColor="text1"/>
          <w:sz w:val="24"/>
          <w:szCs w:val="24"/>
        </w:rPr>
      </w:pPr>
      <w:r w:rsidRPr="00E57030">
        <w:rPr>
          <w:rFonts w:cs="Arial"/>
          <w:b/>
          <w:bCs/>
          <w:color w:val="000000" w:themeColor="text1"/>
          <w:sz w:val="144"/>
          <w:szCs w:val="144"/>
        </w:rPr>
        <w:t>Anexo I</w:t>
      </w:r>
    </w:p>
    <w:p w14:paraId="30A8D3A0" w14:textId="77777777" w:rsidR="00230019" w:rsidRDefault="00230019" w:rsidP="00804BCB">
      <w:pPr>
        <w:ind w:firstLine="0"/>
        <w:jc w:val="right"/>
        <w:rPr>
          <w:color w:val="17365D" w:themeColor="text2" w:themeShade="BF"/>
          <w:sz w:val="56"/>
          <w:szCs w:val="56"/>
        </w:rPr>
      </w:pPr>
    </w:p>
    <w:p w14:paraId="7B85A8F7" w14:textId="77777777" w:rsidR="002007E3" w:rsidRDefault="002007E3" w:rsidP="00804BCB">
      <w:pPr>
        <w:ind w:firstLine="0"/>
        <w:jc w:val="right"/>
        <w:rPr>
          <w:color w:val="17365D" w:themeColor="text2" w:themeShade="BF"/>
          <w:sz w:val="56"/>
          <w:szCs w:val="56"/>
        </w:rPr>
      </w:pPr>
    </w:p>
    <w:p w14:paraId="51AFF8D3" w14:textId="77777777" w:rsidR="002007E3" w:rsidRDefault="002007E3" w:rsidP="00804BCB">
      <w:pPr>
        <w:ind w:firstLine="0"/>
        <w:jc w:val="right"/>
        <w:rPr>
          <w:color w:val="17365D" w:themeColor="text2" w:themeShade="BF"/>
          <w:sz w:val="56"/>
          <w:szCs w:val="56"/>
        </w:rPr>
      </w:pPr>
    </w:p>
    <w:p w14:paraId="66E9A279" w14:textId="77777777" w:rsidR="002007E3" w:rsidRDefault="002007E3" w:rsidP="00804BCB">
      <w:pPr>
        <w:ind w:firstLine="0"/>
        <w:jc w:val="right"/>
        <w:rPr>
          <w:color w:val="17365D" w:themeColor="text2" w:themeShade="BF"/>
          <w:sz w:val="56"/>
          <w:szCs w:val="56"/>
        </w:rPr>
      </w:pPr>
    </w:p>
    <w:p w14:paraId="2C0AE469" w14:textId="77777777" w:rsidR="002007E3" w:rsidRDefault="002007E3" w:rsidP="00804BCB">
      <w:pPr>
        <w:ind w:firstLine="0"/>
        <w:jc w:val="right"/>
        <w:rPr>
          <w:color w:val="17365D" w:themeColor="text2" w:themeShade="BF"/>
          <w:sz w:val="56"/>
          <w:szCs w:val="56"/>
        </w:rPr>
      </w:pPr>
    </w:p>
    <w:p w14:paraId="38E94B90" w14:textId="77777777" w:rsidR="002007E3" w:rsidRDefault="002007E3" w:rsidP="00804BCB">
      <w:pPr>
        <w:ind w:firstLine="0"/>
        <w:jc w:val="right"/>
        <w:rPr>
          <w:color w:val="17365D" w:themeColor="text2" w:themeShade="BF"/>
          <w:sz w:val="56"/>
          <w:szCs w:val="56"/>
        </w:rPr>
      </w:pPr>
    </w:p>
    <w:p w14:paraId="6904AEB9" w14:textId="77777777" w:rsidR="002007E3" w:rsidRDefault="002007E3" w:rsidP="00804BCB">
      <w:pPr>
        <w:ind w:firstLine="0"/>
        <w:jc w:val="right"/>
        <w:rPr>
          <w:color w:val="17365D" w:themeColor="text2" w:themeShade="BF"/>
          <w:sz w:val="56"/>
          <w:szCs w:val="56"/>
        </w:rPr>
      </w:pPr>
    </w:p>
    <w:p w14:paraId="73AFE01F" w14:textId="77777777" w:rsidR="002007E3" w:rsidRDefault="002007E3" w:rsidP="00804BCB">
      <w:pPr>
        <w:ind w:firstLine="0"/>
        <w:jc w:val="right"/>
        <w:rPr>
          <w:color w:val="17365D" w:themeColor="text2" w:themeShade="BF"/>
          <w:sz w:val="56"/>
          <w:szCs w:val="56"/>
        </w:rPr>
      </w:pPr>
    </w:p>
    <w:p w14:paraId="3D35FB33" w14:textId="77777777" w:rsidR="002007E3" w:rsidRDefault="002007E3" w:rsidP="00804BCB">
      <w:pPr>
        <w:ind w:firstLine="0"/>
        <w:jc w:val="right"/>
        <w:rPr>
          <w:color w:val="17365D" w:themeColor="text2" w:themeShade="BF"/>
          <w:sz w:val="56"/>
          <w:szCs w:val="56"/>
        </w:rPr>
      </w:pPr>
    </w:p>
    <w:p w14:paraId="5AF2A9C5" w14:textId="77777777" w:rsidR="002007E3" w:rsidRPr="00230019" w:rsidRDefault="002007E3" w:rsidP="00804BCB">
      <w:pPr>
        <w:ind w:firstLine="0"/>
        <w:jc w:val="right"/>
        <w:rPr>
          <w:color w:val="17365D" w:themeColor="text2" w:themeShade="BF"/>
          <w:sz w:val="56"/>
          <w:szCs w:val="56"/>
        </w:rPr>
      </w:pPr>
    </w:p>
    <w:sectPr w:rsidR="002007E3" w:rsidRPr="00230019" w:rsidSect="00333CDA">
      <w:headerReference w:type="default" r:id="rId22"/>
      <w:footerReference w:type="default" r:id="rId23"/>
      <w:pgSz w:w="11906" w:h="16838"/>
      <w:pgMar w:top="142" w:right="1701" w:bottom="851" w:left="1701" w:header="454"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566A354" w14:textId="77777777" w:rsidR="00491D84" w:rsidRDefault="00491D84" w:rsidP="00301B8B">
      <w:pPr>
        <w:spacing w:line="240" w:lineRule="auto"/>
      </w:pPr>
      <w:r>
        <w:separator/>
      </w:r>
    </w:p>
  </w:endnote>
  <w:endnote w:type="continuationSeparator" w:id="0">
    <w:p w14:paraId="76F9ECDD" w14:textId="77777777" w:rsidR="00491D84" w:rsidRDefault="00491D84" w:rsidP="00301B8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OpenSymbol">
    <w:altName w:val="Arial Unicode MS"/>
    <w:charset w:val="00"/>
    <w:family w:val="auto"/>
    <w:pitch w:val="variable"/>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85365975"/>
      <w:docPartObj>
        <w:docPartGallery w:val="Page Numbers (Bottom of Page)"/>
        <w:docPartUnique/>
      </w:docPartObj>
    </w:sdtPr>
    <w:sdtEndPr/>
    <w:sdtContent>
      <w:sdt>
        <w:sdtPr>
          <w:id w:val="924001141"/>
          <w:docPartObj>
            <w:docPartGallery w:val="Page Numbers (Top of Page)"/>
            <w:docPartUnique/>
          </w:docPartObj>
        </w:sdtPr>
        <w:sdtEndPr/>
        <w:sdtContent>
          <w:p w14:paraId="1392726E" w14:textId="77777777" w:rsidR="00491D84" w:rsidRDefault="00491D84">
            <w:pPr>
              <w:pStyle w:val="Rodap"/>
              <w:jc w:val="right"/>
            </w:pPr>
            <w:r w:rsidRPr="00A81137">
              <w:rPr>
                <w:sz w:val="18"/>
                <w:szCs w:val="18"/>
              </w:rPr>
              <w:t xml:space="preserve">Página </w:t>
            </w:r>
            <w:r w:rsidRPr="00A81137">
              <w:rPr>
                <w:b/>
                <w:sz w:val="18"/>
                <w:szCs w:val="18"/>
              </w:rPr>
              <w:fldChar w:fldCharType="begin"/>
            </w:r>
            <w:r w:rsidRPr="00A81137">
              <w:rPr>
                <w:b/>
                <w:sz w:val="18"/>
                <w:szCs w:val="18"/>
              </w:rPr>
              <w:instrText>PAGE</w:instrText>
            </w:r>
            <w:r w:rsidRPr="00A81137">
              <w:rPr>
                <w:b/>
                <w:sz w:val="18"/>
                <w:szCs w:val="18"/>
              </w:rPr>
              <w:fldChar w:fldCharType="separate"/>
            </w:r>
            <w:r w:rsidR="005704DD">
              <w:rPr>
                <w:b/>
                <w:noProof/>
                <w:sz w:val="18"/>
                <w:szCs w:val="18"/>
              </w:rPr>
              <w:t>34</w:t>
            </w:r>
            <w:r w:rsidRPr="00A81137">
              <w:rPr>
                <w:b/>
                <w:sz w:val="18"/>
                <w:szCs w:val="18"/>
              </w:rPr>
              <w:fldChar w:fldCharType="end"/>
            </w:r>
            <w:r w:rsidRPr="00A81137">
              <w:rPr>
                <w:sz w:val="18"/>
                <w:szCs w:val="18"/>
              </w:rPr>
              <w:t xml:space="preserve"> de </w:t>
            </w:r>
            <w:r w:rsidRPr="00A81137">
              <w:rPr>
                <w:b/>
                <w:sz w:val="18"/>
                <w:szCs w:val="18"/>
              </w:rPr>
              <w:fldChar w:fldCharType="begin"/>
            </w:r>
            <w:r w:rsidRPr="00A81137">
              <w:rPr>
                <w:b/>
                <w:sz w:val="18"/>
                <w:szCs w:val="18"/>
              </w:rPr>
              <w:instrText>NUMPAGES</w:instrText>
            </w:r>
            <w:r w:rsidRPr="00A81137">
              <w:rPr>
                <w:b/>
                <w:sz w:val="18"/>
                <w:szCs w:val="18"/>
              </w:rPr>
              <w:fldChar w:fldCharType="separate"/>
            </w:r>
            <w:r w:rsidR="005704DD">
              <w:rPr>
                <w:b/>
                <w:noProof/>
                <w:sz w:val="18"/>
                <w:szCs w:val="18"/>
              </w:rPr>
              <w:t>42</w:t>
            </w:r>
            <w:r w:rsidRPr="00A81137">
              <w:rPr>
                <w:b/>
                <w:sz w:val="18"/>
                <w:szCs w:val="18"/>
              </w:rPr>
              <w:fldChar w:fldCharType="end"/>
            </w:r>
          </w:p>
        </w:sdtContent>
      </w:sdt>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1D913CF" w14:textId="77777777" w:rsidR="00491D84" w:rsidRDefault="00491D84" w:rsidP="00301B8B">
      <w:pPr>
        <w:spacing w:line="240" w:lineRule="auto"/>
      </w:pPr>
      <w:r>
        <w:separator/>
      </w:r>
    </w:p>
  </w:footnote>
  <w:footnote w:type="continuationSeparator" w:id="0">
    <w:p w14:paraId="4116593A" w14:textId="77777777" w:rsidR="00491D84" w:rsidRDefault="00491D84" w:rsidP="00301B8B">
      <w:pPr>
        <w:spacing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0E08964" w14:textId="77777777" w:rsidR="00491D84" w:rsidRDefault="00491D84">
    <w:r>
      <w:rPr>
        <w:noProof/>
        <w:lang w:eastAsia="pt-BR"/>
      </w:rPr>
      <w:drawing>
        <wp:anchor distT="0" distB="0" distL="114300" distR="114300" simplePos="0" relativeHeight="251663360" behindDoc="1" locked="0" layoutInCell="1" allowOverlap="1" wp14:anchorId="1AD41678" wp14:editId="556EAD4B">
          <wp:simplePos x="0" y="0"/>
          <wp:positionH relativeFrom="margin">
            <wp:posOffset>4596138</wp:posOffset>
          </wp:positionH>
          <wp:positionV relativeFrom="margin">
            <wp:posOffset>-1232741</wp:posOffset>
          </wp:positionV>
          <wp:extent cx="757555" cy="706755"/>
          <wp:effectExtent l="0" t="0" r="4445" b="0"/>
          <wp:wrapNone/>
          <wp:docPr id="48" name="Imagem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rg_43592811c8293-brasao.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7555" cy="706755"/>
                  </a:xfrm>
                  <a:prstGeom prst="rect">
                    <a:avLst/>
                  </a:prstGeom>
                </pic:spPr>
              </pic:pic>
            </a:graphicData>
          </a:graphic>
          <wp14:sizeRelH relativeFrom="margin">
            <wp14:pctWidth>0</wp14:pctWidth>
          </wp14:sizeRelH>
          <wp14:sizeRelV relativeFrom="margin">
            <wp14:pctHeight>0</wp14:pctHeight>
          </wp14:sizeRelV>
        </wp:anchor>
      </w:drawing>
    </w:r>
  </w:p>
  <w:tbl>
    <w:tblPr>
      <w:tblStyle w:val="Tabelacomgrade"/>
      <w:tblW w:w="5052" w:type="pct"/>
      <w:tblLook w:val="04A0" w:firstRow="1" w:lastRow="0" w:firstColumn="1" w:lastColumn="0" w:noHBand="0" w:noVBand="1"/>
    </w:tblPr>
    <w:tblGrid>
      <w:gridCol w:w="7197"/>
      <w:gridCol w:w="1614"/>
    </w:tblGrid>
    <w:tr w:rsidR="00491D84" w:rsidRPr="003E2127" w14:paraId="607348AA" w14:textId="77777777" w:rsidTr="00D54970">
      <w:trPr>
        <w:trHeight w:val="281"/>
      </w:trPr>
      <w:tc>
        <w:tcPr>
          <w:tcW w:w="5000" w:type="pct"/>
          <w:gridSpan w:val="2"/>
          <w:tcBorders>
            <w:top w:val="nil"/>
            <w:left w:val="nil"/>
            <w:right w:val="nil"/>
          </w:tcBorders>
        </w:tcPr>
        <w:p w14:paraId="61038E34" w14:textId="77777777" w:rsidR="00491D84" w:rsidRPr="003E2127" w:rsidRDefault="00491D84" w:rsidP="004055D1">
          <w:pPr>
            <w:ind w:firstLine="0"/>
            <w:rPr>
              <w:b/>
            </w:rPr>
          </w:pPr>
          <w:r>
            <w:rPr>
              <w:noProof/>
              <w:lang w:eastAsia="pt-BR"/>
            </w:rPr>
            <w:drawing>
              <wp:anchor distT="0" distB="0" distL="114300" distR="114300" simplePos="0" relativeHeight="251656192" behindDoc="1" locked="0" layoutInCell="1" allowOverlap="1" wp14:anchorId="11FAFCD3" wp14:editId="64C1F7AD">
                <wp:simplePos x="0" y="0"/>
                <wp:positionH relativeFrom="margin">
                  <wp:posOffset>-635</wp:posOffset>
                </wp:positionH>
                <wp:positionV relativeFrom="margin">
                  <wp:posOffset>-415925</wp:posOffset>
                </wp:positionV>
                <wp:extent cx="1440815" cy="570230"/>
                <wp:effectExtent l="0" t="0" r="6985" b="1270"/>
                <wp:wrapNone/>
                <wp:docPr id="50" name="Imagem 3"/>
                <wp:cNvGraphicFramePr/>
                <a:graphic xmlns:a="http://schemas.openxmlformats.org/drawingml/2006/main">
                  <a:graphicData uri="http://schemas.openxmlformats.org/drawingml/2006/picture">
                    <pic:pic xmlns:pic="http://schemas.openxmlformats.org/drawingml/2006/picture">
                      <pic:nvPicPr>
                        <pic:cNvPr id="1317" name="Imagem 3"/>
                        <pic:cNvPicPr>
                          <a:picLocks noChangeAspect="1" noChangeArrowheads="1"/>
                        </pic:cNvPicPr>
                      </pic:nvPicPr>
                      <pic:blipFill>
                        <a:blip r:embed="rId2" cstate="print"/>
                        <a:srcRect/>
                        <a:stretch>
                          <a:fillRect/>
                        </a:stretch>
                      </pic:blipFill>
                      <pic:spPr bwMode="auto">
                        <a:xfrm>
                          <a:off x="0" y="0"/>
                          <a:ext cx="1440815" cy="570230"/>
                        </a:xfrm>
                        <a:prstGeom prst="rect">
                          <a:avLst/>
                        </a:prstGeom>
                        <a:noFill/>
                        <a:ln w="9525">
                          <a:noFill/>
                          <a:miter lim="800000"/>
                          <a:headEnd/>
                          <a:tailEnd/>
                        </a:ln>
                      </pic:spPr>
                    </pic:pic>
                  </a:graphicData>
                </a:graphic>
              </wp:anchor>
            </w:drawing>
          </w:r>
        </w:p>
      </w:tc>
    </w:tr>
    <w:tr w:rsidR="00491D84" w14:paraId="479144B9" w14:textId="77777777" w:rsidTr="00D54970">
      <w:trPr>
        <w:trHeight w:val="194"/>
      </w:trPr>
      <w:tc>
        <w:tcPr>
          <w:tcW w:w="4084" w:type="pct"/>
          <w:vAlign w:val="bottom"/>
        </w:tcPr>
        <w:p w14:paraId="41B7918D" w14:textId="77777777" w:rsidR="00491D84" w:rsidRPr="001F139F" w:rsidRDefault="00491D84" w:rsidP="009F408C">
          <w:pPr>
            <w:spacing w:line="240" w:lineRule="auto"/>
            <w:ind w:firstLine="0"/>
            <w:rPr>
              <w:b/>
              <w:sz w:val="18"/>
              <w:szCs w:val="18"/>
            </w:rPr>
          </w:pPr>
          <w:r w:rsidRPr="001F139F">
            <w:rPr>
              <w:b/>
              <w:sz w:val="18"/>
              <w:szCs w:val="18"/>
            </w:rPr>
            <w:t>Código</w:t>
          </w:r>
        </w:p>
        <w:p w14:paraId="3A57A85D" w14:textId="2552D108" w:rsidR="00491D84" w:rsidRDefault="00491D84" w:rsidP="00E25185">
          <w:pPr>
            <w:pStyle w:val="Cabealho"/>
            <w:ind w:firstLine="0"/>
            <w:rPr>
              <w:u w:val="single"/>
            </w:rPr>
          </w:pPr>
          <w:r>
            <w:rPr>
              <w:sz w:val="18"/>
              <w:szCs w:val="18"/>
            </w:rPr>
            <w:t xml:space="preserve">PPCI – </w:t>
          </w:r>
          <w:r w:rsidRPr="00E25185">
            <w:rPr>
              <w:sz w:val="18"/>
              <w:szCs w:val="18"/>
            </w:rPr>
            <w:t>Escola Municipal de Ensino Fundamental Sylvia Centeno Xavier</w:t>
          </w:r>
        </w:p>
      </w:tc>
      <w:tc>
        <w:tcPr>
          <w:tcW w:w="916" w:type="pct"/>
          <w:vAlign w:val="bottom"/>
        </w:tcPr>
        <w:p w14:paraId="4FE2BEF7" w14:textId="77777777" w:rsidR="00491D84" w:rsidRPr="009F408C" w:rsidRDefault="00491D84" w:rsidP="009F408C">
          <w:pPr>
            <w:spacing w:line="240" w:lineRule="auto"/>
            <w:ind w:firstLine="0"/>
            <w:rPr>
              <w:b/>
              <w:sz w:val="18"/>
              <w:szCs w:val="18"/>
            </w:rPr>
          </w:pPr>
          <w:r w:rsidRPr="009F408C">
            <w:rPr>
              <w:b/>
              <w:sz w:val="18"/>
              <w:szCs w:val="18"/>
            </w:rPr>
            <w:t>Revisão</w:t>
          </w:r>
        </w:p>
        <w:p w14:paraId="48C4F900" w14:textId="77777777" w:rsidR="00491D84" w:rsidRPr="001022BD" w:rsidRDefault="00491D84" w:rsidP="001022BD">
          <w:pPr>
            <w:pStyle w:val="Rodap"/>
            <w:ind w:firstLine="0"/>
            <w:jc w:val="center"/>
            <w:rPr>
              <w:sz w:val="18"/>
              <w:szCs w:val="18"/>
            </w:rPr>
          </w:pPr>
          <w:r w:rsidRPr="001022BD">
            <w:rPr>
              <w:sz w:val="18"/>
              <w:szCs w:val="18"/>
            </w:rPr>
            <w:t>0</w:t>
          </w:r>
        </w:p>
      </w:tc>
    </w:tr>
  </w:tbl>
  <w:p w14:paraId="2B06513D" w14:textId="77777777" w:rsidR="00491D84" w:rsidRDefault="00491D84" w:rsidP="007B7515">
    <w:pPr>
      <w:ind w:firstLine="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FFFFFF89"/>
    <w:multiLevelType w:val="singleLevel"/>
    <w:tmpl w:val="D3AE6B04"/>
    <w:lvl w:ilvl="0">
      <w:start w:val="1"/>
      <w:numFmt w:val="bullet"/>
      <w:pStyle w:val="Commarcadores"/>
      <w:lvlText w:val=""/>
      <w:lvlJc w:val="left"/>
      <w:pPr>
        <w:tabs>
          <w:tab w:val="num" w:pos="360"/>
        </w:tabs>
        <w:ind w:left="360" w:hanging="360"/>
      </w:pPr>
      <w:rPr>
        <w:rFonts w:ascii="Symbol" w:hAnsi="Symbol" w:hint="default"/>
      </w:rPr>
    </w:lvl>
  </w:abstractNum>
  <w:abstractNum w:abstractNumId="1">
    <w:nsid w:val="00000056"/>
    <w:multiLevelType w:val="multilevel"/>
    <w:tmpl w:val="00000056"/>
    <w:name w:val="WW8Num86"/>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2">
    <w:nsid w:val="02215288"/>
    <w:multiLevelType w:val="hybridMultilevel"/>
    <w:tmpl w:val="1096A780"/>
    <w:lvl w:ilvl="0" w:tplc="1824773E">
      <w:start w:val="1"/>
      <w:numFmt w:val="decimal"/>
      <w:lvlText w:val="%1."/>
      <w:lvlJc w:val="left"/>
      <w:pPr>
        <w:ind w:left="927" w:hanging="360"/>
      </w:pPr>
      <w:rPr>
        <w:rFonts w:hint="default"/>
      </w:rPr>
    </w:lvl>
    <w:lvl w:ilvl="1" w:tplc="04160019">
      <w:start w:val="1"/>
      <w:numFmt w:val="lowerLetter"/>
      <w:lvlText w:val="%2."/>
      <w:lvlJc w:val="left"/>
      <w:pPr>
        <w:ind w:left="1647" w:hanging="360"/>
      </w:pPr>
    </w:lvl>
    <w:lvl w:ilvl="2" w:tplc="0416001B" w:tentative="1">
      <w:start w:val="1"/>
      <w:numFmt w:val="lowerRoman"/>
      <w:lvlText w:val="%3."/>
      <w:lvlJc w:val="right"/>
      <w:pPr>
        <w:ind w:left="2367" w:hanging="180"/>
      </w:pPr>
    </w:lvl>
    <w:lvl w:ilvl="3" w:tplc="0416000F" w:tentative="1">
      <w:start w:val="1"/>
      <w:numFmt w:val="decimal"/>
      <w:lvlText w:val="%4."/>
      <w:lvlJc w:val="left"/>
      <w:pPr>
        <w:ind w:left="3087" w:hanging="360"/>
      </w:pPr>
    </w:lvl>
    <w:lvl w:ilvl="4" w:tplc="04160019" w:tentative="1">
      <w:start w:val="1"/>
      <w:numFmt w:val="lowerLetter"/>
      <w:lvlText w:val="%5."/>
      <w:lvlJc w:val="left"/>
      <w:pPr>
        <w:ind w:left="3807" w:hanging="360"/>
      </w:pPr>
    </w:lvl>
    <w:lvl w:ilvl="5" w:tplc="0416001B" w:tentative="1">
      <w:start w:val="1"/>
      <w:numFmt w:val="lowerRoman"/>
      <w:lvlText w:val="%6."/>
      <w:lvlJc w:val="right"/>
      <w:pPr>
        <w:ind w:left="4527" w:hanging="180"/>
      </w:pPr>
    </w:lvl>
    <w:lvl w:ilvl="6" w:tplc="0416000F" w:tentative="1">
      <w:start w:val="1"/>
      <w:numFmt w:val="decimal"/>
      <w:lvlText w:val="%7."/>
      <w:lvlJc w:val="left"/>
      <w:pPr>
        <w:ind w:left="5247" w:hanging="360"/>
      </w:pPr>
    </w:lvl>
    <w:lvl w:ilvl="7" w:tplc="04160019" w:tentative="1">
      <w:start w:val="1"/>
      <w:numFmt w:val="lowerLetter"/>
      <w:lvlText w:val="%8."/>
      <w:lvlJc w:val="left"/>
      <w:pPr>
        <w:ind w:left="5967" w:hanging="360"/>
      </w:pPr>
    </w:lvl>
    <w:lvl w:ilvl="8" w:tplc="0416001B" w:tentative="1">
      <w:start w:val="1"/>
      <w:numFmt w:val="lowerRoman"/>
      <w:lvlText w:val="%9."/>
      <w:lvlJc w:val="right"/>
      <w:pPr>
        <w:ind w:left="6687" w:hanging="180"/>
      </w:pPr>
    </w:lvl>
  </w:abstractNum>
  <w:abstractNum w:abstractNumId="3">
    <w:nsid w:val="073F330C"/>
    <w:multiLevelType w:val="hybridMultilevel"/>
    <w:tmpl w:val="32A2F720"/>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4">
    <w:nsid w:val="1B374E22"/>
    <w:multiLevelType w:val="hybridMultilevel"/>
    <w:tmpl w:val="F6629020"/>
    <w:lvl w:ilvl="0" w:tplc="9ADC8BF6">
      <w:start w:val="1"/>
      <w:numFmt w:val="bullet"/>
      <w:lvlText w:val=""/>
      <w:lvlJc w:val="left"/>
      <w:pPr>
        <w:ind w:left="502" w:hanging="360"/>
      </w:pPr>
      <w:rPr>
        <w:rFonts w:ascii="Symbol" w:hAnsi="Symbol" w:hint="default"/>
        <w:color w:val="auto"/>
      </w:rPr>
    </w:lvl>
    <w:lvl w:ilvl="1" w:tplc="04160003" w:tentative="1">
      <w:start w:val="1"/>
      <w:numFmt w:val="bullet"/>
      <w:lvlText w:val="o"/>
      <w:lvlJc w:val="left"/>
      <w:pPr>
        <w:ind w:left="1222" w:hanging="360"/>
      </w:pPr>
      <w:rPr>
        <w:rFonts w:ascii="Courier New" w:hAnsi="Courier New" w:cs="Courier New" w:hint="default"/>
      </w:rPr>
    </w:lvl>
    <w:lvl w:ilvl="2" w:tplc="04160005" w:tentative="1">
      <w:start w:val="1"/>
      <w:numFmt w:val="bullet"/>
      <w:lvlText w:val=""/>
      <w:lvlJc w:val="left"/>
      <w:pPr>
        <w:ind w:left="1942" w:hanging="360"/>
      </w:pPr>
      <w:rPr>
        <w:rFonts w:ascii="Wingdings" w:hAnsi="Wingdings" w:hint="default"/>
      </w:rPr>
    </w:lvl>
    <w:lvl w:ilvl="3" w:tplc="04160001" w:tentative="1">
      <w:start w:val="1"/>
      <w:numFmt w:val="bullet"/>
      <w:lvlText w:val=""/>
      <w:lvlJc w:val="left"/>
      <w:pPr>
        <w:ind w:left="2662" w:hanging="360"/>
      </w:pPr>
      <w:rPr>
        <w:rFonts w:ascii="Symbol" w:hAnsi="Symbol" w:hint="default"/>
      </w:rPr>
    </w:lvl>
    <w:lvl w:ilvl="4" w:tplc="04160003" w:tentative="1">
      <w:start w:val="1"/>
      <w:numFmt w:val="bullet"/>
      <w:lvlText w:val="o"/>
      <w:lvlJc w:val="left"/>
      <w:pPr>
        <w:ind w:left="3382" w:hanging="360"/>
      </w:pPr>
      <w:rPr>
        <w:rFonts w:ascii="Courier New" w:hAnsi="Courier New" w:cs="Courier New" w:hint="default"/>
      </w:rPr>
    </w:lvl>
    <w:lvl w:ilvl="5" w:tplc="04160005" w:tentative="1">
      <w:start w:val="1"/>
      <w:numFmt w:val="bullet"/>
      <w:lvlText w:val=""/>
      <w:lvlJc w:val="left"/>
      <w:pPr>
        <w:ind w:left="4102" w:hanging="360"/>
      </w:pPr>
      <w:rPr>
        <w:rFonts w:ascii="Wingdings" w:hAnsi="Wingdings" w:hint="default"/>
      </w:rPr>
    </w:lvl>
    <w:lvl w:ilvl="6" w:tplc="04160001" w:tentative="1">
      <w:start w:val="1"/>
      <w:numFmt w:val="bullet"/>
      <w:lvlText w:val=""/>
      <w:lvlJc w:val="left"/>
      <w:pPr>
        <w:ind w:left="4822" w:hanging="360"/>
      </w:pPr>
      <w:rPr>
        <w:rFonts w:ascii="Symbol" w:hAnsi="Symbol" w:hint="default"/>
      </w:rPr>
    </w:lvl>
    <w:lvl w:ilvl="7" w:tplc="04160003" w:tentative="1">
      <w:start w:val="1"/>
      <w:numFmt w:val="bullet"/>
      <w:lvlText w:val="o"/>
      <w:lvlJc w:val="left"/>
      <w:pPr>
        <w:ind w:left="5542" w:hanging="360"/>
      </w:pPr>
      <w:rPr>
        <w:rFonts w:ascii="Courier New" w:hAnsi="Courier New" w:cs="Courier New" w:hint="default"/>
      </w:rPr>
    </w:lvl>
    <w:lvl w:ilvl="8" w:tplc="04160005" w:tentative="1">
      <w:start w:val="1"/>
      <w:numFmt w:val="bullet"/>
      <w:lvlText w:val=""/>
      <w:lvlJc w:val="left"/>
      <w:pPr>
        <w:ind w:left="6262" w:hanging="360"/>
      </w:pPr>
      <w:rPr>
        <w:rFonts w:ascii="Wingdings" w:hAnsi="Wingdings" w:hint="default"/>
      </w:rPr>
    </w:lvl>
  </w:abstractNum>
  <w:abstractNum w:abstractNumId="5">
    <w:nsid w:val="275054DA"/>
    <w:multiLevelType w:val="hybridMultilevel"/>
    <w:tmpl w:val="3D2C3C2E"/>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6">
    <w:nsid w:val="2C0C716C"/>
    <w:multiLevelType w:val="hybridMultilevel"/>
    <w:tmpl w:val="1B6C48F8"/>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7">
    <w:nsid w:val="2C1C777C"/>
    <w:multiLevelType w:val="hybridMultilevel"/>
    <w:tmpl w:val="2BEC86F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8">
    <w:nsid w:val="3396525C"/>
    <w:multiLevelType w:val="multilevel"/>
    <w:tmpl w:val="902E9E6C"/>
    <w:lvl w:ilvl="0">
      <w:start w:val="5"/>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9">
    <w:nsid w:val="395368BE"/>
    <w:multiLevelType w:val="hybridMultilevel"/>
    <w:tmpl w:val="188E7DC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0">
    <w:nsid w:val="3C391B83"/>
    <w:multiLevelType w:val="multilevel"/>
    <w:tmpl w:val="349EFA6E"/>
    <w:lvl w:ilvl="0">
      <w:start w:val="8"/>
      <w:numFmt w:val="decimal"/>
      <w:lvlText w:val="%1"/>
      <w:lvlJc w:val="left"/>
      <w:pPr>
        <w:ind w:left="360" w:hanging="360"/>
      </w:pPr>
      <w:rPr>
        <w:rFonts w:hint="default"/>
      </w:rPr>
    </w:lvl>
    <w:lvl w:ilvl="1">
      <w:start w:val="1"/>
      <w:numFmt w:val="decimal"/>
      <w:lvlText w:val="%1.%2"/>
      <w:lvlJc w:val="left"/>
      <w:pPr>
        <w:ind w:left="1647" w:hanging="360"/>
      </w:pPr>
      <w:rPr>
        <w:rFonts w:hint="default"/>
      </w:rPr>
    </w:lvl>
    <w:lvl w:ilvl="2">
      <w:start w:val="1"/>
      <w:numFmt w:val="decimal"/>
      <w:lvlText w:val="%1.%2.%3"/>
      <w:lvlJc w:val="left"/>
      <w:pPr>
        <w:ind w:left="3294" w:hanging="720"/>
      </w:pPr>
      <w:rPr>
        <w:rFonts w:hint="default"/>
      </w:rPr>
    </w:lvl>
    <w:lvl w:ilvl="3">
      <w:start w:val="1"/>
      <w:numFmt w:val="decimal"/>
      <w:lvlText w:val="%1.%2.%3.%4"/>
      <w:lvlJc w:val="left"/>
      <w:pPr>
        <w:ind w:left="4941" w:hanging="1080"/>
      </w:pPr>
      <w:rPr>
        <w:rFonts w:hint="default"/>
      </w:rPr>
    </w:lvl>
    <w:lvl w:ilvl="4">
      <w:start w:val="1"/>
      <w:numFmt w:val="decimal"/>
      <w:lvlText w:val="%1.%2.%3.%4.%5"/>
      <w:lvlJc w:val="left"/>
      <w:pPr>
        <w:ind w:left="6228" w:hanging="1080"/>
      </w:pPr>
      <w:rPr>
        <w:rFonts w:hint="default"/>
      </w:rPr>
    </w:lvl>
    <w:lvl w:ilvl="5">
      <w:start w:val="1"/>
      <w:numFmt w:val="decimal"/>
      <w:lvlText w:val="%1.%2.%3.%4.%5.%6"/>
      <w:lvlJc w:val="left"/>
      <w:pPr>
        <w:ind w:left="7875" w:hanging="1440"/>
      </w:pPr>
      <w:rPr>
        <w:rFonts w:hint="default"/>
      </w:rPr>
    </w:lvl>
    <w:lvl w:ilvl="6">
      <w:start w:val="1"/>
      <w:numFmt w:val="decimal"/>
      <w:lvlText w:val="%1.%2.%3.%4.%5.%6.%7"/>
      <w:lvlJc w:val="left"/>
      <w:pPr>
        <w:ind w:left="9162" w:hanging="1440"/>
      </w:pPr>
      <w:rPr>
        <w:rFonts w:hint="default"/>
      </w:rPr>
    </w:lvl>
    <w:lvl w:ilvl="7">
      <w:start w:val="1"/>
      <w:numFmt w:val="decimal"/>
      <w:lvlText w:val="%1.%2.%3.%4.%5.%6.%7.%8"/>
      <w:lvlJc w:val="left"/>
      <w:pPr>
        <w:ind w:left="10809" w:hanging="1800"/>
      </w:pPr>
      <w:rPr>
        <w:rFonts w:hint="default"/>
      </w:rPr>
    </w:lvl>
    <w:lvl w:ilvl="8">
      <w:start w:val="1"/>
      <w:numFmt w:val="decimal"/>
      <w:lvlText w:val="%1.%2.%3.%4.%5.%6.%7.%8.%9"/>
      <w:lvlJc w:val="left"/>
      <w:pPr>
        <w:ind w:left="12096" w:hanging="1800"/>
      </w:pPr>
      <w:rPr>
        <w:rFonts w:hint="default"/>
      </w:rPr>
    </w:lvl>
  </w:abstractNum>
  <w:abstractNum w:abstractNumId="11">
    <w:nsid w:val="3F3E741D"/>
    <w:multiLevelType w:val="hybridMultilevel"/>
    <w:tmpl w:val="06AAED78"/>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2">
    <w:nsid w:val="402D4606"/>
    <w:multiLevelType w:val="multilevel"/>
    <w:tmpl w:val="9D2407DA"/>
    <w:lvl w:ilvl="0">
      <w:start w:val="1"/>
      <w:numFmt w:val="decimal"/>
      <w:lvlText w:val="%1."/>
      <w:lvlJc w:val="left"/>
      <w:pPr>
        <w:ind w:left="927" w:hanging="360"/>
      </w:pPr>
      <w:rPr>
        <w:rFonts w:ascii="Arial" w:eastAsiaTheme="majorEastAsia" w:hAnsi="Arial" w:cstheme="majorBidi"/>
      </w:rPr>
    </w:lvl>
    <w:lvl w:ilvl="1">
      <w:start w:val="1"/>
      <w:numFmt w:val="decimal"/>
      <w:isLgl/>
      <w:lvlText w:val="%1.%2"/>
      <w:lvlJc w:val="left"/>
      <w:pPr>
        <w:ind w:left="1778" w:hanging="360"/>
      </w:pPr>
      <w:rPr>
        <w:rFonts w:hint="default"/>
        <w:b/>
      </w:rPr>
    </w:lvl>
    <w:lvl w:ilvl="2">
      <w:start w:val="1"/>
      <w:numFmt w:val="decimal"/>
      <w:isLgl/>
      <w:lvlText w:val="%1.%2.%3"/>
      <w:lvlJc w:val="left"/>
      <w:pPr>
        <w:ind w:left="1996" w:hanging="720"/>
      </w:pPr>
      <w:rPr>
        <w:rFonts w:hint="default"/>
      </w:rPr>
    </w:lvl>
    <w:lvl w:ilvl="3">
      <w:start w:val="1"/>
      <w:numFmt w:val="decimal"/>
      <w:isLgl/>
      <w:lvlText w:val="%1.%2.%3.%4"/>
      <w:lvlJc w:val="left"/>
      <w:pPr>
        <w:ind w:left="1506" w:hanging="1080"/>
      </w:pPr>
      <w:rPr>
        <w:rFonts w:hint="default"/>
      </w:rPr>
    </w:lvl>
    <w:lvl w:ilvl="4">
      <w:start w:val="1"/>
      <w:numFmt w:val="decimal"/>
      <w:isLgl/>
      <w:lvlText w:val="%1.%2.%3.%4.%5"/>
      <w:lvlJc w:val="left"/>
      <w:pPr>
        <w:ind w:left="2291" w:hanging="1080"/>
      </w:pPr>
      <w:rPr>
        <w:rFonts w:hint="default"/>
      </w:rPr>
    </w:lvl>
    <w:lvl w:ilvl="5">
      <w:start w:val="1"/>
      <w:numFmt w:val="decimal"/>
      <w:isLgl/>
      <w:lvlText w:val="%1.%2.%3.%4.%5.%6"/>
      <w:lvlJc w:val="left"/>
      <w:pPr>
        <w:ind w:left="2651" w:hanging="1440"/>
      </w:pPr>
      <w:rPr>
        <w:rFonts w:hint="default"/>
      </w:rPr>
    </w:lvl>
    <w:lvl w:ilvl="6">
      <w:start w:val="1"/>
      <w:numFmt w:val="decimal"/>
      <w:isLgl/>
      <w:lvlText w:val="%1.%2.%3.%4.%5.%6.%7"/>
      <w:lvlJc w:val="left"/>
      <w:pPr>
        <w:ind w:left="2651" w:hanging="1440"/>
      </w:pPr>
      <w:rPr>
        <w:rFonts w:hint="default"/>
      </w:rPr>
    </w:lvl>
    <w:lvl w:ilvl="7">
      <w:start w:val="1"/>
      <w:numFmt w:val="decimal"/>
      <w:isLgl/>
      <w:lvlText w:val="%1.%2.%3.%4.%5.%6.%7.%8"/>
      <w:lvlJc w:val="left"/>
      <w:pPr>
        <w:ind w:left="3011" w:hanging="1800"/>
      </w:pPr>
      <w:rPr>
        <w:rFonts w:hint="default"/>
      </w:rPr>
    </w:lvl>
    <w:lvl w:ilvl="8">
      <w:start w:val="1"/>
      <w:numFmt w:val="decimal"/>
      <w:isLgl/>
      <w:lvlText w:val="%1.%2.%3.%4.%5.%6.%7.%8.%9"/>
      <w:lvlJc w:val="left"/>
      <w:pPr>
        <w:ind w:left="3011" w:hanging="1800"/>
      </w:pPr>
      <w:rPr>
        <w:rFonts w:hint="default"/>
      </w:rPr>
    </w:lvl>
  </w:abstractNum>
  <w:abstractNum w:abstractNumId="13">
    <w:nsid w:val="4DAB65DA"/>
    <w:multiLevelType w:val="hybridMultilevel"/>
    <w:tmpl w:val="39A8753A"/>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4">
    <w:nsid w:val="63446792"/>
    <w:multiLevelType w:val="multilevel"/>
    <w:tmpl w:val="7CF2C562"/>
    <w:lvl w:ilvl="0">
      <w:start w:val="7"/>
      <w:numFmt w:val="decimal"/>
      <w:lvlText w:val="%1"/>
      <w:lvlJc w:val="left"/>
      <w:pPr>
        <w:ind w:left="360" w:hanging="360"/>
      </w:pPr>
      <w:rPr>
        <w:rFonts w:hint="default"/>
      </w:rPr>
    </w:lvl>
    <w:lvl w:ilvl="1">
      <w:start w:val="1"/>
      <w:numFmt w:val="decimal"/>
      <w:lvlText w:val="%1.%2"/>
      <w:lvlJc w:val="left"/>
      <w:pPr>
        <w:ind w:left="1211" w:hanging="360"/>
      </w:pPr>
      <w:rPr>
        <w:rFonts w:hint="default"/>
      </w:rPr>
    </w:lvl>
    <w:lvl w:ilvl="2">
      <w:start w:val="1"/>
      <w:numFmt w:val="decimal"/>
      <w:lvlText w:val="%1.%2.%3"/>
      <w:lvlJc w:val="left"/>
      <w:pPr>
        <w:ind w:left="2422" w:hanging="720"/>
      </w:pPr>
      <w:rPr>
        <w:rFonts w:hint="default"/>
      </w:rPr>
    </w:lvl>
    <w:lvl w:ilvl="3">
      <w:start w:val="1"/>
      <w:numFmt w:val="decimal"/>
      <w:lvlText w:val="%1.%2.%3.%4"/>
      <w:lvlJc w:val="left"/>
      <w:pPr>
        <w:ind w:left="3633" w:hanging="1080"/>
      </w:pPr>
      <w:rPr>
        <w:rFonts w:hint="default"/>
      </w:rPr>
    </w:lvl>
    <w:lvl w:ilvl="4">
      <w:start w:val="1"/>
      <w:numFmt w:val="decimal"/>
      <w:lvlText w:val="%1.%2.%3.%4.%5"/>
      <w:lvlJc w:val="left"/>
      <w:pPr>
        <w:ind w:left="4484" w:hanging="1080"/>
      </w:pPr>
      <w:rPr>
        <w:rFonts w:hint="default"/>
      </w:rPr>
    </w:lvl>
    <w:lvl w:ilvl="5">
      <w:start w:val="1"/>
      <w:numFmt w:val="decimal"/>
      <w:lvlText w:val="%1.%2.%3.%4.%5.%6"/>
      <w:lvlJc w:val="left"/>
      <w:pPr>
        <w:ind w:left="5695" w:hanging="1440"/>
      </w:pPr>
      <w:rPr>
        <w:rFonts w:hint="default"/>
      </w:rPr>
    </w:lvl>
    <w:lvl w:ilvl="6">
      <w:start w:val="1"/>
      <w:numFmt w:val="decimal"/>
      <w:lvlText w:val="%1.%2.%3.%4.%5.%6.%7"/>
      <w:lvlJc w:val="left"/>
      <w:pPr>
        <w:ind w:left="6546" w:hanging="1440"/>
      </w:pPr>
      <w:rPr>
        <w:rFonts w:hint="default"/>
      </w:rPr>
    </w:lvl>
    <w:lvl w:ilvl="7">
      <w:start w:val="1"/>
      <w:numFmt w:val="decimal"/>
      <w:lvlText w:val="%1.%2.%3.%4.%5.%6.%7.%8"/>
      <w:lvlJc w:val="left"/>
      <w:pPr>
        <w:ind w:left="7757" w:hanging="1800"/>
      </w:pPr>
      <w:rPr>
        <w:rFonts w:hint="default"/>
      </w:rPr>
    </w:lvl>
    <w:lvl w:ilvl="8">
      <w:start w:val="1"/>
      <w:numFmt w:val="decimal"/>
      <w:lvlText w:val="%1.%2.%3.%4.%5.%6.%7.%8.%9"/>
      <w:lvlJc w:val="left"/>
      <w:pPr>
        <w:ind w:left="8608" w:hanging="1800"/>
      </w:pPr>
      <w:rPr>
        <w:rFonts w:hint="default"/>
      </w:rPr>
    </w:lvl>
  </w:abstractNum>
  <w:abstractNum w:abstractNumId="15">
    <w:nsid w:val="64AD167C"/>
    <w:multiLevelType w:val="hybridMultilevel"/>
    <w:tmpl w:val="B5A04766"/>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abstractNum w:abstractNumId="16">
    <w:nsid w:val="72877049"/>
    <w:multiLevelType w:val="hybridMultilevel"/>
    <w:tmpl w:val="BEF42476"/>
    <w:lvl w:ilvl="0" w:tplc="04160001">
      <w:start w:val="1"/>
      <w:numFmt w:val="bullet"/>
      <w:lvlText w:val=""/>
      <w:lvlJc w:val="left"/>
      <w:pPr>
        <w:ind w:left="1429" w:hanging="360"/>
      </w:pPr>
      <w:rPr>
        <w:rFonts w:ascii="Symbol" w:hAnsi="Symbol" w:hint="default"/>
      </w:rPr>
    </w:lvl>
    <w:lvl w:ilvl="1" w:tplc="04160003" w:tentative="1">
      <w:start w:val="1"/>
      <w:numFmt w:val="bullet"/>
      <w:lvlText w:val="o"/>
      <w:lvlJc w:val="left"/>
      <w:pPr>
        <w:ind w:left="2149" w:hanging="360"/>
      </w:pPr>
      <w:rPr>
        <w:rFonts w:ascii="Courier New" w:hAnsi="Courier New" w:cs="Courier New" w:hint="default"/>
      </w:rPr>
    </w:lvl>
    <w:lvl w:ilvl="2" w:tplc="04160005" w:tentative="1">
      <w:start w:val="1"/>
      <w:numFmt w:val="bullet"/>
      <w:lvlText w:val=""/>
      <w:lvlJc w:val="left"/>
      <w:pPr>
        <w:ind w:left="2869" w:hanging="360"/>
      </w:pPr>
      <w:rPr>
        <w:rFonts w:ascii="Wingdings" w:hAnsi="Wingdings" w:hint="default"/>
      </w:rPr>
    </w:lvl>
    <w:lvl w:ilvl="3" w:tplc="04160001" w:tentative="1">
      <w:start w:val="1"/>
      <w:numFmt w:val="bullet"/>
      <w:lvlText w:val=""/>
      <w:lvlJc w:val="left"/>
      <w:pPr>
        <w:ind w:left="3589" w:hanging="360"/>
      </w:pPr>
      <w:rPr>
        <w:rFonts w:ascii="Symbol" w:hAnsi="Symbol" w:hint="default"/>
      </w:rPr>
    </w:lvl>
    <w:lvl w:ilvl="4" w:tplc="04160003" w:tentative="1">
      <w:start w:val="1"/>
      <w:numFmt w:val="bullet"/>
      <w:lvlText w:val="o"/>
      <w:lvlJc w:val="left"/>
      <w:pPr>
        <w:ind w:left="4309" w:hanging="360"/>
      </w:pPr>
      <w:rPr>
        <w:rFonts w:ascii="Courier New" w:hAnsi="Courier New" w:cs="Courier New" w:hint="default"/>
      </w:rPr>
    </w:lvl>
    <w:lvl w:ilvl="5" w:tplc="04160005" w:tentative="1">
      <w:start w:val="1"/>
      <w:numFmt w:val="bullet"/>
      <w:lvlText w:val=""/>
      <w:lvlJc w:val="left"/>
      <w:pPr>
        <w:ind w:left="5029" w:hanging="360"/>
      </w:pPr>
      <w:rPr>
        <w:rFonts w:ascii="Wingdings" w:hAnsi="Wingdings" w:hint="default"/>
      </w:rPr>
    </w:lvl>
    <w:lvl w:ilvl="6" w:tplc="04160001" w:tentative="1">
      <w:start w:val="1"/>
      <w:numFmt w:val="bullet"/>
      <w:lvlText w:val=""/>
      <w:lvlJc w:val="left"/>
      <w:pPr>
        <w:ind w:left="5749" w:hanging="360"/>
      </w:pPr>
      <w:rPr>
        <w:rFonts w:ascii="Symbol" w:hAnsi="Symbol" w:hint="default"/>
      </w:rPr>
    </w:lvl>
    <w:lvl w:ilvl="7" w:tplc="04160003" w:tentative="1">
      <w:start w:val="1"/>
      <w:numFmt w:val="bullet"/>
      <w:lvlText w:val="o"/>
      <w:lvlJc w:val="left"/>
      <w:pPr>
        <w:ind w:left="6469" w:hanging="360"/>
      </w:pPr>
      <w:rPr>
        <w:rFonts w:ascii="Courier New" w:hAnsi="Courier New" w:cs="Courier New" w:hint="default"/>
      </w:rPr>
    </w:lvl>
    <w:lvl w:ilvl="8" w:tplc="04160005" w:tentative="1">
      <w:start w:val="1"/>
      <w:numFmt w:val="bullet"/>
      <w:lvlText w:val=""/>
      <w:lvlJc w:val="left"/>
      <w:pPr>
        <w:ind w:left="7189" w:hanging="360"/>
      </w:pPr>
      <w:rPr>
        <w:rFonts w:ascii="Wingdings" w:hAnsi="Wingdings" w:hint="default"/>
      </w:rPr>
    </w:lvl>
  </w:abstractNum>
  <w:abstractNum w:abstractNumId="17">
    <w:nsid w:val="78745276"/>
    <w:multiLevelType w:val="hybridMultilevel"/>
    <w:tmpl w:val="9B38255C"/>
    <w:lvl w:ilvl="0" w:tplc="04160001">
      <w:start w:val="1"/>
      <w:numFmt w:val="bullet"/>
      <w:lvlText w:val=""/>
      <w:lvlJc w:val="left"/>
      <w:pPr>
        <w:ind w:left="360" w:hanging="360"/>
      </w:pPr>
      <w:rPr>
        <w:rFonts w:ascii="Symbol" w:hAnsi="Symbol" w:hint="default"/>
      </w:rPr>
    </w:lvl>
    <w:lvl w:ilvl="1" w:tplc="04160003" w:tentative="1">
      <w:start w:val="1"/>
      <w:numFmt w:val="bullet"/>
      <w:lvlText w:val="o"/>
      <w:lvlJc w:val="left"/>
      <w:pPr>
        <w:ind w:left="1080" w:hanging="360"/>
      </w:pPr>
      <w:rPr>
        <w:rFonts w:ascii="Courier New" w:hAnsi="Courier New" w:cs="Courier New" w:hint="default"/>
      </w:rPr>
    </w:lvl>
    <w:lvl w:ilvl="2" w:tplc="04160005" w:tentative="1">
      <w:start w:val="1"/>
      <w:numFmt w:val="bullet"/>
      <w:lvlText w:val=""/>
      <w:lvlJc w:val="left"/>
      <w:pPr>
        <w:ind w:left="1800" w:hanging="360"/>
      </w:pPr>
      <w:rPr>
        <w:rFonts w:ascii="Wingdings" w:hAnsi="Wingdings" w:hint="default"/>
      </w:rPr>
    </w:lvl>
    <w:lvl w:ilvl="3" w:tplc="04160001" w:tentative="1">
      <w:start w:val="1"/>
      <w:numFmt w:val="bullet"/>
      <w:lvlText w:val=""/>
      <w:lvlJc w:val="left"/>
      <w:pPr>
        <w:ind w:left="2520" w:hanging="360"/>
      </w:pPr>
      <w:rPr>
        <w:rFonts w:ascii="Symbol" w:hAnsi="Symbol" w:hint="default"/>
      </w:rPr>
    </w:lvl>
    <w:lvl w:ilvl="4" w:tplc="04160003" w:tentative="1">
      <w:start w:val="1"/>
      <w:numFmt w:val="bullet"/>
      <w:lvlText w:val="o"/>
      <w:lvlJc w:val="left"/>
      <w:pPr>
        <w:ind w:left="3240" w:hanging="360"/>
      </w:pPr>
      <w:rPr>
        <w:rFonts w:ascii="Courier New" w:hAnsi="Courier New" w:cs="Courier New" w:hint="default"/>
      </w:rPr>
    </w:lvl>
    <w:lvl w:ilvl="5" w:tplc="04160005" w:tentative="1">
      <w:start w:val="1"/>
      <w:numFmt w:val="bullet"/>
      <w:lvlText w:val=""/>
      <w:lvlJc w:val="left"/>
      <w:pPr>
        <w:ind w:left="3960" w:hanging="360"/>
      </w:pPr>
      <w:rPr>
        <w:rFonts w:ascii="Wingdings" w:hAnsi="Wingdings" w:hint="default"/>
      </w:rPr>
    </w:lvl>
    <w:lvl w:ilvl="6" w:tplc="04160001" w:tentative="1">
      <w:start w:val="1"/>
      <w:numFmt w:val="bullet"/>
      <w:lvlText w:val=""/>
      <w:lvlJc w:val="left"/>
      <w:pPr>
        <w:ind w:left="4680" w:hanging="360"/>
      </w:pPr>
      <w:rPr>
        <w:rFonts w:ascii="Symbol" w:hAnsi="Symbol" w:hint="default"/>
      </w:rPr>
    </w:lvl>
    <w:lvl w:ilvl="7" w:tplc="04160003" w:tentative="1">
      <w:start w:val="1"/>
      <w:numFmt w:val="bullet"/>
      <w:lvlText w:val="o"/>
      <w:lvlJc w:val="left"/>
      <w:pPr>
        <w:ind w:left="5400" w:hanging="360"/>
      </w:pPr>
      <w:rPr>
        <w:rFonts w:ascii="Courier New" w:hAnsi="Courier New" w:cs="Courier New" w:hint="default"/>
      </w:rPr>
    </w:lvl>
    <w:lvl w:ilvl="8" w:tplc="04160005" w:tentative="1">
      <w:start w:val="1"/>
      <w:numFmt w:val="bullet"/>
      <w:lvlText w:val=""/>
      <w:lvlJc w:val="left"/>
      <w:pPr>
        <w:ind w:left="6120" w:hanging="360"/>
      </w:pPr>
      <w:rPr>
        <w:rFonts w:ascii="Wingdings" w:hAnsi="Wingdings" w:hint="default"/>
      </w:rPr>
    </w:lvl>
  </w:abstractNum>
  <w:num w:numId="1">
    <w:abstractNumId w:val="12"/>
  </w:num>
  <w:num w:numId="2">
    <w:abstractNumId w:val="14"/>
  </w:num>
  <w:num w:numId="3">
    <w:abstractNumId w:val="4"/>
  </w:num>
  <w:num w:numId="4">
    <w:abstractNumId w:val="11"/>
  </w:num>
  <w:num w:numId="5">
    <w:abstractNumId w:val="3"/>
  </w:num>
  <w:num w:numId="6">
    <w:abstractNumId w:val="13"/>
  </w:num>
  <w:num w:numId="7">
    <w:abstractNumId w:val="17"/>
  </w:num>
  <w:num w:numId="8">
    <w:abstractNumId w:val="15"/>
  </w:num>
  <w:num w:numId="9">
    <w:abstractNumId w:val="7"/>
  </w:num>
  <w:num w:numId="10">
    <w:abstractNumId w:val="5"/>
  </w:num>
  <w:num w:numId="11">
    <w:abstractNumId w:val="0"/>
  </w:num>
  <w:num w:numId="12">
    <w:abstractNumId w:val="6"/>
  </w:num>
  <w:num w:numId="13">
    <w:abstractNumId w:val="16"/>
  </w:num>
  <w:num w:numId="14">
    <w:abstractNumId w:val="2"/>
  </w:num>
  <w:num w:numId="15">
    <w:abstractNumId w:val="8"/>
  </w:num>
  <w:num w:numId="16">
    <w:abstractNumId w:val="9"/>
  </w:num>
  <w:num w:numId="17">
    <w:abstractNumId w:val="10"/>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60"/>
  <w:defaultTabStop w:val="397"/>
  <w:hyphenationZone w:val="425"/>
  <w:drawingGridHorizontalSpacing w:val="110"/>
  <w:displayHorizontalDrawingGridEvery w:val="2"/>
  <w:characterSpacingControl w:val="doNotCompress"/>
  <w:hdrShapeDefaults>
    <o:shapedefaults v:ext="edit" spidmax="1638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40677"/>
    <w:rsid w:val="00000C56"/>
    <w:rsid w:val="000020C4"/>
    <w:rsid w:val="00002C54"/>
    <w:rsid w:val="00005CBA"/>
    <w:rsid w:val="00005CE4"/>
    <w:rsid w:val="000064BF"/>
    <w:rsid w:val="000077B1"/>
    <w:rsid w:val="00007CB9"/>
    <w:rsid w:val="00010412"/>
    <w:rsid w:val="00010995"/>
    <w:rsid w:val="00011790"/>
    <w:rsid w:val="00014B66"/>
    <w:rsid w:val="000152C7"/>
    <w:rsid w:val="000160CD"/>
    <w:rsid w:val="000163AE"/>
    <w:rsid w:val="00016EEE"/>
    <w:rsid w:val="0001743E"/>
    <w:rsid w:val="00017449"/>
    <w:rsid w:val="00020554"/>
    <w:rsid w:val="0002146D"/>
    <w:rsid w:val="00021D12"/>
    <w:rsid w:val="00021FBD"/>
    <w:rsid w:val="000229FF"/>
    <w:rsid w:val="00023147"/>
    <w:rsid w:val="000236E8"/>
    <w:rsid w:val="00023704"/>
    <w:rsid w:val="000251AA"/>
    <w:rsid w:val="000254E2"/>
    <w:rsid w:val="0002563B"/>
    <w:rsid w:val="00025ACF"/>
    <w:rsid w:val="00026FC3"/>
    <w:rsid w:val="000272DD"/>
    <w:rsid w:val="00027B68"/>
    <w:rsid w:val="000300A3"/>
    <w:rsid w:val="0003224E"/>
    <w:rsid w:val="0003435A"/>
    <w:rsid w:val="00034C8B"/>
    <w:rsid w:val="0003603F"/>
    <w:rsid w:val="00036753"/>
    <w:rsid w:val="000369AB"/>
    <w:rsid w:val="00036FAD"/>
    <w:rsid w:val="00037195"/>
    <w:rsid w:val="00037A25"/>
    <w:rsid w:val="00037ADD"/>
    <w:rsid w:val="00040405"/>
    <w:rsid w:val="000404ED"/>
    <w:rsid w:val="000408AB"/>
    <w:rsid w:val="00042FE0"/>
    <w:rsid w:val="0004325F"/>
    <w:rsid w:val="000433D7"/>
    <w:rsid w:val="000438EB"/>
    <w:rsid w:val="00043B08"/>
    <w:rsid w:val="00044049"/>
    <w:rsid w:val="00045ED7"/>
    <w:rsid w:val="00046A8F"/>
    <w:rsid w:val="00046E3E"/>
    <w:rsid w:val="00046EE7"/>
    <w:rsid w:val="00047502"/>
    <w:rsid w:val="0004761D"/>
    <w:rsid w:val="00047627"/>
    <w:rsid w:val="00047AB0"/>
    <w:rsid w:val="00050496"/>
    <w:rsid w:val="000513D9"/>
    <w:rsid w:val="00051AB5"/>
    <w:rsid w:val="00051C0D"/>
    <w:rsid w:val="00051CF3"/>
    <w:rsid w:val="00051DAE"/>
    <w:rsid w:val="0005388A"/>
    <w:rsid w:val="000538FF"/>
    <w:rsid w:val="00053944"/>
    <w:rsid w:val="00053EA6"/>
    <w:rsid w:val="000544BB"/>
    <w:rsid w:val="00054657"/>
    <w:rsid w:val="000546EE"/>
    <w:rsid w:val="00055A76"/>
    <w:rsid w:val="00055C60"/>
    <w:rsid w:val="000561E4"/>
    <w:rsid w:val="00056560"/>
    <w:rsid w:val="00056989"/>
    <w:rsid w:val="000570EB"/>
    <w:rsid w:val="00060D3C"/>
    <w:rsid w:val="000614C6"/>
    <w:rsid w:val="00061D97"/>
    <w:rsid w:val="00062331"/>
    <w:rsid w:val="000625AE"/>
    <w:rsid w:val="000643E2"/>
    <w:rsid w:val="00064A65"/>
    <w:rsid w:val="00064E19"/>
    <w:rsid w:val="0006544E"/>
    <w:rsid w:val="00065D9A"/>
    <w:rsid w:val="0006648B"/>
    <w:rsid w:val="00066768"/>
    <w:rsid w:val="0006722E"/>
    <w:rsid w:val="000672F6"/>
    <w:rsid w:val="000674C2"/>
    <w:rsid w:val="00067BB5"/>
    <w:rsid w:val="00070285"/>
    <w:rsid w:val="00070525"/>
    <w:rsid w:val="00070576"/>
    <w:rsid w:val="00072012"/>
    <w:rsid w:val="000730AA"/>
    <w:rsid w:val="00073553"/>
    <w:rsid w:val="000739AC"/>
    <w:rsid w:val="00073A88"/>
    <w:rsid w:val="00073DE3"/>
    <w:rsid w:val="000762C8"/>
    <w:rsid w:val="00076CB7"/>
    <w:rsid w:val="000771C4"/>
    <w:rsid w:val="00080471"/>
    <w:rsid w:val="00080725"/>
    <w:rsid w:val="00081881"/>
    <w:rsid w:val="00082225"/>
    <w:rsid w:val="00084D1F"/>
    <w:rsid w:val="00086EBD"/>
    <w:rsid w:val="00087267"/>
    <w:rsid w:val="00087396"/>
    <w:rsid w:val="00091355"/>
    <w:rsid w:val="00093190"/>
    <w:rsid w:val="00093741"/>
    <w:rsid w:val="000946DF"/>
    <w:rsid w:val="00094CDD"/>
    <w:rsid w:val="00094E68"/>
    <w:rsid w:val="000959A9"/>
    <w:rsid w:val="00095B14"/>
    <w:rsid w:val="00095EAA"/>
    <w:rsid w:val="000966CB"/>
    <w:rsid w:val="00096DCC"/>
    <w:rsid w:val="000A0DE2"/>
    <w:rsid w:val="000A1201"/>
    <w:rsid w:val="000A194F"/>
    <w:rsid w:val="000A200A"/>
    <w:rsid w:val="000A2A6B"/>
    <w:rsid w:val="000A38D2"/>
    <w:rsid w:val="000A492F"/>
    <w:rsid w:val="000A5D37"/>
    <w:rsid w:val="000A5DF1"/>
    <w:rsid w:val="000A696D"/>
    <w:rsid w:val="000A6D19"/>
    <w:rsid w:val="000B06DF"/>
    <w:rsid w:val="000B132B"/>
    <w:rsid w:val="000B20F3"/>
    <w:rsid w:val="000B26CB"/>
    <w:rsid w:val="000B3953"/>
    <w:rsid w:val="000B4748"/>
    <w:rsid w:val="000B5654"/>
    <w:rsid w:val="000B6935"/>
    <w:rsid w:val="000B6E83"/>
    <w:rsid w:val="000B7567"/>
    <w:rsid w:val="000C0B74"/>
    <w:rsid w:val="000C0CB0"/>
    <w:rsid w:val="000C1B8F"/>
    <w:rsid w:val="000C1CB8"/>
    <w:rsid w:val="000C2816"/>
    <w:rsid w:val="000C39F3"/>
    <w:rsid w:val="000C3E4C"/>
    <w:rsid w:val="000C42E7"/>
    <w:rsid w:val="000C4DD4"/>
    <w:rsid w:val="000C55BA"/>
    <w:rsid w:val="000C59BC"/>
    <w:rsid w:val="000C6797"/>
    <w:rsid w:val="000C684C"/>
    <w:rsid w:val="000C6F50"/>
    <w:rsid w:val="000C7193"/>
    <w:rsid w:val="000C7AFD"/>
    <w:rsid w:val="000C7C53"/>
    <w:rsid w:val="000D0EA5"/>
    <w:rsid w:val="000D0EE8"/>
    <w:rsid w:val="000D0F37"/>
    <w:rsid w:val="000D1E76"/>
    <w:rsid w:val="000D25D5"/>
    <w:rsid w:val="000D363D"/>
    <w:rsid w:val="000D451A"/>
    <w:rsid w:val="000D4E15"/>
    <w:rsid w:val="000D661B"/>
    <w:rsid w:val="000D69C9"/>
    <w:rsid w:val="000E07DF"/>
    <w:rsid w:val="000E08B4"/>
    <w:rsid w:val="000E2BE8"/>
    <w:rsid w:val="000E37FF"/>
    <w:rsid w:val="000E492B"/>
    <w:rsid w:val="000E4B66"/>
    <w:rsid w:val="000E5DB4"/>
    <w:rsid w:val="000E6AB0"/>
    <w:rsid w:val="000E7C0C"/>
    <w:rsid w:val="000F198C"/>
    <w:rsid w:val="000F3957"/>
    <w:rsid w:val="000F3F05"/>
    <w:rsid w:val="000F469B"/>
    <w:rsid w:val="000F5E6A"/>
    <w:rsid w:val="000F6845"/>
    <w:rsid w:val="000F694F"/>
    <w:rsid w:val="000F7C49"/>
    <w:rsid w:val="00100EC1"/>
    <w:rsid w:val="001022BD"/>
    <w:rsid w:val="00102710"/>
    <w:rsid w:val="00102DC3"/>
    <w:rsid w:val="001031FD"/>
    <w:rsid w:val="0010487F"/>
    <w:rsid w:val="00104C4D"/>
    <w:rsid w:val="0010567A"/>
    <w:rsid w:val="00105790"/>
    <w:rsid w:val="00105DAC"/>
    <w:rsid w:val="001060C0"/>
    <w:rsid w:val="0010655A"/>
    <w:rsid w:val="00106832"/>
    <w:rsid w:val="001068FA"/>
    <w:rsid w:val="00106AA9"/>
    <w:rsid w:val="001108B6"/>
    <w:rsid w:val="00112F12"/>
    <w:rsid w:val="00113931"/>
    <w:rsid w:val="00114268"/>
    <w:rsid w:val="0011497C"/>
    <w:rsid w:val="001149CF"/>
    <w:rsid w:val="001162A4"/>
    <w:rsid w:val="001171B6"/>
    <w:rsid w:val="001171EF"/>
    <w:rsid w:val="0011747E"/>
    <w:rsid w:val="00121494"/>
    <w:rsid w:val="00122378"/>
    <w:rsid w:val="00123E47"/>
    <w:rsid w:val="00124512"/>
    <w:rsid w:val="00124EC8"/>
    <w:rsid w:val="0012591D"/>
    <w:rsid w:val="001259B3"/>
    <w:rsid w:val="00125EA7"/>
    <w:rsid w:val="001263D2"/>
    <w:rsid w:val="001265D1"/>
    <w:rsid w:val="00126DA9"/>
    <w:rsid w:val="001322F6"/>
    <w:rsid w:val="00135A5C"/>
    <w:rsid w:val="00136682"/>
    <w:rsid w:val="00136BDB"/>
    <w:rsid w:val="0013741E"/>
    <w:rsid w:val="00137599"/>
    <w:rsid w:val="00140F40"/>
    <w:rsid w:val="0014289C"/>
    <w:rsid w:val="00143202"/>
    <w:rsid w:val="00146101"/>
    <w:rsid w:val="001464CF"/>
    <w:rsid w:val="0014674B"/>
    <w:rsid w:val="001474A0"/>
    <w:rsid w:val="00150169"/>
    <w:rsid w:val="0015073C"/>
    <w:rsid w:val="00151C79"/>
    <w:rsid w:val="001521B4"/>
    <w:rsid w:val="00152653"/>
    <w:rsid w:val="00152B83"/>
    <w:rsid w:val="00154DFC"/>
    <w:rsid w:val="00155970"/>
    <w:rsid w:val="001560F0"/>
    <w:rsid w:val="00157AE9"/>
    <w:rsid w:val="00157D0B"/>
    <w:rsid w:val="00160EE4"/>
    <w:rsid w:val="00161037"/>
    <w:rsid w:val="00162046"/>
    <w:rsid w:val="00162DAE"/>
    <w:rsid w:val="00163F15"/>
    <w:rsid w:val="00164F7F"/>
    <w:rsid w:val="001670B1"/>
    <w:rsid w:val="001676CA"/>
    <w:rsid w:val="00167B0B"/>
    <w:rsid w:val="00167D97"/>
    <w:rsid w:val="00167E5C"/>
    <w:rsid w:val="00167E6E"/>
    <w:rsid w:val="00170635"/>
    <w:rsid w:val="00171649"/>
    <w:rsid w:val="0017207F"/>
    <w:rsid w:val="00173770"/>
    <w:rsid w:val="001752E4"/>
    <w:rsid w:val="001753E6"/>
    <w:rsid w:val="001758DC"/>
    <w:rsid w:val="00175BF7"/>
    <w:rsid w:val="00175E93"/>
    <w:rsid w:val="00176C55"/>
    <w:rsid w:val="00176D06"/>
    <w:rsid w:val="00177430"/>
    <w:rsid w:val="0018060E"/>
    <w:rsid w:val="001821AD"/>
    <w:rsid w:val="00183515"/>
    <w:rsid w:val="00183EB1"/>
    <w:rsid w:val="0018415A"/>
    <w:rsid w:val="0018494B"/>
    <w:rsid w:val="0018497C"/>
    <w:rsid w:val="0018641C"/>
    <w:rsid w:val="00187D61"/>
    <w:rsid w:val="001907DB"/>
    <w:rsid w:val="00191DE0"/>
    <w:rsid w:val="001939FB"/>
    <w:rsid w:val="00193FD6"/>
    <w:rsid w:val="00194186"/>
    <w:rsid w:val="00194191"/>
    <w:rsid w:val="00194D70"/>
    <w:rsid w:val="00195E80"/>
    <w:rsid w:val="0019677F"/>
    <w:rsid w:val="0019694D"/>
    <w:rsid w:val="00196AD2"/>
    <w:rsid w:val="001978DD"/>
    <w:rsid w:val="001979D3"/>
    <w:rsid w:val="001A178D"/>
    <w:rsid w:val="001A3401"/>
    <w:rsid w:val="001A476E"/>
    <w:rsid w:val="001A4C5A"/>
    <w:rsid w:val="001A641F"/>
    <w:rsid w:val="001A6F4B"/>
    <w:rsid w:val="001B125D"/>
    <w:rsid w:val="001B1ACD"/>
    <w:rsid w:val="001B21BC"/>
    <w:rsid w:val="001B266A"/>
    <w:rsid w:val="001B3EDE"/>
    <w:rsid w:val="001B669F"/>
    <w:rsid w:val="001B7106"/>
    <w:rsid w:val="001B7322"/>
    <w:rsid w:val="001C05D7"/>
    <w:rsid w:val="001C1497"/>
    <w:rsid w:val="001C1D38"/>
    <w:rsid w:val="001C23DE"/>
    <w:rsid w:val="001C42D4"/>
    <w:rsid w:val="001C4A94"/>
    <w:rsid w:val="001C4DAA"/>
    <w:rsid w:val="001C4E3E"/>
    <w:rsid w:val="001C5E18"/>
    <w:rsid w:val="001C7373"/>
    <w:rsid w:val="001C77FB"/>
    <w:rsid w:val="001C7EB9"/>
    <w:rsid w:val="001D2420"/>
    <w:rsid w:val="001D2505"/>
    <w:rsid w:val="001D2B10"/>
    <w:rsid w:val="001D2FB9"/>
    <w:rsid w:val="001D3D02"/>
    <w:rsid w:val="001D4CAE"/>
    <w:rsid w:val="001D66CC"/>
    <w:rsid w:val="001D6E47"/>
    <w:rsid w:val="001D6EB9"/>
    <w:rsid w:val="001D70F1"/>
    <w:rsid w:val="001D7D46"/>
    <w:rsid w:val="001E1A5E"/>
    <w:rsid w:val="001E1E6D"/>
    <w:rsid w:val="001E3369"/>
    <w:rsid w:val="001E4779"/>
    <w:rsid w:val="001E5B3A"/>
    <w:rsid w:val="001E6674"/>
    <w:rsid w:val="001E670F"/>
    <w:rsid w:val="001E7D35"/>
    <w:rsid w:val="001F009B"/>
    <w:rsid w:val="001F00E7"/>
    <w:rsid w:val="001F139F"/>
    <w:rsid w:val="001F18A4"/>
    <w:rsid w:val="001F22E4"/>
    <w:rsid w:val="001F3A11"/>
    <w:rsid w:val="001F4CD2"/>
    <w:rsid w:val="001F5719"/>
    <w:rsid w:val="002007E3"/>
    <w:rsid w:val="00200A33"/>
    <w:rsid w:val="00201D20"/>
    <w:rsid w:val="00201ED8"/>
    <w:rsid w:val="00202208"/>
    <w:rsid w:val="002026C4"/>
    <w:rsid w:val="00203287"/>
    <w:rsid w:val="002037AD"/>
    <w:rsid w:val="00204908"/>
    <w:rsid w:val="0021087E"/>
    <w:rsid w:val="00210965"/>
    <w:rsid w:val="00211658"/>
    <w:rsid w:val="00211F7D"/>
    <w:rsid w:val="0021404F"/>
    <w:rsid w:val="0021437D"/>
    <w:rsid w:val="00214B40"/>
    <w:rsid w:val="002158EF"/>
    <w:rsid w:val="00216477"/>
    <w:rsid w:val="00216893"/>
    <w:rsid w:val="00217221"/>
    <w:rsid w:val="002174C3"/>
    <w:rsid w:val="00217BED"/>
    <w:rsid w:val="002205E8"/>
    <w:rsid w:val="00220877"/>
    <w:rsid w:val="00221A3A"/>
    <w:rsid w:val="0022219A"/>
    <w:rsid w:val="002229E9"/>
    <w:rsid w:val="00222E23"/>
    <w:rsid w:val="00223E35"/>
    <w:rsid w:val="00223FFF"/>
    <w:rsid w:val="002246DA"/>
    <w:rsid w:val="002254C3"/>
    <w:rsid w:val="002259C9"/>
    <w:rsid w:val="00226A0D"/>
    <w:rsid w:val="00227515"/>
    <w:rsid w:val="0022794E"/>
    <w:rsid w:val="00227F6B"/>
    <w:rsid w:val="00230019"/>
    <w:rsid w:val="002309DB"/>
    <w:rsid w:val="00231C74"/>
    <w:rsid w:val="002320C0"/>
    <w:rsid w:val="00232135"/>
    <w:rsid w:val="00232B9B"/>
    <w:rsid w:val="002342AF"/>
    <w:rsid w:val="00235445"/>
    <w:rsid w:val="0023563D"/>
    <w:rsid w:val="00235B25"/>
    <w:rsid w:val="00236C43"/>
    <w:rsid w:val="00237F77"/>
    <w:rsid w:val="0024007E"/>
    <w:rsid w:val="002401D8"/>
    <w:rsid w:val="00240D9D"/>
    <w:rsid w:val="00241DA9"/>
    <w:rsid w:val="002426E6"/>
    <w:rsid w:val="00243761"/>
    <w:rsid w:val="00244153"/>
    <w:rsid w:val="0024464B"/>
    <w:rsid w:val="00245196"/>
    <w:rsid w:val="0024707A"/>
    <w:rsid w:val="00247598"/>
    <w:rsid w:val="002508C4"/>
    <w:rsid w:val="00250C6C"/>
    <w:rsid w:val="0025109B"/>
    <w:rsid w:val="002512F4"/>
    <w:rsid w:val="00251B50"/>
    <w:rsid w:val="00252758"/>
    <w:rsid w:val="00252EBE"/>
    <w:rsid w:val="0025335A"/>
    <w:rsid w:val="00254011"/>
    <w:rsid w:val="002541F0"/>
    <w:rsid w:val="002553E7"/>
    <w:rsid w:val="002563E1"/>
    <w:rsid w:val="002568EA"/>
    <w:rsid w:val="0025715A"/>
    <w:rsid w:val="002579D1"/>
    <w:rsid w:val="002604DD"/>
    <w:rsid w:val="00260F84"/>
    <w:rsid w:val="0026117F"/>
    <w:rsid w:val="0026154C"/>
    <w:rsid w:val="00262C37"/>
    <w:rsid w:val="0026344B"/>
    <w:rsid w:val="0026487E"/>
    <w:rsid w:val="00264F32"/>
    <w:rsid w:val="00270053"/>
    <w:rsid w:val="002702A6"/>
    <w:rsid w:val="00272215"/>
    <w:rsid w:val="00273081"/>
    <w:rsid w:val="00274B1C"/>
    <w:rsid w:val="00274C69"/>
    <w:rsid w:val="00275181"/>
    <w:rsid w:val="00275E7D"/>
    <w:rsid w:val="00276A1B"/>
    <w:rsid w:val="00276AC6"/>
    <w:rsid w:val="00276EA8"/>
    <w:rsid w:val="002771CC"/>
    <w:rsid w:val="002773A8"/>
    <w:rsid w:val="0027758D"/>
    <w:rsid w:val="00280740"/>
    <w:rsid w:val="00280A0E"/>
    <w:rsid w:val="00283612"/>
    <w:rsid w:val="0028436F"/>
    <w:rsid w:val="00285357"/>
    <w:rsid w:val="00285794"/>
    <w:rsid w:val="00286208"/>
    <w:rsid w:val="00290B25"/>
    <w:rsid w:val="00291317"/>
    <w:rsid w:val="002923D6"/>
    <w:rsid w:val="00293005"/>
    <w:rsid w:val="002931DE"/>
    <w:rsid w:val="002935A3"/>
    <w:rsid w:val="00293DFB"/>
    <w:rsid w:val="00294867"/>
    <w:rsid w:val="00296D92"/>
    <w:rsid w:val="00296EF7"/>
    <w:rsid w:val="00297AB9"/>
    <w:rsid w:val="00297DAE"/>
    <w:rsid w:val="002A0075"/>
    <w:rsid w:val="002A0405"/>
    <w:rsid w:val="002A0DC2"/>
    <w:rsid w:val="002A16DB"/>
    <w:rsid w:val="002A23C0"/>
    <w:rsid w:val="002A247E"/>
    <w:rsid w:val="002A282F"/>
    <w:rsid w:val="002A2CFF"/>
    <w:rsid w:val="002A31B0"/>
    <w:rsid w:val="002A441C"/>
    <w:rsid w:val="002A528E"/>
    <w:rsid w:val="002A616F"/>
    <w:rsid w:val="002A67CA"/>
    <w:rsid w:val="002A6834"/>
    <w:rsid w:val="002B06B9"/>
    <w:rsid w:val="002B11E7"/>
    <w:rsid w:val="002B1860"/>
    <w:rsid w:val="002B2231"/>
    <w:rsid w:val="002B423E"/>
    <w:rsid w:val="002B657E"/>
    <w:rsid w:val="002C0189"/>
    <w:rsid w:val="002C0368"/>
    <w:rsid w:val="002C0FD2"/>
    <w:rsid w:val="002C2057"/>
    <w:rsid w:val="002C207B"/>
    <w:rsid w:val="002C2FA1"/>
    <w:rsid w:val="002C3330"/>
    <w:rsid w:val="002C3618"/>
    <w:rsid w:val="002C3B75"/>
    <w:rsid w:val="002C5120"/>
    <w:rsid w:val="002C6A14"/>
    <w:rsid w:val="002C6AE7"/>
    <w:rsid w:val="002C7D12"/>
    <w:rsid w:val="002D0803"/>
    <w:rsid w:val="002D0954"/>
    <w:rsid w:val="002D6053"/>
    <w:rsid w:val="002D7FB6"/>
    <w:rsid w:val="002E016B"/>
    <w:rsid w:val="002E0B8A"/>
    <w:rsid w:val="002E135E"/>
    <w:rsid w:val="002E1403"/>
    <w:rsid w:val="002E1C3A"/>
    <w:rsid w:val="002E1D88"/>
    <w:rsid w:val="002E26FF"/>
    <w:rsid w:val="002E4A07"/>
    <w:rsid w:val="002E702A"/>
    <w:rsid w:val="002F09E2"/>
    <w:rsid w:val="002F3C24"/>
    <w:rsid w:val="002F3C36"/>
    <w:rsid w:val="002F538D"/>
    <w:rsid w:val="002F5A9F"/>
    <w:rsid w:val="002F6CC6"/>
    <w:rsid w:val="002F7FE7"/>
    <w:rsid w:val="003008FB"/>
    <w:rsid w:val="00300AD1"/>
    <w:rsid w:val="00301037"/>
    <w:rsid w:val="00301B8B"/>
    <w:rsid w:val="00302F8C"/>
    <w:rsid w:val="003033DB"/>
    <w:rsid w:val="0030380D"/>
    <w:rsid w:val="003052E4"/>
    <w:rsid w:val="00305804"/>
    <w:rsid w:val="003058E6"/>
    <w:rsid w:val="00306C1D"/>
    <w:rsid w:val="00306D82"/>
    <w:rsid w:val="003076CE"/>
    <w:rsid w:val="00307A78"/>
    <w:rsid w:val="00307C4D"/>
    <w:rsid w:val="003104E4"/>
    <w:rsid w:val="00310B50"/>
    <w:rsid w:val="00310E94"/>
    <w:rsid w:val="003128BE"/>
    <w:rsid w:val="003128E5"/>
    <w:rsid w:val="00313695"/>
    <w:rsid w:val="00313F7D"/>
    <w:rsid w:val="0031433E"/>
    <w:rsid w:val="003156B1"/>
    <w:rsid w:val="00322159"/>
    <w:rsid w:val="00322897"/>
    <w:rsid w:val="003229A9"/>
    <w:rsid w:val="00322DC7"/>
    <w:rsid w:val="00323514"/>
    <w:rsid w:val="003235B1"/>
    <w:rsid w:val="00324443"/>
    <w:rsid w:val="00324846"/>
    <w:rsid w:val="00324A08"/>
    <w:rsid w:val="00327280"/>
    <w:rsid w:val="00327A52"/>
    <w:rsid w:val="00327DA2"/>
    <w:rsid w:val="003311A5"/>
    <w:rsid w:val="00333897"/>
    <w:rsid w:val="00333C26"/>
    <w:rsid w:val="00333CDA"/>
    <w:rsid w:val="00333D54"/>
    <w:rsid w:val="00335276"/>
    <w:rsid w:val="00335B92"/>
    <w:rsid w:val="00337DEE"/>
    <w:rsid w:val="003400E7"/>
    <w:rsid w:val="003407FA"/>
    <w:rsid w:val="00343C73"/>
    <w:rsid w:val="00343D22"/>
    <w:rsid w:val="00345096"/>
    <w:rsid w:val="003462BC"/>
    <w:rsid w:val="0034720F"/>
    <w:rsid w:val="00347277"/>
    <w:rsid w:val="00347DF7"/>
    <w:rsid w:val="00350441"/>
    <w:rsid w:val="00350750"/>
    <w:rsid w:val="003510BF"/>
    <w:rsid w:val="003518AB"/>
    <w:rsid w:val="00351FD1"/>
    <w:rsid w:val="003520C7"/>
    <w:rsid w:val="003520D4"/>
    <w:rsid w:val="0035244A"/>
    <w:rsid w:val="00352749"/>
    <w:rsid w:val="0035298E"/>
    <w:rsid w:val="003533C9"/>
    <w:rsid w:val="00354F77"/>
    <w:rsid w:val="0035550D"/>
    <w:rsid w:val="003555B9"/>
    <w:rsid w:val="003569A9"/>
    <w:rsid w:val="00356A75"/>
    <w:rsid w:val="00356C3E"/>
    <w:rsid w:val="00356EB6"/>
    <w:rsid w:val="00360969"/>
    <w:rsid w:val="00360C1B"/>
    <w:rsid w:val="0036134B"/>
    <w:rsid w:val="00361AD7"/>
    <w:rsid w:val="00362EB7"/>
    <w:rsid w:val="00363AC5"/>
    <w:rsid w:val="00363B10"/>
    <w:rsid w:val="00364020"/>
    <w:rsid w:val="00364ACF"/>
    <w:rsid w:val="00364E10"/>
    <w:rsid w:val="003664CC"/>
    <w:rsid w:val="00370A70"/>
    <w:rsid w:val="0037131D"/>
    <w:rsid w:val="0037139A"/>
    <w:rsid w:val="003725EE"/>
    <w:rsid w:val="003734FE"/>
    <w:rsid w:val="00374219"/>
    <w:rsid w:val="00374E03"/>
    <w:rsid w:val="00380157"/>
    <w:rsid w:val="00380391"/>
    <w:rsid w:val="003815E7"/>
    <w:rsid w:val="003822EC"/>
    <w:rsid w:val="0038242C"/>
    <w:rsid w:val="00382558"/>
    <w:rsid w:val="00382C2B"/>
    <w:rsid w:val="0038336D"/>
    <w:rsid w:val="00383A1A"/>
    <w:rsid w:val="00385587"/>
    <w:rsid w:val="0038592F"/>
    <w:rsid w:val="00387B70"/>
    <w:rsid w:val="003900BB"/>
    <w:rsid w:val="00391FCF"/>
    <w:rsid w:val="00392B2A"/>
    <w:rsid w:val="0039497C"/>
    <w:rsid w:val="00397383"/>
    <w:rsid w:val="003976C3"/>
    <w:rsid w:val="003A003E"/>
    <w:rsid w:val="003A069A"/>
    <w:rsid w:val="003A0E53"/>
    <w:rsid w:val="003A178A"/>
    <w:rsid w:val="003A1D5E"/>
    <w:rsid w:val="003A4598"/>
    <w:rsid w:val="003A4AAF"/>
    <w:rsid w:val="003A4F39"/>
    <w:rsid w:val="003A595E"/>
    <w:rsid w:val="003A5D9B"/>
    <w:rsid w:val="003A639A"/>
    <w:rsid w:val="003A68FF"/>
    <w:rsid w:val="003A6C0A"/>
    <w:rsid w:val="003A7838"/>
    <w:rsid w:val="003A7C04"/>
    <w:rsid w:val="003B035C"/>
    <w:rsid w:val="003B2E42"/>
    <w:rsid w:val="003B3585"/>
    <w:rsid w:val="003B4306"/>
    <w:rsid w:val="003B447F"/>
    <w:rsid w:val="003B54AD"/>
    <w:rsid w:val="003C12CC"/>
    <w:rsid w:val="003C163F"/>
    <w:rsid w:val="003C1B3A"/>
    <w:rsid w:val="003C222F"/>
    <w:rsid w:val="003C24CD"/>
    <w:rsid w:val="003C27BA"/>
    <w:rsid w:val="003C342D"/>
    <w:rsid w:val="003C346B"/>
    <w:rsid w:val="003C358A"/>
    <w:rsid w:val="003C3962"/>
    <w:rsid w:val="003C3B79"/>
    <w:rsid w:val="003C4275"/>
    <w:rsid w:val="003C45EA"/>
    <w:rsid w:val="003C49F0"/>
    <w:rsid w:val="003C4A9E"/>
    <w:rsid w:val="003C4FE4"/>
    <w:rsid w:val="003C5419"/>
    <w:rsid w:val="003C6975"/>
    <w:rsid w:val="003C719B"/>
    <w:rsid w:val="003C7930"/>
    <w:rsid w:val="003D05AC"/>
    <w:rsid w:val="003D0FF0"/>
    <w:rsid w:val="003D2845"/>
    <w:rsid w:val="003D28F0"/>
    <w:rsid w:val="003D2CE5"/>
    <w:rsid w:val="003D419E"/>
    <w:rsid w:val="003D453C"/>
    <w:rsid w:val="003D5148"/>
    <w:rsid w:val="003D5308"/>
    <w:rsid w:val="003D60D1"/>
    <w:rsid w:val="003D6BE0"/>
    <w:rsid w:val="003D793D"/>
    <w:rsid w:val="003E19F2"/>
    <w:rsid w:val="003E1C7D"/>
    <w:rsid w:val="003E2127"/>
    <w:rsid w:val="003E276A"/>
    <w:rsid w:val="003E27A1"/>
    <w:rsid w:val="003E2DE7"/>
    <w:rsid w:val="003E54EB"/>
    <w:rsid w:val="003E561B"/>
    <w:rsid w:val="003E56C0"/>
    <w:rsid w:val="003E574C"/>
    <w:rsid w:val="003E708D"/>
    <w:rsid w:val="003F000C"/>
    <w:rsid w:val="003F0217"/>
    <w:rsid w:val="003F034F"/>
    <w:rsid w:val="003F1181"/>
    <w:rsid w:val="003F294A"/>
    <w:rsid w:val="003F69A4"/>
    <w:rsid w:val="003F7FE7"/>
    <w:rsid w:val="004011B8"/>
    <w:rsid w:val="00401A42"/>
    <w:rsid w:val="00401ACF"/>
    <w:rsid w:val="0040240F"/>
    <w:rsid w:val="00402E97"/>
    <w:rsid w:val="004033FB"/>
    <w:rsid w:val="00403F9D"/>
    <w:rsid w:val="00403FDF"/>
    <w:rsid w:val="0040412E"/>
    <w:rsid w:val="004045A5"/>
    <w:rsid w:val="0040466C"/>
    <w:rsid w:val="004051E2"/>
    <w:rsid w:val="004055D1"/>
    <w:rsid w:val="00407E72"/>
    <w:rsid w:val="00410668"/>
    <w:rsid w:val="00414001"/>
    <w:rsid w:val="00415498"/>
    <w:rsid w:val="0041650D"/>
    <w:rsid w:val="00416AF5"/>
    <w:rsid w:val="004173A3"/>
    <w:rsid w:val="00417571"/>
    <w:rsid w:val="00417733"/>
    <w:rsid w:val="0041784E"/>
    <w:rsid w:val="004179E2"/>
    <w:rsid w:val="004215C3"/>
    <w:rsid w:val="00421CB5"/>
    <w:rsid w:val="00422B0D"/>
    <w:rsid w:val="00423603"/>
    <w:rsid w:val="00423CCA"/>
    <w:rsid w:val="00426EC4"/>
    <w:rsid w:val="00427EE2"/>
    <w:rsid w:val="00430D87"/>
    <w:rsid w:val="00431A8F"/>
    <w:rsid w:val="004320E7"/>
    <w:rsid w:val="00433AE1"/>
    <w:rsid w:val="00436061"/>
    <w:rsid w:val="00436D86"/>
    <w:rsid w:val="00437780"/>
    <w:rsid w:val="004379A6"/>
    <w:rsid w:val="00440344"/>
    <w:rsid w:val="00440862"/>
    <w:rsid w:val="00441773"/>
    <w:rsid w:val="004428E9"/>
    <w:rsid w:val="004434C6"/>
    <w:rsid w:val="00443B8F"/>
    <w:rsid w:val="004451D1"/>
    <w:rsid w:val="00446C04"/>
    <w:rsid w:val="004502A9"/>
    <w:rsid w:val="00451D7F"/>
    <w:rsid w:val="00452681"/>
    <w:rsid w:val="004535C7"/>
    <w:rsid w:val="00454075"/>
    <w:rsid w:val="00454C85"/>
    <w:rsid w:val="00454D83"/>
    <w:rsid w:val="00456649"/>
    <w:rsid w:val="0045677F"/>
    <w:rsid w:val="00456894"/>
    <w:rsid w:val="00456A86"/>
    <w:rsid w:val="00456FA5"/>
    <w:rsid w:val="004574E1"/>
    <w:rsid w:val="00457580"/>
    <w:rsid w:val="00463379"/>
    <w:rsid w:val="00463AAF"/>
    <w:rsid w:val="00464342"/>
    <w:rsid w:val="00464954"/>
    <w:rsid w:val="00465B9B"/>
    <w:rsid w:val="0046611D"/>
    <w:rsid w:val="00467BE9"/>
    <w:rsid w:val="00472451"/>
    <w:rsid w:val="004755C8"/>
    <w:rsid w:val="00476D25"/>
    <w:rsid w:val="0047776C"/>
    <w:rsid w:val="00477A99"/>
    <w:rsid w:val="004805C0"/>
    <w:rsid w:val="004807B7"/>
    <w:rsid w:val="004811FD"/>
    <w:rsid w:val="00483067"/>
    <w:rsid w:val="004833B1"/>
    <w:rsid w:val="00483ABA"/>
    <w:rsid w:val="00483E18"/>
    <w:rsid w:val="00484ECB"/>
    <w:rsid w:val="00486138"/>
    <w:rsid w:val="00486ACA"/>
    <w:rsid w:val="00486EC5"/>
    <w:rsid w:val="00487D10"/>
    <w:rsid w:val="004903AB"/>
    <w:rsid w:val="00491D84"/>
    <w:rsid w:val="00493B1F"/>
    <w:rsid w:val="004943A9"/>
    <w:rsid w:val="0049737A"/>
    <w:rsid w:val="00497594"/>
    <w:rsid w:val="0049790D"/>
    <w:rsid w:val="00497D6F"/>
    <w:rsid w:val="004A0463"/>
    <w:rsid w:val="004A0800"/>
    <w:rsid w:val="004A1829"/>
    <w:rsid w:val="004A18BE"/>
    <w:rsid w:val="004A2219"/>
    <w:rsid w:val="004A36D6"/>
    <w:rsid w:val="004A39AD"/>
    <w:rsid w:val="004A4203"/>
    <w:rsid w:val="004A4868"/>
    <w:rsid w:val="004A57FE"/>
    <w:rsid w:val="004B02A2"/>
    <w:rsid w:val="004B12F3"/>
    <w:rsid w:val="004B13B5"/>
    <w:rsid w:val="004B290D"/>
    <w:rsid w:val="004B37BA"/>
    <w:rsid w:val="004B37D0"/>
    <w:rsid w:val="004B5811"/>
    <w:rsid w:val="004B5A0F"/>
    <w:rsid w:val="004B63FE"/>
    <w:rsid w:val="004B747E"/>
    <w:rsid w:val="004C2713"/>
    <w:rsid w:val="004C2AB4"/>
    <w:rsid w:val="004C3A0A"/>
    <w:rsid w:val="004C4058"/>
    <w:rsid w:val="004C4E40"/>
    <w:rsid w:val="004C4F95"/>
    <w:rsid w:val="004C50C6"/>
    <w:rsid w:val="004C5622"/>
    <w:rsid w:val="004C5CB2"/>
    <w:rsid w:val="004C5D8A"/>
    <w:rsid w:val="004C6349"/>
    <w:rsid w:val="004C654A"/>
    <w:rsid w:val="004C65DB"/>
    <w:rsid w:val="004C6EE2"/>
    <w:rsid w:val="004C72A6"/>
    <w:rsid w:val="004C7A8A"/>
    <w:rsid w:val="004D0324"/>
    <w:rsid w:val="004D13F3"/>
    <w:rsid w:val="004D18A4"/>
    <w:rsid w:val="004D1F6C"/>
    <w:rsid w:val="004D27A1"/>
    <w:rsid w:val="004D2B5C"/>
    <w:rsid w:val="004D2E36"/>
    <w:rsid w:val="004D3F48"/>
    <w:rsid w:val="004D4993"/>
    <w:rsid w:val="004D4CF9"/>
    <w:rsid w:val="004D54F2"/>
    <w:rsid w:val="004D6216"/>
    <w:rsid w:val="004D6F27"/>
    <w:rsid w:val="004D7E79"/>
    <w:rsid w:val="004E0963"/>
    <w:rsid w:val="004E0AFB"/>
    <w:rsid w:val="004E3B84"/>
    <w:rsid w:val="004E3FD0"/>
    <w:rsid w:val="004E4014"/>
    <w:rsid w:val="004E6EE5"/>
    <w:rsid w:val="004E7A0F"/>
    <w:rsid w:val="004F0E25"/>
    <w:rsid w:val="004F1950"/>
    <w:rsid w:val="004F23F1"/>
    <w:rsid w:val="004F4A00"/>
    <w:rsid w:val="004F5061"/>
    <w:rsid w:val="004F5485"/>
    <w:rsid w:val="004F79B9"/>
    <w:rsid w:val="004F7D28"/>
    <w:rsid w:val="004F7E55"/>
    <w:rsid w:val="004F7E73"/>
    <w:rsid w:val="00500CAA"/>
    <w:rsid w:val="00502181"/>
    <w:rsid w:val="005041FC"/>
    <w:rsid w:val="00505603"/>
    <w:rsid w:val="0050569D"/>
    <w:rsid w:val="0051072E"/>
    <w:rsid w:val="00510C7F"/>
    <w:rsid w:val="00515090"/>
    <w:rsid w:val="00515116"/>
    <w:rsid w:val="0051546D"/>
    <w:rsid w:val="00515715"/>
    <w:rsid w:val="00515F68"/>
    <w:rsid w:val="005161F3"/>
    <w:rsid w:val="005174C6"/>
    <w:rsid w:val="00517F7E"/>
    <w:rsid w:val="00520131"/>
    <w:rsid w:val="00520C35"/>
    <w:rsid w:val="00521ACE"/>
    <w:rsid w:val="00522503"/>
    <w:rsid w:val="00523CD4"/>
    <w:rsid w:val="00524643"/>
    <w:rsid w:val="00524AD9"/>
    <w:rsid w:val="00525431"/>
    <w:rsid w:val="005259AA"/>
    <w:rsid w:val="00525C90"/>
    <w:rsid w:val="00527187"/>
    <w:rsid w:val="00530AC8"/>
    <w:rsid w:val="00532B36"/>
    <w:rsid w:val="005337BD"/>
    <w:rsid w:val="00535547"/>
    <w:rsid w:val="00536470"/>
    <w:rsid w:val="00537DF7"/>
    <w:rsid w:val="0054010C"/>
    <w:rsid w:val="00540BE9"/>
    <w:rsid w:val="00540C21"/>
    <w:rsid w:val="00540C58"/>
    <w:rsid w:val="00541FE8"/>
    <w:rsid w:val="00542920"/>
    <w:rsid w:val="0054534B"/>
    <w:rsid w:val="00545647"/>
    <w:rsid w:val="00545B6F"/>
    <w:rsid w:val="00545D2F"/>
    <w:rsid w:val="00546D44"/>
    <w:rsid w:val="00547431"/>
    <w:rsid w:val="005509BB"/>
    <w:rsid w:val="005514B0"/>
    <w:rsid w:val="00552AD5"/>
    <w:rsid w:val="005608EE"/>
    <w:rsid w:val="0056251C"/>
    <w:rsid w:val="005634D5"/>
    <w:rsid w:val="005638BB"/>
    <w:rsid w:val="00563FA0"/>
    <w:rsid w:val="00564196"/>
    <w:rsid w:val="00566133"/>
    <w:rsid w:val="0056629D"/>
    <w:rsid w:val="005664BA"/>
    <w:rsid w:val="00567DC2"/>
    <w:rsid w:val="00570088"/>
    <w:rsid w:val="005704DD"/>
    <w:rsid w:val="00571E75"/>
    <w:rsid w:val="00574B2F"/>
    <w:rsid w:val="00575430"/>
    <w:rsid w:val="00575E0C"/>
    <w:rsid w:val="0057668C"/>
    <w:rsid w:val="005771EA"/>
    <w:rsid w:val="005800A3"/>
    <w:rsid w:val="00581BE2"/>
    <w:rsid w:val="00582275"/>
    <w:rsid w:val="00582651"/>
    <w:rsid w:val="00584482"/>
    <w:rsid w:val="00585858"/>
    <w:rsid w:val="00586A4A"/>
    <w:rsid w:val="00590122"/>
    <w:rsid w:val="005904A8"/>
    <w:rsid w:val="00591B0D"/>
    <w:rsid w:val="00591EA0"/>
    <w:rsid w:val="00592931"/>
    <w:rsid w:val="00592953"/>
    <w:rsid w:val="00593DEB"/>
    <w:rsid w:val="005949A1"/>
    <w:rsid w:val="005960F7"/>
    <w:rsid w:val="005972FB"/>
    <w:rsid w:val="005976B7"/>
    <w:rsid w:val="005A01FC"/>
    <w:rsid w:val="005A191A"/>
    <w:rsid w:val="005A3DCC"/>
    <w:rsid w:val="005A4CB4"/>
    <w:rsid w:val="005A4D84"/>
    <w:rsid w:val="005A4F3A"/>
    <w:rsid w:val="005A4F77"/>
    <w:rsid w:val="005A5378"/>
    <w:rsid w:val="005A6095"/>
    <w:rsid w:val="005A6F83"/>
    <w:rsid w:val="005A7267"/>
    <w:rsid w:val="005B1319"/>
    <w:rsid w:val="005B1DF8"/>
    <w:rsid w:val="005B21AA"/>
    <w:rsid w:val="005B35B8"/>
    <w:rsid w:val="005B6AC1"/>
    <w:rsid w:val="005B6C2E"/>
    <w:rsid w:val="005B6F62"/>
    <w:rsid w:val="005B70E8"/>
    <w:rsid w:val="005B794D"/>
    <w:rsid w:val="005C0518"/>
    <w:rsid w:val="005C05B7"/>
    <w:rsid w:val="005C1F46"/>
    <w:rsid w:val="005C24EB"/>
    <w:rsid w:val="005C3EFA"/>
    <w:rsid w:val="005C4A9E"/>
    <w:rsid w:val="005C6544"/>
    <w:rsid w:val="005C673B"/>
    <w:rsid w:val="005C6D80"/>
    <w:rsid w:val="005C7139"/>
    <w:rsid w:val="005C74AB"/>
    <w:rsid w:val="005D0615"/>
    <w:rsid w:val="005D084F"/>
    <w:rsid w:val="005D2F5C"/>
    <w:rsid w:val="005D3378"/>
    <w:rsid w:val="005D46EA"/>
    <w:rsid w:val="005D4E38"/>
    <w:rsid w:val="005D5036"/>
    <w:rsid w:val="005D5A8B"/>
    <w:rsid w:val="005D698C"/>
    <w:rsid w:val="005D6AF9"/>
    <w:rsid w:val="005D72E0"/>
    <w:rsid w:val="005D7C2B"/>
    <w:rsid w:val="005E116D"/>
    <w:rsid w:val="005E117A"/>
    <w:rsid w:val="005E187A"/>
    <w:rsid w:val="005E20BE"/>
    <w:rsid w:val="005E2B93"/>
    <w:rsid w:val="005E2D6D"/>
    <w:rsid w:val="005E2F7E"/>
    <w:rsid w:val="005E4FB5"/>
    <w:rsid w:val="005E6191"/>
    <w:rsid w:val="005E6AD2"/>
    <w:rsid w:val="005E6BE9"/>
    <w:rsid w:val="005E6F78"/>
    <w:rsid w:val="005E78F6"/>
    <w:rsid w:val="005E7C32"/>
    <w:rsid w:val="005F0020"/>
    <w:rsid w:val="005F0B39"/>
    <w:rsid w:val="005F11AA"/>
    <w:rsid w:val="005F140B"/>
    <w:rsid w:val="005F1B74"/>
    <w:rsid w:val="005F1C24"/>
    <w:rsid w:val="005F1C6F"/>
    <w:rsid w:val="005F2C27"/>
    <w:rsid w:val="005F2FAB"/>
    <w:rsid w:val="005F37EE"/>
    <w:rsid w:val="005F3CA4"/>
    <w:rsid w:val="005F45FC"/>
    <w:rsid w:val="005F75BC"/>
    <w:rsid w:val="005F79FA"/>
    <w:rsid w:val="005F7E43"/>
    <w:rsid w:val="0060033D"/>
    <w:rsid w:val="00601D8F"/>
    <w:rsid w:val="006036F3"/>
    <w:rsid w:val="00605CD9"/>
    <w:rsid w:val="00606924"/>
    <w:rsid w:val="00606DAC"/>
    <w:rsid w:val="00607D0A"/>
    <w:rsid w:val="00611FBB"/>
    <w:rsid w:val="00612179"/>
    <w:rsid w:val="006122DC"/>
    <w:rsid w:val="00613156"/>
    <w:rsid w:val="006138CC"/>
    <w:rsid w:val="00613BB3"/>
    <w:rsid w:val="00614499"/>
    <w:rsid w:val="006157AC"/>
    <w:rsid w:val="006161A1"/>
    <w:rsid w:val="0061681D"/>
    <w:rsid w:val="00616A39"/>
    <w:rsid w:val="00616AA9"/>
    <w:rsid w:val="00620838"/>
    <w:rsid w:val="0062131B"/>
    <w:rsid w:val="00622485"/>
    <w:rsid w:val="00622C75"/>
    <w:rsid w:val="006235BD"/>
    <w:rsid w:val="00625037"/>
    <w:rsid w:val="00625285"/>
    <w:rsid w:val="006261E6"/>
    <w:rsid w:val="00626730"/>
    <w:rsid w:val="00626A86"/>
    <w:rsid w:val="00627472"/>
    <w:rsid w:val="0062758C"/>
    <w:rsid w:val="00630982"/>
    <w:rsid w:val="00631BF7"/>
    <w:rsid w:val="00631C50"/>
    <w:rsid w:val="0063336F"/>
    <w:rsid w:val="006348D5"/>
    <w:rsid w:val="00635112"/>
    <w:rsid w:val="006353BA"/>
    <w:rsid w:val="0063718E"/>
    <w:rsid w:val="00637920"/>
    <w:rsid w:val="00640E67"/>
    <w:rsid w:val="00640F1E"/>
    <w:rsid w:val="0064121E"/>
    <w:rsid w:val="00643C9B"/>
    <w:rsid w:val="006442EE"/>
    <w:rsid w:val="0064657D"/>
    <w:rsid w:val="006478DB"/>
    <w:rsid w:val="006478E6"/>
    <w:rsid w:val="00650CB1"/>
    <w:rsid w:val="0065267D"/>
    <w:rsid w:val="00652B0B"/>
    <w:rsid w:val="00653790"/>
    <w:rsid w:val="006540F1"/>
    <w:rsid w:val="0065565A"/>
    <w:rsid w:val="0065580E"/>
    <w:rsid w:val="006558F4"/>
    <w:rsid w:val="00655E7C"/>
    <w:rsid w:val="006568CF"/>
    <w:rsid w:val="00657447"/>
    <w:rsid w:val="00657B2F"/>
    <w:rsid w:val="00661E68"/>
    <w:rsid w:val="00662145"/>
    <w:rsid w:val="00662703"/>
    <w:rsid w:val="00663715"/>
    <w:rsid w:val="00663EAD"/>
    <w:rsid w:val="00664C23"/>
    <w:rsid w:val="0066522C"/>
    <w:rsid w:val="00665AA1"/>
    <w:rsid w:val="00665C4D"/>
    <w:rsid w:val="00666258"/>
    <w:rsid w:val="0066697A"/>
    <w:rsid w:val="00666BD0"/>
    <w:rsid w:val="00666DCC"/>
    <w:rsid w:val="00667605"/>
    <w:rsid w:val="00671A4C"/>
    <w:rsid w:val="006720FF"/>
    <w:rsid w:val="00672A9C"/>
    <w:rsid w:val="00674872"/>
    <w:rsid w:val="00675468"/>
    <w:rsid w:val="00675FEA"/>
    <w:rsid w:val="00676C46"/>
    <w:rsid w:val="006771C7"/>
    <w:rsid w:val="00677780"/>
    <w:rsid w:val="00677A52"/>
    <w:rsid w:val="00677ED9"/>
    <w:rsid w:val="00680C14"/>
    <w:rsid w:val="006811CC"/>
    <w:rsid w:val="00682431"/>
    <w:rsid w:val="006833DC"/>
    <w:rsid w:val="00686648"/>
    <w:rsid w:val="006874A7"/>
    <w:rsid w:val="00687B95"/>
    <w:rsid w:val="00691D94"/>
    <w:rsid w:val="00691DEB"/>
    <w:rsid w:val="00691EA2"/>
    <w:rsid w:val="006920FE"/>
    <w:rsid w:val="0069375B"/>
    <w:rsid w:val="006965CE"/>
    <w:rsid w:val="00696F23"/>
    <w:rsid w:val="006A0BC4"/>
    <w:rsid w:val="006A0E3E"/>
    <w:rsid w:val="006A18D8"/>
    <w:rsid w:val="006A2609"/>
    <w:rsid w:val="006A2A86"/>
    <w:rsid w:val="006A3817"/>
    <w:rsid w:val="006A3973"/>
    <w:rsid w:val="006A5562"/>
    <w:rsid w:val="006A57C9"/>
    <w:rsid w:val="006A5B18"/>
    <w:rsid w:val="006A6158"/>
    <w:rsid w:val="006A695F"/>
    <w:rsid w:val="006A6BC6"/>
    <w:rsid w:val="006A6C01"/>
    <w:rsid w:val="006A759B"/>
    <w:rsid w:val="006A77AF"/>
    <w:rsid w:val="006B047C"/>
    <w:rsid w:val="006B1E7B"/>
    <w:rsid w:val="006B2CA7"/>
    <w:rsid w:val="006B39AB"/>
    <w:rsid w:val="006B401A"/>
    <w:rsid w:val="006B4D20"/>
    <w:rsid w:val="006B4E0D"/>
    <w:rsid w:val="006B4FBD"/>
    <w:rsid w:val="006B5DC8"/>
    <w:rsid w:val="006B62C4"/>
    <w:rsid w:val="006B6636"/>
    <w:rsid w:val="006B67FB"/>
    <w:rsid w:val="006B73D7"/>
    <w:rsid w:val="006B7776"/>
    <w:rsid w:val="006C0367"/>
    <w:rsid w:val="006C1838"/>
    <w:rsid w:val="006C3192"/>
    <w:rsid w:val="006C33E9"/>
    <w:rsid w:val="006C362D"/>
    <w:rsid w:val="006C38E4"/>
    <w:rsid w:val="006C3BE0"/>
    <w:rsid w:val="006C5285"/>
    <w:rsid w:val="006C59EE"/>
    <w:rsid w:val="006C6C16"/>
    <w:rsid w:val="006C7299"/>
    <w:rsid w:val="006C7D2A"/>
    <w:rsid w:val="006D01C9"/>
    <w:rsid w:val="006D0AF2"/>
    <w:rsid w:val="006D1745"/>
    <w:rsid w:val="006D2B16"/>
    <w:rsid w:val="006D4528"/>
    <w:rsid w:val="006D45DA"/>
    <w:rsid w:val="006D4F8A"/>
    <w:rsid w:val="006D601E"/>
    <w:rsid w:val="006D68AB"/>
    <w:rsid w:val="006D748E"/>
    <w:rsid w:val="006E0326"/>
    <w:rsid w:val="006E059B"/>
    <w:rsid w:val="006E05E4"/>
    <w:rsid w:val="006E1186"/>
    <w:rsid w:val="006E188C"/>
    <w:rsid w:val="006E2114"/>
    <w:rsid w:val="006E323E"/>
    <w:rsid w:val="006E33B3"/>
    <w:rsid w:val="006E3C12"/>
    <w:rsid w:val="006E3D1F"/>
    <w:rsid w:val="006E4666"/>
    <w:rsid w:val="006E48F4"/>
    <w:rsid w:val="006E51B5"/>
    <w:rsid w:val="006E52D5"/>
    <w:rsid w:val="006E5513"/>
    <w:rsid w:val="006E5AB4"/>
    <w:rsid w:val="006E6A84"/>
    <w:rsid w:val="006F004F"/>
    <w:rsid w:val="006F0605"/>
    <w:rsid w:val="006F0608"/>
    <w:rsid w:val="006F0680"/>
    <w:rsid w:val="006F08E4"/>
    <w:rsid w:val="006F0B5B"/>
    <w:rsid w:val="006F10C1"/>
    <w:rsid w:val="006F12E6"/>
    <w:rsid w:val="006F13BC"/>
    <w:rsid w:val="006F2282"/>
    <w:rsid w:val="006F2617"/>
    <w:rsid w:val="006F2FB1"/>
    <w:rsid w:val="006F3860"/>
    <w:rsid w:val="006F501F"/>
    <w:rsid w:val="006F5BB1"/>
    <w:rsid w:val="006F75D3"/>
    <w:rsid w:val="006F7B36"/>
    <w:rsid w:val="006F7C3B"/>
    <w:rsid w:val="00700C5A"/>
    <w:rsid w:val="00701FB7"/>
    <w:rsid w:val="0070235C"/>
    <w:rsid w:val="0070246C"/>
    <w:rsid w:val="00703293"/>
    <w:rsid w:val="00704CFF"/>
    <w:rsid w:val="007062FD"/>
    <w:rsid w:val="00707466"/>
    <w:rsid w:val="007079F0"/>
    <w:rsid w:val="00707E97"/>
    <w:rsid w:val="00711FF4"/>
    <w:rsid w:val="00712057"/>
    <w:rsid w:val="00712121"/>
    <w:rsid w:val="007124D3"/>
    <w:rsid w:val="00712771"/>
    <w:rsid w:val="00712F17"/>
    <w:rsid w:val="00714867"/>
    <w:rsid w:val="0071579C"/>
    <w:rsid w:val="00716567"/>
    <w:rsid w:val="00716C77"/>
    <w:rsid w:val="0071787D"/>
    <w:rsid w:val="0071794D"/>
    <w:rsid w:val="00717EA3"/>
    <w:rsid w:val="007200B2"/>
    <w:rsid w:val="007200B8"/>
    <w:rsid w:val="007203E4"/>
    <w:rsid w:val="0072139B"/>
    <w:rsid w:val="00722683"/>
    <w:rsid w:val="00722ABD"/>
    <w:rsid w:val="00722C11"/>
    <w:rsid w:val="00722C4B"/>
    <w:rsid w:val="00722CED"/>
    <w:rsid w:val="00723035"/>
    <w:rsid w:val="007242FD"/>
    <w:rsid w:val="007244A5"/>
    <w:rsid w:val="007249D6"/>
    <w:rsid w:val="00724A1B"/>
    <w:rsid w:val="00725018"/>
    <w:rsid w:val="00725766"/>
    <w:rsid w:val="007272D6"/>
    <w:rsid w:val="00730F9A"/>
    <w:rsid w:val="00731367"/>
    <w:rsid w:val="0073179E"/>
    <w:rsid w:val="007320BC"/>
    <w:rsid w:val="007405F4"/>
    <w:rsid w:val="00740831"/>
    <w:rsid w:val="007436C6"/>
    <w:rsid w:val="007442E8"/>
    <w:rsid w:val="00744660"/>
    <w:rsid w:val="00744BC2"/>
    <w:rsid w:val="00745241"/>
    <w:rsid w:val="00750391"/>
    <w:rsid w:val="00750F67"/>
    <w:rsid w:val="007527E9"/>
    <w:rsid w:val="0075487E"/>
    <w:rsid w:val="00755F88"/>
    <w:rsid w:val="00756E6B"/>
    <w:rsid w:val="0075751A"/>
    <w:rsid w:val="007600BA"/>
    <w:rsid w:val="00760181"/>
    <w:rsid w:val="0076046E"/>
    <w:rsid w:val="00760C3A"/>
    <w:rsid w:val="007630EC"/>
    <w:rsid w:val="00763E40"/>
    <w:rsid w:val="007646D5"/>
    <w:rsid w:val="00765A7C"/>
    <w:rsid w:val="0077016E"/>
    <w:rsid w:val="007716C6"/>
    <w:rsid w:val="007737C3"/>
    <w:rsid w:val="00773BCD"/>
    <w:rsid w:val="00773FE8"/>
    <w:rsid w:val="00780B70"/>
    <w:rsid w:val="0078123B"/>
    <w:rsid w:val="00782DB5"/>
    <w:rsid w:val="0078338B"/>
    <w:rsid w:val="0078397B"/>
    <w:rsid w:val="007840CC"/>
    <w:rsid w:val="007845E7"/>
    <w:rsid w:val="00784E07"/>
    <w:rsid w:val="007937BC"/>
    <w:rsid w:val="007946EE"/>
    <w:rsid w:val="00795A7C"/>
    <w:rsid w:val="007966FF"/>
    <w:rsid w:val="00796C22"/>
    <w:rsid w:val="00797528"/>
    <w:rsid w:val="00797CBA"/>
    <w:rsid w:val="007A0736"/>
    <w:rsid w:val="007A0F64"/>
    <w:rsid w:val="007A1118"/>
    <w:rsid w:val="007A2749"/>
    <w:rsid w:val="007A2D34"/>
    <w:rsid w:val="007A37A1"/>
    <w:rsid w:val="007A464F"/>
    <w:rsid w:val="007A4966"/>
    <w:rsid w:val="007A4E0A"/>
    <w:rsid w:val="007A532C"/>
    <w:rsid w:val="007A5C3D"/>
    <w:rsid w:val="007A5DB6"/>
    <w:rsid w:val="007A5F4A"/>
    <w:rsid w:val="007B0963"/>
    <w:rsid w:val="007B1CB8"/>
    <w:rsid w:val="007B4BB6"/>
    <w:rsid w:val="007B4CC2"/>
    <w:rsid w:val="007B517E"/>
    <w:rsid w:val="007B54AC"/>
    <w:rsid w:val="007B56A3"/>
    <w:rsid w:val="007B5833"/>
    <w:rsid w:val="007B7515"/>
    <w:rsid w:val="007C274C"/>
    <w:rsid w:val="007C3349"/>
    <w:rsid w:val="007C459C"/>
    <w:rsid w:val="007C569E"/>
    <w:rsid w:val="007C60E7"/>
    <w:rsid w:val="007C72F7"/>
    <w:rsid w:val="007D29D0"/>
    <w:rsid w:val="007D4777"/>
    <w:rsid w:val="007D4D0C"/>
    <w:rsid w:val="007D5709"/>
    <w:rsid w:val="007D58E2"/>
    <w:rsid w:val="007D5FE9"/>
    <w:rsid w:val="007D6237"/>
    <w:rsid w:val="007D689A"/>
    <w:rsid w:val="007D6A22"/>
    <w:rsid w:val="007D77A5"/>
    <w:rsid w:val="007E03B6"/>
    <w:rsid w:val="007E0896"/>
    <w:rsid w:val="007E356B"/>
    <w:rsid w:val="007E6561"/>
    <w:rsid w:val="007E7400"/>
    <w:rsid w:val="007E76CC"/>
    <w:rsid w:val="007F06BD"/>
    <w:rsid w:val="007F0C90"/>
    <w:rsid w:val="007F3F40"/>
    <w:rsid w:val="007F6E78"/>
    <w:rsid w:val="007F7C89"/>
    <w:rsid w:val="008000ED"/>
    <w:rsid w:val="00800F55"/>
    <w:rsid w:val="00801048"/>
    <w:rsid w:val="008015A9"/>
    <w:rsid w:val="00801A0B"/>
    <w:rsid w:val="00803101"/>
    <w:rsid w:val="00803112"/>
    <w:rsid w:val="00804676"/>
    <w:rsid w:val="00804B24"/>
    <w:rsid w:val="00804BCB"/>
    <w:rsid w:val="00806260"/>
    <w:rsid w:val="00806A5E"/>
    <w:rsid w:val="008070A2"/>
    <w:rsid w:val="00807613"/>
    <w:rsid w:val="0080782F"/>
    <w:rsid w:val="008079DB"/>
    <w:rsid w:val="00807D2D"/>
    <w:rsid w:val="00810B41"/>
    <w:rsid w:val="00810C77"/>
    <w:rsid w:val="00811943"/>
    <w:rsid w:val="00812264"/>
    <w:rsid w:val="0081266B"/>
    <w:rsid w:val="008138A7"/>
    <w:rsid w:val="008139EC"/>
    <w:rsid w:val="00813A55"/>
    <w:rsid w:val="00813DDA"/>
    <w:rsid w:val="0081525F"/>
    <w:rsid w:val="00816662"/>
    <w:rsid w:val="00820E8B"/>
    <w:rsid w:val="00821073"/>
    <w:rsid w:val="00823478"/>
    <w:rsid w:val="00823DA7"/>
    <w:rsid w:val="00824279"/>
    <w:rsid w:val="008243BA"/>
    <w:rsid w:val="0082621B"/>
    <w:rsid w:val="00831789"/>
    <w:rsid w:val="0083207A"/>
    <w:rsid w:val="0083272E"/>
    <w:rsid w:val="00833398"/>
    <w:rsid w:val="0083440A"/>
    <w:rsid w:val="00834613"/>
    <w:rsid w:val="00835273"/>
    <w:rsid w:val="00835C3E"/>
    <w:rsid w:val="008362D0"/>
    <w:rsid w:val="00837288"/>
    <w:rsid w:val="00840ABD"/>
    <w:rsid w:val="00841121"/>
    <w:rsid w:val="008416F4"/>
    <w:rsid w:val="00841F80"/>
    <w:rsid w:val="0084262A"/>
    <w:rsid w:val="00842B8D"/>
    <w:rsid w:val="00844CF9"/>
    <w:rsid w:val="00846DC2"/>
    <w:rsid w:val="00847512"/>
    <w:rsid w:val="00847939"/>
    <w:rsid w:val="00850714"/>
    <w:rsid w:val="0085198A"/>
    <w:rsid w:val="00852062"/>
    <w:rsid w:val="008533F3"/>
    <w:rsid w:val="00853710"/>
    <w:rsid w:val="0085373E"/>
    <w:rsid w:val="00853E11"/>
    <w:rsid w:val="00854726"/>
    <w:rsid w:val="0085772E"/>
    <w:rsid w:val="00860081"/>
    <w:rsid w:val="00860A0E"/>
    <w:rsid w:val="0086142C"/>
    <w:rsid w:val="00861760"/>
    <w:rsid w:val="0086188C"/>
    <w:rsid w:val="00861AFC"/>
    <w:rsid w:val="00861CC8"/>
    <w:rsid w:val="00862FC0"/>
    <w:rsid w:val="0086318D"/>
    <w:rsid w:val="00863E8A"/>
    <w:rsid w:val="00864290"/>
    <w:rsid w:val="00866248"/>
    <w:rsid w:val="00866308"/>
    <w:rsid w:val="00866A46"/>
    <w:rsid w:val="0086768D"/>
    <w:rsid w:val="0087068A"/>
    <w:rsid w:val="008710C0"/>
    <w:rsid w:val="0087287E"/>
    <w:rsid w:val="00872C87"/>
    <w:rsid w:val="00873283"/>
    <w:rsid w:val="00873472"/>
    <w:rsid w:val="00875024"/>
    <w:rsid w:val="00876485"/>
    <w:rsid w:val="008766FB"/>
    <w:rsid w:val="00876BFA"/>
    <w:rsid w:val="00876DB2"/>
    <w:rsid w:val="008773E5"/>
    <w:rsid w:val="008822F4"/>
    <w:rsid w:val="0088285D"/>
    <w:rsid w:val="00883975"/>
    <w:rsid w:val="00884930"/>
    <w:rsid w:val="00884F5E"/>
    <w:rsid w:val="00885E4C"/>
    <w:rsid w:val="008869DA"/>
    <w:rsid w:val="00886F44"/>
    <w:rsid w:val="0089136F"/>
    <w:rsid w:val="00891769"/>
    <w:rsid w:val="0089192F"/>
    <w:rsid w:val="00891991"/>
    <w:rsid w:val="00891CB6"/>
    <w:rsid w:val="00891D06"/>
    <w:rsid w:val="0089238B"/>
    <w:rsid w:val="0089284A"/>
    <w:rsid w:val="00892D1B"/>
    <w:rsid w:val="00892D7C"/>
    <w:rsid w:val="00892E30"/>
    <w:rsid w:val="008964D5"/>
    <w:rsid w:val="0089674A"/>
    <w:rsid w:val="008A155B"/>
    <w:rsid w:val="008A57C7"/>
    <w:rsid w:val="008A5A4A"/>
    <w:rsid w:val="008A5C0A"/>
    <w:rsid w:val="008A6BE5"/>
    <w:rsid w:val="008A7EDE"/>
    <w:rsid w:val="008B05EA"/>
    <w:rsid w:val="008B0777"/>
    <w:rsid w:val="008B0AD8"/>
    <w:rsid w:val="008B199C"/>
    <w:rsid w:val="008B4B24"/>
    <w:rsid w:val="008B4FF3"/>
    <w:rsid w:val="008B55E1"/>
    <w:rsid w:val="008B6AB9"/>
    <w:rsid w:val="008B6F8A"/>
    <w:rsid w:val="008B7A62"/>
    <w:rsid w:val="008C0EB6"/>
    <w:rsid w:val="008C16FF"/>
    <w:rsid w:val="008C426B"/>
    <w:rsid w:val="008C4C1B"/>
    <w:rsid w:val="008C4EEC"/>
    <w:rsid w:val="008C558F"/>
    <w:rsid w:val="008C5EC6"/>
    <w:rsid w:val="008C61B4"/>
    <w:rsid w:val="008D228C"/>
    <w:rsid w:val="008D2433"/>
    <w:rsid w:val="008D315C"/>
    <w:rsid w:val="008D4A8C"/>
    <w:rsid w:val="008D4EF0"/>
    <w:rsid w:val="008D58BA"/>
    <w:rsid w:val="008D60C3"/>
    <w:rsid w:val="008D68EA"/>
    <w:rsid w:val="008E0041"/>
    <w:rsid w:val="008E01F1"/>
    <w:rsid w:val="008E06AD"/>
    <w:rsid w:val="008E23CE"/>
    <w:rsid w:val="008E2A80"/>
    <w:rsid w:val="008E2B76"/>
    <w:rsid w:val="008E2F38"/>
    <w:rsid w:val="008E3B81"/>
    <w:rsid w:val="008E3BB0"/>
    <w:rsid w:val="008E619E"/>
    <w:rsid w:val="008E6545"/>
    <w:rsid w:val="008F0F39"/>
    <w:rsid w:val="008F2271"/>
    <w:rsid w:val="008F25FE"/>
    <w:rsid w:val="008F2715"/>
    <w:rsid w:val="008F2F95"/>
    <w:rsid w:val="008F438D"/>
    <w:rsid w:val="008F449F"/>
    <w:rsid w:val="008F45AB"/>
    <w:rsid w:val="008F4D3D"/>
    <w:rsid w:val="008F5329"/>
    <w:rsid w:val="008F573F"/>
    <w:rsid w:val="008F617A"/>
    <w:rsid w:val="008F63D5"/>
    <w:rsid w:val="008F66A6"/>
    <w:rsid w:val="008F6FAB"/>
    <w:rsid w:val="008F7C35"/>
    <w:rsid w:val="0090035A"/>
    <w:rsid w:val="00900F6C"/>
    <w:rsid w:val="00901A9B"/>
    <w:rsid w:val="00901AED"/>
    <w:rsid w:val="009039AF"/>
    <w:rsid w:val="00903A33"/>
    <w:rsid w:val="00903AB5"/>
    <w:rsid w:val="00903CD1"/>
    <w:rsid w:val="0090691C"/>
    <w:rsid w:val="00907503"/>
    <w:rsid w:val="009076BB"/>
    <w:rsid w:val="009077CD"/>
    <w:rsid w:val="00907D75"/>
    <w:rsid w:val="0091091A"/>
    <w:rsid w:val="00911175"/>
    <w:rsid w:val="00913BB9"/>
    <w:rsid w:val="00914E92"/>
    <w:rsid w:val="00914F09"/>
    <w:rsid w:val="00915372"/>
    <w:rsid w:val="00916633"/>
    <w:rsid w:val="00917021"/>
    <w:rsid w:val="0092035B"/>
    <w:rsid w:val="009211EE"/>
    <w:rsid w:val="00921621"/>
    <w:rsid w:val="00922D52"/>
    <w:rsid w:val="00922F3C"/>
    <w:rsid w:val="00923F10"/>
    <w:rsid w:val="009310DD"/>
    <w:rsid w:val="00931CD3"/>
    <w:rsid w:val="00932E46"/>
    <w:rsid w:val="00933B81"/>
    <w:rsid w:val="00933CF4"/>
    <w:rsid w:val="0093574E"/>
    <w:rsid w:val="00937044"/>
    <w:rsid w:val="0093726B"/>
    <w:rsid w:val="009374AF"/>
    <w:rsid w:val="0093773F"/>
    <w:rsid w:val="00937DBF"/>
    <w:rsid w:val="00940AA0"/>
    <w:rsid w:val="00940AE4"/>
    <w:rsid w:val="00940D4A"/>
    <w:rsid w:val="009445BF"/>
    <w:rsid w:val="009448CC"/>
    <w:rsid w:val="00945390"/>
    <w:rsid w:val="00945A63"/>
    <w:rsid w:val="00945B6E"/>
    <w:rsid w:val="00945B7C"/>
    <w:rsid w:val="009464F2"/>
    <w:rsid w:val="009465A4"/>
    <w:rsid w:val="009466C9"/>
    <w:rsid w:val="009501F5"/>
    <w:rsid w:val="00952CEE"/>
    <w:rsid w:val="009556DD"/>
    <w:rsid w:val="0095608D"/>
    <w:rsid w:val="00957772"/>
    <w:rsid w:val="00957CA3"/>
    <w:rsid w:val="009608B9"/>
    <w:rsid w:val="00960AC5"/>
    <w:rsid w:val="00960CBE"/>
    <w:rsid w:val="00964E55"/>
    <w:rsid w:val="00965F78"/>
    <w:rsid w:val="009662E6"/>
    <w:rsid w:val="0097157B"/>
    <w:rsid w:val="009717DA"/>
    <w:rsid w:val="009718A4"/>
    <w:rsid w:val="00972B38"/>
    <w:rsid w:val="00973B2B"/>
    <w:rsid w:val="00974586"/>
    <w:rsid w:val="009776E0"/>
    <w:rsid w:val="00980D85"/>
    <w:rsid w:val="0098154D"/>
    <w:rsid w:val="00983D70"/>
    <w:rsid w:val="009847C7"/>
    <w:rsid w:val="00984AA4"/>
    <w:rsid w:val="00984E82"/>
    <w:rsid w:val="00985B72"/>
    <w:rsid w:val="00986438"/>
    <w:rsid w:val="009875C8"/>
    <w:rsid w:val="00987EA5"/>
    <w:rsid w:val="00990EAE"/>
    <w:rsid w:val="009915F9"/>
    <w:rsid w:val="00991ADD"/>
    <w:rsid w:val="00991B45"/>
    <w:rsid w:val="0099261B"/>
    <w:rsid w:val="00993A5B"/>
    <w:rsid w:val="0099403A"/>
    <w:rsid w:val="0099645B"/>
    <w:rsid w:val="00997164"/>
    <w:rsid w:val="009A00F4"/>
    <w:rsid w:val="009A0899"/>
    <w:rsid w:val="009A0A4B"/>
    <w:rsid w:val="009A0FA7"/>
    <w:rsid w:val="009A37F7"/>
    <w:rsid w:val="009A4293"/>
    <w:rsid w:val="009A4DAA"/>
    <w:rsid w:val="009A5530"/>
    <w:rsid w:val="009A78DC"/>
    <w:rsid w:val="009B02B6"/>
    <w:rsid w:val="009B08B8"/>
    <w:rsid w:val="009B1B03"/>
    <w:rsid w:val="009B1B89"/>
    <w:rsid w:val="009B227F"/>
    <w:rsid w:val="009B367C"/>
    <w:rsid w:val="009B528D"/>
    <w:rsid w:val="009B5E87"/>
    <w:rsid w:val="009B7920"/>
    <w:rsid w:val="009C0189"/>
    <w:rsid w:val="009C05DF"/>
    <w:rsid w:val="009C1823"/>
    <w:rsid w:val="009C1B35"/>
    <w:rsid w:val="009C234A"/>
    <w:rsid w:val="009C2C24"/>
    <w:rsid w:val="009C3350"/>
    <w:rsid w:val="009C3A97"/>
    <w:rsid w:val="009C57D6"/>
    <w:rsid w:val="009C5D1C"/>
    <w:rsid w:val="009C5D8E"/>
    <w:rsid w:val="009C73EA"/>
    <w:rsid w:val="009C742F"/>
    <w:rsid w:val="009D01BE"/>
    <w:rsid w:val="009D0399"/>
    <w:rsid w:val="009D06F8"/>
    <w:rsid w:val="009D1094"/>
    <w:rsid w:val="009D17E9"/>
    <w:rsid w:val="009D2340"/>
    <w:rsid w:val="009D2B17"/>
    <w:rsid w:val="009D64B6"/>
    <w:rsid w:val="009D7384"/>
    <w:rsid w:val="009D740C"/>
    <w:rsid w:val="009E1733"/>
    <w:rsid w:val="009E1882"/>
    <w:rsid w:val="009E1D9B"/>
    <w:rsid w:val="009E1DFF"/>
    <w:rsid w:val="009E27D8"/>
    <w:rsid w:val="009E3C1B"/>
    <w:rsid w:val="009E3EBD"/>
    <w:rsid w:val="009E3F8D"/>
    <w:rsid w:val="009E4FA9"/>
    <w:rsid w:val="009E5C2C"/>
    <w:rsid w:val="009E68AC"/>
    <w:rsid w:val="009F0502"/>
    <w:rsid w:val="009F0CF4"/>
    <w:rsid w:val="009F2840"/>
    <w:rsid w:val="009F408C"/>
    <w:rsid w:val="009F479D"/>
    <w:rsid w:val="009F55CE"/>
    <w:rsid w:val="009F561E"/>
    <w:rsid w:val="009F6285"/>
    <w:rsid w:val="009F6CF8"/>
    <w:rsid w:val="009F7568"/>
    <w:rsid w:val="00A000ED"/>
    <w:rsid w:val="00A036AE"/>
    <w:rsid w:val="00A042A6"/>
    <w:rsid w:val="00A04B1A"/>
    <w:rsid w:val="00A04C02"/>
    <w:rsid w:val="00A0521B"/>
    <w:rsid w:val="00A05858"/>
    <w:rsid w:val="00A06D48"/>
    <w:rsid w:val="00A10C46"/>
    <w:rsid w:val="00A10CA3"/>
    <w:rsid w:val="00A111D3"/>
    <w:rsid w:val="00A1139F"/>
    <w:rsid w:val="00A117F5"/>
    <w:rsid w:val="00A12F4D"/>
    <w:rsid w:val="00A1573F"/>
    <w:rsid w:val="00A15A23"/>
    <w:rsid w:val="00A1687C"/>
    <w:rsid w:val="00A20099"/>
    <w:rsid w:val="00A211D9"/>
    <w:rsid w:val="00A211E4"/>
    <w:rsid w:val="00A21AE2"/>
    <w:rsid w:val="00A22262"/>
    <w:rsid w:val="00A24FFD"/>
    <w:rsid w:val="00A251DA"/>
    <w:rsid w:val="00A25C7A"/>
    <w:rsid w:val="00A25E51"/>
    <w:rsid w:val="00A268BF"/>
    <w:rsid w:val="00A30FBA"/>
    <w:rsid w:val="00A313D8"/>
    <w:rsid w:val="00A32866"/>
    <w:rsid w:val="00A32AAB"/>
    <w:rsid w:val="00A333E9"/>
    <w:rsid w:val="00A3496A"/>
    <w:rsid w:val="00A35221"/>
    <w:rsid w:val="00A35AC9"/>
    <w:rsid w:val="00A35CCB"/>
    <w:rsid w:val="00A378B5"/>
    <w:rsid w:val="00A4006E"/>
    <w:rsid w:val="00A43A27"/>
    <w:rsid w:val="00A43F58"/>
    <w:rsid w:val="00A44148"/>
    <w:rsid w:val="00A45C56"/>
    <w:rsid w:val="00A4634C"/>
    <w:rsid w:val="00A465C2"/>
    <w:rsid w:val="00A466C6"/>
    <w:rsid w:val="00A51034"/>
    <w:rsid w:val="00A5276C"/>
    <w:rsid w:val="00A52F29"/>
    <w:rsid w:val="00A56A11"/>
    <w:rsid w:val="00A56DCD"/>
    <w:rsid w:val="00A57AEF"/>
    <w:rsid w:val="00A60787"/>
    <w:rsid w:val="00A61B66"/>
    <w:rsid w:val="00A61CFF"/>
    <w:rsid w:val="00A6202E"/>
    <w:rsid w:val="00A63A7B"/>
    <w:rsid w:val="00A6414D"/>
    <w:rsid w:val="00A659DB"/>
    <w:rsid w:val="00A65A5B"/>
    <w:rsid w:val="00A65B63"/>
    <w:rsid w:val="00A65C31"/>
    <w:rsid w:val="00A701D2"/>
    <w:rsid w:val="00A723BD"/>
    <w:rsid w:val="00A73759"/>
    <w:rsid w:val="00A73E89"/>
    <w:rsid w:val="00A744B9"/>
    <w:rsid w:val="00A746DF"/>
    <w:rsid w:val="00A74C45"/>
    <w:rsid w:val="00A751B4"/>
    <w:rsid w:val="00A762D7"/>
    <w:rsid w:val="00A769A8"/>
    <w:rsid w:val="00A7755F"/>
    <w:rsid w:val="00A77CD5"/>
    <w:rsid w:val="00A80D49"/>
    <w:rsid w:val="00A80EE9"/>
    <w:rsid w:val="00A81137"/>
    <w:rsid w:val="00A81D6E"/>
    <w:rsid w:val="00A81E8E"/>
    <w:rsid w:val="00A833E7"/>
    <w:rsid w:val="00A837EE"/>
    <w:rsid w:val="00A83A5C"/>
    <w:rsid w:val="00A84C90"/>
    <w:rsid w:val="00A857DC"/>
    <w:rsid w:val="00A8728F"/>
    <w:rsid w:val="00A90BC6"/>
    <w:rsid w:val="00A926CB"/>
    <w:rsid w:val="00A95AC7"/>
    <w:rsid w:val="00A95D7F"/>
    <w:rsid w:val="00A971D1"/>
    <w:rsid w:val="00A974D0"/>
    <w:rsid w:val="00A97A98"/>
    <w:rsid w:val="00AA140A"/>
    <w:rsid w:val="00AA19E7"/>
    <w:rsid w:val="00AA1E7B"/>
    <w:rsid w:val="00AA2898"/>
    <w:rsid w:val="00AA28D6"/>
    <w:rsid w:val="00AA31F5"/>
    <w:rsid w:val="00AA4A12"/>
    <w:rsid w:val="00AA6C48"/>
    <w:rsid w:val="00AB13FF"/>
    <w:rsid w:val="00AB1599"/>
    <w:rsid w:val="00AB22F0"/>
    <w:rsid w:val="00AB3110"/>
    <w:rsid w:val="00AB55D9"/>
    <w:rsid w:val="00AB5F02"/>
    <w:rsid w:val="00AB6FA7"/>
    <w:rsid w:val="00AC1324"/>
    <w:rsid w:val="00AC17A1"/>
    <w:rsid w:val="00AC1CE1"/>
    <w:rsid w:val="00AC26AD"/>
    <w:rsid w:val="00AC37CF"/>
    <w:rsid w:val="00AC3C06"/>
    <w:rsid w:val="00AC3F9C"/>
    <w:rsid w:val="00AC4EAE"/>
    <w:rsid w:val="00AC551F"/>
    <w:rsid w:val="00AC5B1F"/>
    <w:rsid w:val="00AC5D4F"/>
    <w:rsid w:val="00AC6C3A"/>
    <w:rsid w:val="00AC79FE"/>
    <w:rsid w:val="00AC7E8E"/>
    <w:rsid w:val="00AD1BD0"/>
    <w:rsid w:val="00AD1E22"/>
    <w:rsid w:val="00AD2C31"/>
    <w:rsid w:val="00AD3633"/>
    <w:rsid w:val="00AD3C7F"/>
    <w:rsid w:val="00AD5150"/>
    <w:rsid w:val="00AD5C19"/>
    <w:rsid w:val="00AD6031"/>
    <w:rsid w:val="00AD6286"/>
    <w:rsid w:val="00AD6B42"/>
    <w:rsid w:val="00AE1416"/>
    <w:rsid w:val="00AE24B6"/>
    <w:rsid w:val="00AE3160"/>
    <w:rsid w:val="00AE3168"/>
    <w:rsid w:val="00AE37EA"/>
    <w:rsid w:val="00AE4093"/>
    <w:rsid w:val="00AE467C"/>
    <w:rsid w:val="00AE62B5"/>
    <w:rsid w:val="00AE7369"/>
    <w:rsid w:val="00AE7F3C"/>
    <w:rsid w:val="00AF0209"/>
    <w:rsid w:val="00AF02BE"/>
    <w:rsid w:val="00AF0778"/>
    <w:rsid w:val="00AF0BC5"/>
    <w:rsid w:val="00AF19F7"/>
    <w:rsid w:val="00AF1A8D"/>
    <w:rsid w:val="00AF216F"/>
    <w:rsid w:val="00AF2292"/>
    <w:rsid w:val="00AF2603"/>
    <w:rsid w:val="00AF2A23"/>
    <w:rsid w:val="00AF2F68"/>
    <w:rsid w:val="00AF3BA4"/>
    <w:rsid w:val="00AF3C9E"/>
    <w:rsid w:val="00AF4199"/>
    <w:rsid w:val="00AF4EF7"/>
    <w:rsid w:val="00AF5886"/>
    <w:rsid w:val="00AF58F4"/>
    <w:rsid w:val="00AF5B26"/>
    <w:rsid w:val="00AF6DCF"/>
    <w:rsid w:val="00B00E8C"/>
    <w:rsid w:val="00B018A6"/>
    <w:rsid w:val="00B02280"/>
    <w:rsid w:val="00B033A8"/>
    <w:rsid w:val="00B03843"/>
    <w:rsid w:val="00B05A11"/>
    <w:rsid w:val="00B05D1B"/>
    <w:rsid w:val="00B06890"/>
    <w:rsid w:val="00B10132"/>
    <w:rsid w:val="00B10284"/>
    <w:rsid w:val="00B104AD"/>
    <w:rsid w:val="00B123C4"/>
    <w:rsid w:val="00B12E1E"/>
    <w:rsid w:val="00B1321C"/>
    <w:rsid w:val="00B14A2C"/>
    <w:rsid w:val="00B15059"/>
    <w:rsid w:val="00B15A84"/>
    <w:rsid w:val="00B16559"/>
    <w:rsid w:val="00B168FB"/>
    <w:rsid w:val="00B20A28"/>
    <w:rsid w:val="00B21FA6"/>
    <w:rsid w:val="00B222B1"/>
    <w:rsid w:val="00B224B3"/>
    <w:rsid w:val="00B236F4"/>
    <w:rsid w:val="00B23CAB"/>
    <w:rsid w:val="00B23DD4"/>
    <w:rsid w:val="00B25CC9"/>
    <w:rsid w:val="00B25FA4"/>
    <w:rsid w:val="00B26D80"/>
    <w:rsid w:val="00B30049"/>
    <w:rsid w:val="00B32C46"/>
    <w:rsid w:val="00B34648"/>
    <w:rsid w:val="00B35D42"/>
    <w:rsid w:val="00B35E50"/>
    <w:rsid w:val="00B40494"/>
    <w:rsid w:val="00B41FD6"/>
    <w:rsid w:val="00B4260F"/>
    <w:rsid w:val="00B42751"/>
    <w:rsid w:val="00B42C96"/>
    <w:rsid w:val="00B434BD"/>
    <w:rsid w:val="00B44EAE"/>
    <w:rsid w:val="00B45218"/>
    <w:rsid w:val="00B45439"/>
    <w:rsid w:val="00B47154"/>
    <w:rsid w:val="00B47368"/>
    <w:rsid w:val="00B47CC0"/>
    <w:rsid w:val="00B50730"/>
    <w:rsid w:val="00B50C31"/>
    <w:rsid w:val="00B51F10"/>
    <w:rsid w:val="00B54143"/>
    <w:rsid w:val="00B5754E"/>
    <w:rsid w:val="00B60A2C"/>
    <w:rsid w:val="00B60FAD"/>
    <w:rsid w:val="00B62DDE"/>
    <w:rsid w:val="00B62E08"/>
    <w:rsid w:val="00B63A6D"/>
    <w:rsid w:val="00B63FB4"/>
    <w:rsid w:val="00B6525E"/>
    <w:rsid w:val="00B6550E"/>
    <w:rsid w:val="00B6557D"/>
    <w:rsid w:val="00B65AB8"/>
    <w:rsid w:val="00B65EE4"/>
    <w:rsid w:val="00B664DF"/>
    <w:rsid w:val="00B67207"/>
    <w:rsid w:val="00B6774F"/>
    <w:rsid w:val="00B67C41"/>
    <w:rsid w:val="00B70260"/>
    <w:rsid w:val="00B70ACB"/>
    <w:rsid w:val="00B72243"/>
    <w:rsid w:val="00B72A04"/>
    <w:rsid w:val="00B7300F"/>
    <w:rsid w:val="00B73764"/>
    <w:rsid w:val="00B73900"/>
    <w:rsid w:val="00B74154"/>
    <w:rsid w:val="00B74A16"/>
    <w:rsid w:val="00B74E63"/>
    <w:rsid w:val="00B751CA"/>
    <w:rsid w:val="00B77945"/>
    <w:rsid w:val="00B77E25"/>
    <w:rsid w:val="00B8028A"/>
    <w:rsid w:val="00B81615"/>
    <w:rsid w:val="00B81F29"/>
    <w:rsid w:val="00B8242D"/>
    <w:rsid w:val="00B82A10"/>
    <w:rsid w:val="00B82FB5"/>
    <w:rsid w:val="00B839AD"/>
    <w:rsid w:val="00B8449F"/>
    <w:rsid w:val="00B8555C"/>
    <w:rsid w:val="00B85DDB"/>
    <w:rsid w:val="00B85E17"/>
    <w:rsid w:val="00B861D6"/>
    <w:rsid w:val="00B86552"/>
    <w:rsid w:val="00B86936"/>
    <w:rsid w:val="00B874DE"/>
    <w:rsid w:val="00B90D7C"/>
    <w:rsid w:val="00B90DA0"/>
    <w:rsid w:val="00B91225"/>
    <w:rsid w:val="00B92A16"/>
    <w:rsid w:val="00B92C3F"/>
    <w:rsid w:val="00B9310E"/>
    <w:rsid w:val="00B94462"/>
    <w:rsid w:val="00B94489"/>
    <w:rsid w:val="00B94673"/>
    <w:rsid w:val="00B962DD"/>
    <w:rsid w:val="00B96B4F"/>
    <w:rsid w:val="00B96EB2"/>
    <w:rsid w:val="00B971AA"/>
    <w:rsid w:val="00BA0785"/>
    <w:rsid w:val="00BA11C8"/>
    <w:rsid w:val="00BA2647"/>
    <w:rsid w:val="00BA2A3D"/>
    <w:rsid w:val="00BA3421"/>
    <w:rsid w:val="00BA3BA5"/>
    <w:rsid w:val="00BA6961"/>
    <w:rsid w:val="00BB4229"/>
    <w:rsid w:val="00BB5593"/>
    <w:rsid w:val="00BC0578"/>
    <w:rsid w:val="00BC0874"/>
    <w:rsid w:val="00BC1602"/>
    <w:rsid w:val="00BC1BF2"/>
    <w:rsid w:val="00BC1F07"/>
    <w:rsid w:val="00BC2915"/>
    <w:rsid w:val="00BC2D55"/>
    <w:rsid w:val="00BC3BF1"/>
    <w:rsid w:val="00BC40C4"/>
    <w:rsid w:val="00BC41FC"/>
    <w:rsid w:val="00BC46FF"/>
    <w:rsid w:val="00BC6D34"/>
    <w:rsid w:val="00BC73B3"/>
    <w:rsid w:val="00BD13A8"/>
    <w:rsid w:val="00BD2268"/>
    <w:rsid w:val="00BD30FB"/>
    <w:rsid w:val="00BD44AC"/>
    <w:rsid w:val="00BD52E3"/>
    <w:rsid w:val="00BD6011"/>
    <w:rsid w:val="00BD631A"/>
    <w:rsid w:val="00BE0801"/>
    <w:rsid w:val="00BE0961"/>
    <w:rsid w:val="00BE1201"/>
    <w:rsid w:val="00BE3B32"/>
    <w:rsid w:val="00BE44CC"/>
    <w:rsid w:val="00BE5137"/>
    <w:rsid w:val="00BE5B44"/>
    <w:rsid w:val="00BE79F1"/>
    <w:rsid w:val="00BF0211"/>
    <w:rsid w:val="00BF0402"/>
    <w:rsid w:val="00BF049E"/>
    <w:rsid w:val="00BF180C"/>
    <w:rsid w:val="00BF1BC7"/>
    <w:rsid w:val="00BF3E06"/>
    <w:rsid w:val="00BF46BB"/>
    <w:rsid w:val="00BF5150"/>
    <w:rsid w:val="00BF51B2"/>
    <w:rsid w:val="00BF61C2"/>
    <w:rsid w:val="00C00843"/>
    <w:rsid w:val="00C00F34"/>
    <w:rsid w:val="00C011EA"/>
    <w:rsid w:val="00C01283"/>
    <w:rsid w:val="00C0330F"/>
    <w:rsid w:val="00C0341B"/>
    <w:rsid w:val="00C03817"/>
    <w:rsid w:val="00C03858"/>
    <w:rsid w:val="00C03C3B"/>
    <w:rsid w:val="00C03DD0"/>
    <w:rsid w:val="00C0496D"/>
    <w:rsid w:val="00C04F3A"/>
    <w:rsid w:val="00C05FB5"/>
    <w:rsid w:val="00C0639C"/>
    <w:rsid w:val="00C11FEE"/>
    <w:rsid w:val="00C13F8F"/>
    <w:rsid w:val="00C14305"/>
    <w:rsid w:val="00C14CC2"/>
    <w:rsid w:val="00C15380"/>
    <w:rsid w:val="00C1538B"/>
    <w:rsid w:val="00C15F8D"/>
    <w:rsid w:val="00C17342"/>
    <w:rsid w:val="00C17AB9"/>
    <w:rsid w:val="00C20EEB"/>
    <w:rsid w:val="00C211AA"/>
    <w:rsid w:val="00C212E7"/>
    <w:rsid w:val="00C21C10"/>
    <w:rsid w:val="00C21F3C"/>
    <w:rsid w:val="00C22BB9"/>
    <w:rsid w:val="00C22F74"/>
    <w:rsid w:val="00C23713"/>
    <w:rsid w:val="00C23803"/>
    <w:rsid w:val="00C23E34"/>
    <w:rsid w:val="00C2451E"/>
    <w:rsid w:val="00C24EC9"/>
    <w:rsid w:val="00C268D7"/>
    <w:rsid w:val="00C26BBF"/>
    <w:rsid w:val="00C2738F"/>
    <w:rsid w:val="00C30C9A"/>
    <w:rsid w:val="00C31406"/>
    <w:rsid w:val="00C31705"/>
    <w:rsid w:val="00C32E02"/>
    <w:rsid w:val="00C344AD"/>
    <w:rsid w:val="00C34937"/>
    <w:rsid w:val="00C34944"/>
    <w:rsid w:val="00C34EE7"/>
    <w:rsid w:val="00C350D1"/>
    <w:rsid w:val="00C35222"/>
    <w:rsid w:val="00C378A8"/>
    <w:rsid w:val="00C37A71"/>
    <w:rsid w:val="00C40E6A"/>
    <w:rsid w:val="00C41DE8"/>
    <w:rsid w:val="00C42CDC"/>
    <w:rsid w:val="00C431BE"/>
    <w:rsid w:val="00C44F12"/>
    <w:rsid w:val="00C45AA8"/>
    <w:rsid w:val="00C46994"/>
    <w:rsid w:val="00C474C1"/>
    <w:rsid w:val="00C476E1"/>
    <w:rsid w:val="00C503A4"/>
    <w:rsid w:val="00C511F3"/>
    <w:rsid w:val="00C51D0B"/>
    <w:rsid w:val="00C51FD8"/>
    <w:rsid w:val="00C526BC"/>
    <w:rsid w:val="00C5281A"/>
    <w:rsid w:val="00C52A41"/>
    <w:rsid w:val="00C530E0"/>
    <w:rsid w:val="00C5355F"/>
    <w:rsid w:val="00C54301"/>
    <w:rsid w:val="00C54667"/>
    <w:rsid w:val="00C54FE7"/>
    <w:rsid w:val="00C552C2"/>
    <w:rsid w:val="00C5577A"/>
    <w:rsid w:val="00C55AE3"/>
    <w:rsid w:val="00C57095"/>
    <w:rsid w:val="00C61248"/>
    <w:rsid w:val="00C62FE4"/>
    <w:rsid w:val="00C62FEE"/>
    <w:rsid w:val="00C632AD"/>
    <w:rsid w:val="00C633EA"/>
    <w:rsid w:val="00C6690C"/>
    <w:rsid w:val="00C675CE"/>
    <w:rsid w:val="00C67AA7"/>
    <w:rsid w:val="00C67AD8"/>
    <w:rsid w:val="00C67D58"/>
    <w:rsid w:val="00C67F64"/>
    <w:rsid w:val="00C700D4"/>
    <w:rsid w:val="00C706F6"/>
    <w:rsid w:val="00C70EF0"/>
    <w:rsid w:val="00C72BA7"/>
    <w:rsid w:val="00C730B9"/>
    <w:rsid w:val="00C73758"/>
    <w:rsid w:val="00C73AF7"/>
    <w:rsid w:val="00C7533C"/>
    <w:rsid w:val="00C761C2"/>
    <w:rsid w:val="00C77247"/>
    <w:rsid w:val="00C80CD3"/>
    <w:rsid w:val="00C8174D"/>
    <w:rsid w:val="00C832BB"/>
    <w:rsid w:val="00C833B9"/>
    <w:rsid w:val="00C83860"/>
    <w:rsid w:val="00C84CBB"/>
    <w:rsid w:val="00C850F5"/>
    <w:rsid w:val="00C86300"/>
    <w:rsid w:val="00C871AF"/>
    <w:rsid w:val="00C905F1"/>
    <w:rsid w:val="00C90B0C"/>
    <w:rsid w:val="00C92493"/>
    <w:rsid w:val="00C93034"/>
    <w:rsid w:val="00C9371E"/>
    <w:rsid w:val="00C94DF5"/>
    <w:rsid w:val="00C95456"/>
    <w:rsid w:val="00C957EE"/>
    <w:rsid w:val="00C95D27"/>
    <w:rsid w:val="00C9745C"/>
    <w:rsid w:val="00CA06C9"/>
    <w:rsid w:val="00CA0C95"/>
    <w:rsid w:val="00CA0ECD"/>
    <w:rsid w:val="00CA12E5"/>
    <w:rsid w:val="00CA1D6A"/>
    <w:rsid w:val="00CA25ED"/>
    <w:rsid w:val="00CA261B"/>
    <w:rsid w:val="00CA2CDC"/>
    <w:rsid w:val="00CA4623"/>
    <w:rsid w:val="00CA4792"/>
    <w:rsid w:val="00CA554D"/>
    <w:rsid w:val="00CA5F23"/>
    <w:rsid w:val="00CA63EF"/>
    <w:rsid w:val="00CA6AB1"/>
    <w:rsid w:val="00CA7673"/>
    <w:rsid w:val="00CB074A"/>
    <w:rsid w:val="00CB0870"/>
    <w:rsid w:val="00CB22EE"/>
    <w:rsid w:val="00CB4848"/>
    <w:rsid w:val="00CB5BE1"/>
    <w:rsid w:val="00CB718C"/>
    <w:rsid w:val="00CB77AE"/>
    <w:rsid w:val="00CC0D25"/>
    <w:rsid w:val="00CC18A6"/>
    <w:rsid w:val="00CC3AB1"/>
    <w:rsid w:val="00CC3E86"/>
    <w:rsid w:val="00CC5C5F"/>
    <w:rsid w:val="00CC634C"/>
    <w:rsid w:val="00CC6357"/>
    <w:rsid w:val="00CC6736"/>
    <w:rsid w:val="00CC6C9D"/>
    <w:rsid w:val="00CC70CB"/>
    <w:rsid w:val="00CC7F84"/>
    <w:rsid w:val="00CC7FF6"/>
    <w:rsid w:val="00CD01A2"/>
    <w:rsid w:val="00CD06D5"/>
    <w:rsid w:val="00CD0820"/>
    <w:rsid w:val="00CD09E5"/>
    <w:rsid w:val="00CD0C35"/>
    <w:rsid w:val="00CD0FD1"/>
    <w:rsid w:val="00CD18D2"/>
    <w:rsid w:val="00CD18E1"/>
    <w:rsid w:val="00CD2379"/>
    <w:rsid w:val="00CD30EC"/>
    <w:rsid w:val="00CD43E3"/>
    <w:rsid w:val="00CD4EB2"/>
    <w:rsid w:val="00CD5B14"/>
    <w:rsid w:val="00CD62CB"/>
    <w:rsid w:val="00CD655C"/>
    <w:rsid w:val="00CD7348"/>
    <w:rsid w:val="00CE0004"/>
    <w:rsid w:val="00CE0247"/>
    <w:rsid w:val="00CE03EC"/>
    <w:rsid w:val="00CE04F8"/>
    <w:rsid w:val="00CE06F1"/>
    <w:rsid w:val="00CE1547"/>
    <w:rsid w:val="00CE19C9"/>
    <w:rsid w:val="00CE2F31"/>
    <w:rsid w:val="00CE339A"/>
    <w:rsid w:val="00CE3BFB"/>
    <w:rsid w:val="00CE6405"/>
    <w:rsid w:val="00CE7C7F"/>
    <w:rsid w:val="00CF1C5F"/>
    <w:rsid w:val="00CF27B9"/>
    <w:rsid w:val="00CF3D6A"/>
    <w:rsid w:val="00CF45CF"/>
    <w:rsid w:val="00CF496B"/>
    <w:rsid w:val="00CF57C4"/>
    <w:rsid w:val="00CF6757"/>
    <w:rsid w:val="00CF76CD"/>
    <w:rsid w:val="00D00165"/>
    <w:rsid w:val="00D00323"/>
    <w:rsid w:val="00D01C60"/>
    <w:rsid w:val="00D02864"/>
    <w:rsid w:val="00D03019"/>
    <w:rsid w:val="00D0450B"/>
    <w:rsid w:val="00D069D0"/>
    <w:rsid w:val="00D071E9"/>
    <w:rsid w:val="00D077D5"/>
    <w:rsid w:val="00D10A3D"/>
    <w:rsid w:val="00D1227C"/>
    <w:rsid w:val="00D12993"/>
    <w:rsid w:val="00D13511"/>
    <w:rsid w:val="00D13BF0"/>
    <w:rsid w:val="00D15B16"/>
    <w:rsid w:val="00D1732A"/>
    <w:rsid w:val="00D1769A"/>
    <w:rsid w:val="00D17DA4"/>
    <w:rsid w:val="00D20630"/>
    <w:rsid w:val="00D206AF"/>
    <w:rsid w:val="00D20888"/>
    <w:rsid w:val="00D20DB7"/>
    <w:rsid w:val="00D2302A"/>
    <w:rsid w:val="00D23063"/>
    <w:rsid w:val="00D2312E"/>
    <w:rsid w:val="00D23525"/>
    <w:rsid w:val="00D242F1"/>
    <w:rsid w:val="00D274FC"/>
    <w:rsid w:val="00D2795F"/>
    <w:rsid w:val="00D332E7"/>
    <w:rsid w:val="00D33DA5"/>
    <w:rsid w:val="00D35462"/>
    <w:rsid w:val="00D36A8C"/>
    <w:rsid w:val="00D36C8C"/>
    <w:rsid w:val="00D36E6E"/>
    <w:rsid w:val="00D40677"/>
    <w:rsid w:val="00D40D13"/>
    <w:rsid w:val="00D40F5E"/>
    <w:rsid w:val="00D43000"/>
    <w:rsid w:val="00D43DB1"/>
    <w:rsid w:val="00D43DD5"/>
    <w:rsid w:val="00D45652"/>
    <w:rsid w:val="00D46FCC"/>
    <w:rsid w:val="00D471BD"/>
    <w:rsid w:val="00D50961"/>
    <w:rsid w:val="00D50B19"/>
    <w:rsid w:val="00D5149B"/>
    <w:rsid w:val="00D51B00"/>
    <w:rsid w:val="00D52308"/>
    <w:rsid w:val="00D52754"/>
    <w:rsid w:val="00D539A2"/>
    <w:rsid w:val="00D54369"/>
    <w:rsid w:val="00D5476D"/>
    <w:rsid w:val="00D54970"/>
    <w:rsid w:val="00D5517E"/>
    <w:rsid w:val="00D552B9"/>
    <w:rsid w:val="00D553E6"/>
    <w:rsid w:val="00D56283"/>
    <w:rsid w:val="00D56749"/>
    <w:rsid w:val="00D57162"/>
    <w:rsid w:val="00D61845"/>
    <w:rsid w:val="00D61DFB"/>
    <w:rsid w:val="00D6220A"/>
    <w:rsid w:val="00D628F5"/>
    <w:rsid w:val="00D64C8E"/>
    <w:rsid w:val="00D65E64"/>
    <w:rsid w:val="00D7010F"/>
    <w:rsid w:val="00D71028"/>
    <w:rsid w:val="00D71CF1"/>
    <w:rsid w:val="00D72BDD"/>
    <w:rsid w:val="00D73317"/>
    <w:rsid w:val="00D7479D"/>
    <w:rsid w:val="00D75947"/>
    <w:rsid w:val="00D76A07"/>
    <w:rsid w:val="00D7795E"/>
    <w:rsid w:val="00D77BAB"/>
    <w:rsid w:val="00D80DFF"/>
    <w:rsid w:val="00D82120"/>
    <w:rsid w:val="00D851B2"/>
    <w:rsid w:val="00D86C74"/>
    <w:rsid w:val="00D909A0"/>
    <w:rsid w:val="00D9107A"/>
    <w:rsid w:val="00D9277A"/>
    <w:rsid w:val="00D93690"/>
    <w:rsid w:val="00D93BB0"/>
    <w:rsid w:val="00D947DE"/>
    <w:rsid w:val="00D95B86"/>
    <w:rsid w:val="00D9627A"/>
    <w:rsid w:val="00D96C55"/>
    <w:rsid w:val="00D971DD"/>
    <w:rsid w:val="00D97F9B"/>
    <w:rsid w:val="00DA14B4"/>
    <w:rsid w:val="00DA3A83"/>
    <w:rsid w:val="00DA4680"/>
    <w:rsid w:val="00DA511A"/>
    <w:rsid w:val="00DA58FF"/>
    <w:rsid w:val="00DA6A7C"/>
    <w:rsid w:val="00DA7936"/>
    <w:rsid w:val="00DB0216"/>
    <w:rsid w:val="00DB1006"/>
    <w:rsid w:val="00DB14AE"/>
    <w:rsid w:val="00DB2D73"/>
    <w:rsid w:val="00DB3D8E"/>
    <w:rsid w:val="00DB4110"/>
    <w:rsid w:val="00DB4B26"/>
    <w:rsid w:val="00DB5129"/>
    <w:rsid w:val="00DB59CF"/>
    <w:rsid w:val="00DB5DA3"/>
    <w:rsid w:val="00DC0710"/>
    <w:rsid w:val="00DC0CB0"/>
    <w:rsid w:val="00DC1086"/>
    <w:rsid w:val="00DC1E27"/>
    <w:rsid w:val="00DC1EF2"/>
    <w:rsid w:val="00DC21D2"/>
    <w:rsid w:val="00DC354F"/>
    <w:rsid w:val="00DC390C"/>
    <w:rsid w:val="00DC6DD5"/>
    <w:rsid w:val="00DC73AB"/>
    <w:rsid w:val="00DC779C"/>
    <w:rsid w:val="00DC795A"/>
    <w:rsid w:val="00DC7ACC"/>
    <w:rsid w:val="00DD07A6"/>
    <w:rsid w:val="00DD12BC"/>
    <w:rsid w:val="00DD301D"/>
    <w:rsid w:val="00DD34BB"/>
    <w:rsid w:val="00DD41D6"/>
    <w:rsid w:val="00DD471E"/>
    <w:rsid w:val="00DD48F3"/>
    <w:rsid w:val="00DD4AC4"/>
    <w:rsid w:val="00DD5445"/>
    <w:rsid w:val="00DD6FF5"/>
    <w:rsid w:val="00DD7800"/>
    <w:rsid w:val="00DE0875"/>
    <w:rsid w:val="00DE0EC4"/>
    <w:rsid w:val="00DE0FD7"/>
    <w:rsid w:val="00DE104F"/>
    <w:rsid w:val="00DE293F"/>
    <w:rsid w:val="00DE2A08"/>
    <w:rsid w:val="00DE33C8"/>
    <w:rsid w:val="00DE3F75"/>
    <w:rsid w:val="00DE4E2F"/>
    <w:rsid w:val="00DE5228"/>
    <w:rsid w:val="00DE5F2E"/>
    <w:rsid w:val="00DE676B"/>
    <w:rsid w:val="00DF00A7"/>
    <w:rsid w:val="00DF0FEF"/>
    <w:rsid w:val="00DF136A"/>
    <w:rsid w:val="00DF1799"/>
    <w:rsid w:val="00DF1D4D"/>
    <w:rsid w:val="00DF1EDF"/>
    <w:rsid w:val="00DF2BC6"/>
    <w:rsid w:val="00DF3EBD"/>
    <w:rsid w:val="00DF455B"/>
    <w:rsid w:val="00DF4AD0"/>
    <w:rsid w:val="00DF5670"/>
    <w:rsid w:val="00DF590F"/>
    <w:rsid w:val="00DF5F86"/>
    <w:rsid w:val="00E0071C"/>
    <w:rsid w:val="00E00B2F"/>
    <w:rsid w:val="00E00D76"/>
    <w:rsid w:val="00E01495"/>
    <w:rsid w:val="00E014C3"/>
    <w:rsid w:val="00E02B11"/>
    <w:rsid w:val="00E03296"/>
    <w:rsid w:val="00E036A5"/>
    <w:rsid w:val="00E04DAC"/>
    <w:rsid w:val="00E0677F"/>
    <w:rsid w:val="00E06C86"/>
    <w:rsid w:val="00E0720D"/>
    <w:rsid w:val="00E072F4"/>
    <w:rsid w:val="00E07F48"/>
    <w:rsid w:val="00E101FC"/>
    <w:rsid w:val="00E1039B"/>
    <w:rsid w:val="00E106F1"/>
    <w:rsid w:val="00E10D64"/>
    <w:rsid w:val="00E12ED0"/>
    <w:rsid w:val="00E12EE0"/>
    <w:rsid w:val="00E13FB6"/>
    <w:rsid w:val="00E14929"/>
    <w:rsid w:val="00E14EE1"/>
    <w:rsid w:val="00E15BCE"/>
    <w:rsid w:val="00E162D4"/>
    <w:rsid w:val="00E165C9"/>
    <w:rsid w:val="00E16C7F"/>
    <w:rsid w:val="00E1757B"/>
    <w:rsid w:val="00E20397"/>
    <w:rsid w:val="00E2282E"/>
    <w:rsid w:val="00E23054"/>
    <w:rsid w:val="00E24397"/>
    <w:rsid w:val="00E25185"/>
    <w:rsid w:val="00E254CD"/>
    <w:rsid w:val="00E277AF"/>
    <w:rsid w:val="00E27D61"/>
    <w:rsid w:val="00E27E69"/>
    <w:rsid w:val="00E30A2D"/>
    <w:rsid w:val="00E313EE"/>
    <w:rsid w:val="00E33574"/>
    <w:rsid w:val="00E346ED"/>
    <w:rsid w:val="00E348D8"/>
    <w:rsid w:val="00E35264"/>
    <w:rsid w:val="00E353D5"/>
    <w:rsid w:val="00E359A3"/>
    <w:rsid w:val="00E3615D"/>
    <w:rsid w:val="00E361D2"/>
    <w:rsid w:val="00E3657E"/>
    <w:rsid w:val="00E372B4"/>
    <w:rsid w:val="00E374F5"/>
    <w:rsid w:val="00E40269"/>
    <w:rsid w:val="00E406E3"/>
    <w:rsid w:val="00E42763"/>
    <w:rsid w:val="00E42B75"/>
    <w:rsid w:val="00E431D8"/>
    <w:rsid w:val="00E45301"/>
    <w:rsid w:val="00E4605A"/>
    <w:rsid w:val="00E47FFD"/>
    <w:rsid w:val="00E5005E"/>
    <w:rsid w:val="00E50B81"/>
    <w:rsid w:val="00E51B80"/>
    <w:rsid w:val="00E51D2A"/>
    <w:rsid w:val="00E530BC"/>
    <w:rsid w:val="00E530FF"/>
    <w:rsid w:val="00E5325C"/>
    <w:rsid w:val="00E541F4"/>
    <w:rsid w:val="00E54AE6"/>
    <w:rsid w:val="00E54F20"/>
    <w:rsid w:val="00E55242"/>
    <w:rsid w:val="00E5543E"/>
    <w:rsid w:val="00E55C90"/>
    <w:rsid w:val="00E55E30"/>
    <w:rsid w:val="00E56CCE"/>
    <w:rsid w:val="00E57A82"/>
    <w:rsid w:val="00E607C3"/>
    <w:rsid w:val="00E60FC3"/>
    <w:rsid w:val="00E613F3"/>
    <w:rsid w:val="00E618C2"/>
    <w:rsid w:val="00E61BF8"/>
    <w:rsid w:val="00E63815"/>
    <w:rsid w:val="00E63DA9"/>
    <w:rsid w:val="00E6400A"/>
    <w:rsid w:val="00E64F4A"/>
    <w:rsid w:val="00E65F0D"/>
    <w:rsid w:val="00E66CC2"/>
    <w:rsid w:val="00E66DE9"/>
    <w:rsid w:val="00E6724D"/>
    <w:rsid w:val="00E715CE"/>
    <w:rsid w:val="00E71A84"/>
    <w:rsid w:val="00E72E04"/>
    <w:rsid w:val="00E7552B"/>
    <w:rsid w:val="00E75AF6"/>
    <w:rsid w:val="00E7660A"/>
    <w:rsid w:val="00E77833"/>
    <w:rsid w:val="00E81071"/>
    <w:rsid w:val="00E828AE"/>
    <w:rsid w:val="00E82A79"/>
    <w:rsid w:val="00E84690"/>
    <w:rsid w:val="00E84B66"/>
    <w:rsid w:val="00E85BE9"/>
    <w:rsid w:val="00E8677E"/>
    <w:rsid w:val="00E86963"/>
    <w:rsid w:val="00E90621"/>
    <w:rsid w:val="00E908BF"/>
    <w:rsid w:val="00E90E2C"/>
    <w:rsid w:val="00E91048"/>
    <w:rsid w:val="00E91743"/>
    <w:rsid w:val="00E9193D"/>
    <w:rsid w:val="00E91D26"/>
    <w:rsid w:val="00E920D2"/>
    <w:rsid w:val="00E94E03"/>
    <w:rsid w:val="00E94E18"/>
    <w:rsid w:val="00E96BD5"/>
    <w:rsid w:val="00E96DA3"/>
    <w:rsid w:val="00E96F74"/>
    <w:rsid w:val="00E97634"/>
    <w:rsid w:val="00E976ED"/>
    <w:rsid w:val="00E97EA7"/>
    <w:rsid w:val="00EA2887"/>
    <w:rsid w:val="00EA2EE3"/>
    <w:rsid w:val="00EA3CA3"/>
    <w:rsid w:val="00EA48DC"/>
    <w:rsid w:val="00EA4AA6"/>
    <w:rsid w:val="00EA5FA8"/>
    <w:rsid w:val="00EB0032"/>
    <w:rsid w:val="00EB036D"/>
    <w:rsid w:val="00EB0A52"/>
    <w:rsid w:val="00EB0B63"/>
    <w:rsid w:val="00EB1323"/>
    <w:rsid w:val="00EB168E"/>
    <w:rsid w:val="00EB1F81"/>
    <w:rsid w:val="00EB20D1"/>
    <w:rsid w:val="00EB286A"/>
    <w:rsid w:val="00EB2CEA"/>
    <w:rsid w:val="00EB39D5"/>
    <w:rsid w:val="00EB3D9D"/>
    <w:rsid w:val="00EB3FB1"/>
    <w:rsid w:val="00EB63E2"/>
    <w:rsid w:val="00EB6756"/>
    <w:rsid w:val="00EB7297"/>
    <w:rsid w:val="00EB774B"/>
    <w:rsid w:val="00EB7777"/>
    <w:rsid w:val="00EB7997"/>
    <w:rsid w:val="00EC0557"/>
    <w:rsid w:val="00EC1B0F"/>
    <w:rsid w:val="00EC32F7"/>
    <w:rsid w:val="00EC447E"/>
    <w:rsid w:val="00EC5E1B"/>
    <w:rsid w:val="00EC6506"/>
    <w:rsid w:val="00EC6C3B"/>
    <w:rsid w:val="00EC7810"/>
    <w:rsid w:val="00EC7A4D"/>
    <w:rsid w:val="00ED0EF6"/>
    <w:rsid w:val="00ED245A"/>
    <w:rsid w:val="00ED2489"/>
    <w:rsid w:val="00ED29C0"/>
    <w:rsid w:val="00ED411E"/>
    <w:rsid w:val="00ED4D5B"/>
    <w:rsid w:val="00ED53E7"/>
    <w:rsid w:val="00ED71DF"/>
    <w:rsid w:val="00ED7435"/>
    <w:rsid w:val="00ED7FB9"/>
    <w:rsid w:val="00EE086D"/>
    <w:rsid w:val="00EE1044"/>
    <w:rsid w:val="00EE2E07"/>
    <w:rsid w:val="00EE3B5B"/>
    <w:rsid w:val="00EE4322"/>
    <w:rsid w:val="00EE4A53"/>
    <w:rsid w:val="00EE4D7E"/>
    <w:rsid w:val="00EE535E"/>
    <w:rsid w:val="00EE5A9A"/>
    <w:rsid w:val="00EE6413"/>
    <w:rsid w:val="00EE7106"/>
    <w:rsid w:val="00EF035F"/>
    <w:rsid w:val="00EF0D28"/>
    <w:rsid w:val="00EF4AFB"/>
    <w:rsid w:val="00EF591C"/>
    <w:rsid w:val="00EF5991"/>
    <w:rsid w:val="00EF64C4"/>
    <w:rsid w:val="00EF669B"/>
    <w:rsid w:val="00EF6B2E"/>
    <w:rsid w:val="00EF7227"/>
    <w:rsid w:val="00F01AB6"/>
    <w:rsid w:val="00F01D38"/>
    <w:rsid w:val="00F0282A"/>
    <w:rsid w:val="00F03AB0"/>
    <w:rsid w:val="00F04812"/>
    <w:rsid w:val="00F04E9B"/>
    <w:rsid w:val="00F05287"/>
    <w:rsid w:val="00F053FD"/>
    <w:rsid w:val="00F07397"/>
    <w:rsid w:val="00F0784A"/>
    <w:rsid w:val="00F07B2A"/>
    <w:rsid w:val="00F07BE9"/>
    <w:rsid w:val="00F07C7C"/>
    <w:rsid w:val="00F07FAE"/>
    <w:rsid w:val="00F11500"/>
    <w:rsid w:val="00F115ED"/>
    <w:rsid w:val="00F12C51"/>
    <w:rsid w:val="00F12E26"/>
    <w:rsid w:val="00F13256"/>
    <w:rsid w:val="00F13CBC"/>
    <w:rsid w:val="00F14974"/>
    <w:rsid w:val="00F14C8B"/>
    <w:rsid w:val="00F14EDC"/>
    <w:rsid w:val="00F150F7"/>
    <w:rsid w:val="00F15BB0"/>
    <w:rsid w:val="00F171AD"/>
    <w:rsid w:val="00F172E7"/>
    <w:rsid w:val="00F20CC9"/>
    <w:rsid w:val="00F20D0F"/>
    <w:rsid w:val="00F215F9"/>
    <w:rsid w:val="00F21C4E"/>
    <w:rsid w:val="00F223D4"/>
    <w:rsid w:val="00F23728"/>
    <w:rsid w:val="00F23A48"/>
    <w:rsid w:val="00F246E5"/>
    <w:rsid w:val="00F24E2C"/>
    <w:rsid w:val="00F2776E"/>
    <w:rsid w:val="00F3002F"/>
    <w:rsid w:val="00F3035C"/>
    <w:rsid w:val="00F307DE"/>
    <w:rsid w:val="00F30A29"/>
    <w:rsid w:val="00F31916"/>
    <w:rsid w:val="00F3272F"/>
    <w:rsid w:val="00F32EFA"/>
    <w:rsid w:val="00F33352"/>
    <w:rsid w:val="00F339B8"/>
    <w:rsid w:val="00F354C8"/>
    <w:rsid w:val="00F360F1"/>
    <w:rsid w:val="00F36D72"/>
    <w:rsid w:val="00F36F95"/>
    <w:rsid w:val="00F40FCD"/>
    <w:rsid w:val="00F415A9"/>
    <w:rsid w:val="00F4229E"/>
    <w:rsid w:val="00F44DC1"/>
    <w:rsid w:val="00F45090"/>
    <w:rsid w:val="00F458B5"/>
    <w:rsid w:val="00F45908"/>
    <w:rsid w:val="00F502F0"/>
    <w:rsid w:val="00F50441"/>
    <w:rsid w:val="00F509C2"/>
    <w:rsid w:val="00F50D9A"/>
    <w:rsid w:val="00F539D2"/>
    <w:rsid w:val="00F53E8B"/>
    <w:rsid w:val="00F54068"/>
    <w:rsid w:val="00F554C3"/>
    <w:rsid w:val="00F5787E"/>
    <w:rsid w:val="00F60913"/>
    <w:rsid w:val="00F619EA"/>
    <w:rsid w:val="00F61D6D"/>
    <w:rsid w:val="00F65130"/>
    <w:rsid w:val="00F6586B"/>
    <w:rsid w:val="00F67988"/>
    <w:rsid w:val="00F7125F"/>
    <w:rsid w:val="00F725CC"/>
    <w:rsid w:val="00F73602"/>
    <w:rsid w:val="00F76E00"/>
    <w:rsid w:val="00F76E0F"/>
    <w:rsid w:val="00F80487"/>
    <w:rsid w:val="00F80812"/>
    <w:rsid w:val="00F8108C"/>
    <w:rsid w:val="00F8201D"/>
    <w:rsid w:val="00F82C9E"/>
    <w:rsid w:val="00F82CAA"/>
    <w:rsid w:val="00F83AC2"/>
    <w:rsid w:val="00F84463"/>
    <w:rsid w:val="00F84BE4"/>
    <w:rsid w:val="00F84BE5"/>
    <w:rsid w:val="00F870FC"/>
    <w:rsid w:val="00F873FD"/>
    <w:rsid w:val="00F875D6"/>
    <w:rsid w:val="00F876DB"/>
    <w:rsid w:val="00F87FAA"/>
    <w:rsid w:val="00F912AD"/>
    <w:rsid w:val="00F91997"/>
    <w:rsid w:val="00F91AD1"/>
    <w:rsid w:val="00F91D94"/>
    <w:rsid w:val="00F92C29"/>
    <w:rsid w:val="00F92C5F"/>
    <w:rsid w:val="00F92D4E"/>
    <w:rsid w:val="00F94119"/>
    <w:rsid w:val="00F9638C"/>
    <w:rsid w:val="00FA2EFB"/>
    <w:rsid w:val="00FA34DC"/>
    <w:rsid w:val="00FA3620"/>
    <w:rsid w:val="00FA4CC9"/>
    <w:rsid w:val="00FA512F"/>
    <w:rsid w:val="00FA5338"/>
    <w:rsid w:val="00FA6151"/>
    <w:rsid w:val="00FA6439"/>
    <w:rsid w:val="00FA6A85"/>
    <w:rsid w:val="00FB08CA"/>
    <w:rsid w:val="00FB12F0"/>
    <w:rsid w:val="00FB25EE"/>
    <w:rsid w:val="00FB3D19"/>
    <w:rsid w:val="00FB41B8"/>
    <w:rsid w:val="00FB423A"/>
    <w:rsid w:val="00FB475B"/>
    <w:rsid w:val="00FB4FBF"/>
    <w:rsid w:val="00FB6921"/>
    <w:rsid w:val="00FB6EA9"/>
    <w:rsid w:val="00FB7D4B"/>
    <w:rsid w:val="00FC0353"/>
    <w:rsid w:val="00FC113D"/>
    <w:rsid w:val="00FC17E2"/>
    <w:rsid w:val="00FC1CF6"/>
    <w:rsid w:val="00FC1D21"/>
    <w:rsid w:val="00FC5C97"/>
    <w:rsid w:val="00FC6BF0"/>
    <w:rsid w:val="00FC7B5A"/>
    <w:rsid w:val="00FD056D"/>
    <w:rsid w:val="00FD08C8"/>
    <w:rsid w:val="00FD1AAA"/>
    <w:rsid w:val="00FD23CD"/>
    <w:rsid w:val="00FD3C54"/>
    <w:rsid w:val="00FD4C4F"/>
    <w:rsid w:val="00FD4CFD"/>
    <w:rsid w:val="00FD4E43"/>
    <w:rsid w:val="00FD6104"/>
    <w:rsid w:val="00FD6A1F"/>
    <w:rsid w:val="00FD7115"/>
    <w:rsid w:val="00FD73C2"/>
    <w:rsid w:val="00FE0B79"/>
    <w:rsid w:val="00FE0FCB"/>
    <w:rsid w:val="00FE1644"/>
    <w:rsid w:val="00FE1737"/>
    <w:rsid w:val="00FE2577"/>
    <w:rsid w:val="00FE2A90"/>
    <w:rsid w:val="00FE2B1A"/>
    <w:rsid w:val="00FE2D2C"/>
    <w:rsid w:val="00FE41A3"/>
    <w:rsid w:val="00FE42DD"/>
    <w:rsid w:val="00FE4BAC"/>
    <w:rsid w:val="00FE5829"/>
    <w:rsid w:val="00FE61FE"/>
    <w:rsid w:val="00FE7141"/>
    <w:rsid w:val="00FE7157"/>
    <w:rsid w:val="00FE77E9"/>
    <w:rsid w:val="00FE7B7F"/>
    <w:rsid w:val="00FF067C"/>
    <w:rsid w:val="00FF14A4"/>
    <w:rsid w:val="00FF25FA"/>
    <w:rsid w:val="00FF2D2E"/>
    <w:rsid w:val="00FF41E3"/>
    <w:rsid w:val="00FF4217"/>
    <w:rsid w:val="00FF49E5"/>
    <w:rsid w:val="00FF5335"/>
    <w:rsid w:val="00FF6475"/>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6385"/>
    <o:shapelayout v:ext="edit">
      <o:idmap v:ext="edit" data="1"/>
    </o:shapelayout>
  </w:shapeDefaults>
  <w:decimalSymbol w:val=","/>
  <w:listSeparator w:val=";"/>
  <w14:docId w14:val="51C3DBD2"/>
  <w15:docId w15:val="{AC9B81F4-6B11-48DB-89E8-9B61A165DA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pt-BR" w:eastAsia="en-US" w:bidi="ar-SA"/>
      </w:rPr>
    </w:rPrDefault>
    <w:pPrDefault>
      <w:pPr>
        <w:spacing w:after="12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018A6"/>
    <w:pPr>
      <w:spacing w:after="0" w:line="360" w:lineRule="auto"/>
      <w:ind w:firstLine="709"/>
      <w:jc w:val="both"/>
    </w:pPr>
    <w:rPr>
      <w:rFonts w:ascii="Arial" w:hAnsi="Arial"/>
    </w:rPr>
  </w:style>
  <w:style w:type="paragraph" w:styleId="Ttulo1">
    <w:name w:val="heading 1"/>
    <w:basedOn w:val="Normal"/>
    <w:next w:val="Normal"/>
    <w:link w:val="Ttulo1Char"/>
    <w:uiPriority w:val="9"/>
    <w:qFormat/>
    <w:rsid w:val="00B018A6"/>
    <w:pPr>
      <w:keepNext/>
      <w:keepLines/>
      <w:outlineLvl w:val="0"/>
    </w:pPr>
    <w:rPr>
      <w:rFonts w:eastAsiaTheme="majorEastAsia" w:cstheme="majorBidi"/>
      <w:b/>
      <w:bCs/>
      <w:sz w:val="26"/>
      <w:szCs w:val="28"/>
    </w:rPr>
  </w:style>
  <w:style w:type="paragraph" w:styleId="Ttulo2">
    <w:name w:val="heading 2"/>
    <w:basedOn w:val="Normal"/>
    <w:next w:val="Normal"/>
    <w:link w:val="Ttulo2Char"/>
    <w:uiPriority w:val="9"/>
    <w:unhideWhenUsed/>
    <w:qFormat/>
    <w:rsid w:val="00B018A6"/>
    <w:pPr>
      <w:keepNext/>
      <w:keepLines/>
      <w:outlineLvl w:val="1"/>
    </w:pPr>
    <w:rPr>
      <w:rFonts w:eastAsiaTheme="majorEastAsia" w:cstheme="majorBidi"/>
      <w:b/>
      <w:bCs/>
      <w:sz w:val="24"/>
      <w:szCs w:val="26"/>
    </w:rPr>
  </w:style>
  <w:style w:type="paragraph" w:styleId="Ttulo3">
    <w:name w:val="heading 3"/>
    <w:basedOn w:val="Normal"/>
    <w:next w:val="Normal"/>
    <w:link w:val="Ttulo3Char"/>
    <w:uiPriority w:val="9"/>
    <w:unhideWhenUsed/>
    <w:qFormat/>
    <w:rsid w:val="00E00D76"/>
    <w:pPr>
      <w:keepNext/>
      <w:keepLines/>
      <w:outlineLvl w:val="2"/>
    </w:pPr>
    <w:rPr>
      <w:rFonts w:eastAsiaTheme="majorEastAsia" w:cstheme="majorBidi"/>
      <w:b/>
      <w:bCs/>
    </w:rPr>
  </w:style>
  <w:style w:type="paragraph" w:styleId="Ttulo4">
    <w:name w:val="heading 4"/>
    <w:basedOn w:val="Normal"/>
    <w:next w:val="Normal"/>
    <w:link w:val="Ttulo4Char"/>
    <w:uiPriority w:val="9"/>
    <w:unhideWhenUsed/>
    <w:qFormat/>
    <w:rsid w:val="007C459C"/>
    <w:pPr>
      <w:keepNext/>
      <w:keepLines/>
      <w:outlineLvl w:val="3"/>
    </w:pPr>
    <w:rPr>
      <w:rFonts w:eastAsiaTheme="majorEastAsia" w:cstheme="majorBidi"/>
      <w:b/>
      <w:bCs/>
      <w:iCs/>
    </w:rPr>
  </w:style>
  <w:style w:type="paragraph" w:styleId="Ttulo5">
    <w:name w:val="heading 5"/>
    <w:basedOn w:val="Normal"/>
    <w:next w:val="Normal"/>
    <w:link w:val="Ttulo5Char"/>
    <w:uiPriority w:val="9"/>
    <w:unhideWhenUsed/>
    <w:qFormat/>
    <w:rsid w:val="00046E3E"/>
    <w:pPr>
      <w:keepNext/>
      <w:keepLines/>
      <w:spacing w:before="200"/>
      <w:outlineLvl w:val="4"/>
    </w:pPr>
    <w:rPr>
      <w:rFonts w:eastAsiaTheme="majorEastAsia" w:cstheme="majorBidi"/>
      <w:b/>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styleId="Tabelacomgrade">
    <w:name w:val="Table Grid"/>
    <w:basedOn w:val="Tabelanormal"/>
    <w:uiPriority w:val="59"/>
    <w:rsid w:val="00D4067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PargrafodaLista">
    <w:name w:val="List Paragraph"/>
    <w:basedOn w:val="Normal"/>
    <w:uiPriority w:val="34"/>
    <w:qFormat/>
    <w:rsid w:val="003E2127"/>
    <w:pPr>
      <w:ind w:left="720"/>
      <w:contextualSpacing/>
    </w:pPr>
  </w:style>
  <w:style w:type="paragraph" w:styleId="Textodebalo">
    <w:name w:val="Balloon Text"/>
    <w:basedOn w:val="Normal"/>
    <w:link w:val="TextodebaloChar"/>
    <w:uiPriority w:val="99"/>
    <w:semiHidden/>
    <w:unhideWhenUsed/>
    <w:rsid w:val="00E106F1"/>
    <w:pPr>
      <w:spacing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E106F1"/>
    <w:rPr>
      <w:rFonts w:ascii="Tahoma" w:hAnsi="Tahoma" w:cs="Tahoma"/>
      <w:sz w:val="16"/>
      <w:szCs w:val="16"/>
    </w:rPr>
  </w:style>
  <w:style w:type="character" w:customStyle="1" w:styleId="Ttulo1Char">
    <w:name w:val="Título 1 Char"/>
    <w:basedOn w:val="Fontepargpadro"/>
    <w:link w:val="Ttulo1"/>
    <w:uiPriority w:val="9"/>
    <w:rsid w:val="00B018A6"/>
    <w:rPr>
      <w:rFonts w:ascii="Arial" w:eastAsiaTheme="majorEastAsia" w:hAnsi="Arial" w:cstheme="majorBidi"/>
      <w:b/>
      <w:bCs/>
      <w:sz w:val="26"/>
      <w:szCs w:val="28"/>
    </w:rPr>
  </w:style>
  <w:style w:type="paragraph" w:styleId="Legenda">
    <w:name w:val="caption"/>
    <w:basedOn w:val="Normal"/>
    <w:next w:val="Normal"/>
    <w:uiPriority w:val="35"/>
    <w:unhideWhenUsed/>
    <w:qFormat/>
    <w:rsid w:val="0080782F"/>
    <w:pPr>
      <w:spacing w:line="240" w:lineRule="auto"/>
    </w:pPr>
    <w:rPr>
      <w:rFonts w:ascii="Times New Roman" w:eastAsia="Times New Roman" w:hAnsi="Times New Roman" w:cs="Times New Roman"/>
      <w:b/>
      <w:bCs/>
      <w:color w:val="4F81BD" w:themeColor="accent1"/>
      <w:sz w:val="18"/>
      <w:szCs w:val="18"/>
      <w:lang w:eastAsia="pt-BR"/>
    </w:rPr>
  </w:style>
  <w:style w:type="paragraph" w:styleId="Cabealho">
    <w:name w:val="header"/>
    <w:basedOn w:val="Normal"/>
    <w:link w:val="CabealhoChar"/>
    <w:uiPriority w:val="99"/>
    <w:unhideWhenUsed/>
    <w:rsid w:val="00301B8B"/>
    <w:pPr>
      <w:tabs>
        <w:tab w:val="center" w:pos="4252"/>
        <w:tab w:val="right" w:pos="8504"/>
      </w:tabs>
      <w:spacing w:line="240" w:lineRule="auto"/>
    </w:pPr>
  </w:style>
  <w:style w:type="character" w:customStyle="1" w:styleId="CabealhoChar">
    <w:name w:val="Cabeçalho Char"/>
    <w:basedOn w:val="Fontepargpadro"/>
    <w:link w:val="Cabealho"/>
    <w:uiPriority w:val="99"/>
    <w:rsid w:val="00301B8B"/>
  </w:style>
  <w:style w:type="paragraph" w:styleId="Rodap">
    <w:name w:val="footer"/>
    <w:basedOn w:val="Normal"/>
    <w:link w:val="RodapChar"/>
    <w:uiPriority w:val="99"/>
    <w:unhideWhenUsed/>
    <w:rsid w:val="00301B8B"/>
    <w:pPr>
      <w:tabs>
        <w:tab w:val="center" w:pos="4252"/>
        <w:tab w:val="right" w:pos="8504"/>
      </w:tabs>
      <w:spacing w:line="240" w:lineRule="auto"/>
    </w:pPr>
  </w:style>
  <w:style w:type="character" w:customStyle="1" w:styleId="RodapChar">
    <w:name w:val="Rodapé Char"/>
    <w:basedOn w:val="Fontepargpadro"/>
    <w:link w:val="Rodap"/>
    <w:uiPriority w:val="99"/>
    <w:rsid w:val="00301B8B"/>
  </w:style>
  <w:style w:type="character" w:styleId="Hyperlink">
    <w:name w:val="Hyperlink"/>
    <w:basedOn w:val="Fontepargpadro"/>
    <w:uiPriority w:val="99"/>
    <w:unhideWhenUsed/>
    <w:rsid w:val="00525C90"/>
    <w:rPr>
      <w:color w:val="0000FF"/>
      <w:u w:val="single"/>
    </w:rPr>
  </w:style>
  <w:style w:type="paragraph" w:styleId="CabealhodoSumrio">
    <w:name w:val="TOC Heading"/>
    <w:basedOn w:val="Ttulo1"/>
    <w:next w:val="Normal"/>
    <w:uiPriority w:val="39"/>
    <w:unhideWhenUsed/>
    <w:qFormat/>
    <w:rsid w:val="00C212E7"/>
    <w:pPr>
      <w:outlineLvl w:val="9"/>
    </w:pPr>
    <w:rPr>
      <w:lang w:eastAsia="pt-BR"/>
    </w:rPr>
  </w:style>
  <w:style w:type="character" w:customStyle="1" w:styleId="Ttulo3Char">
    <w:name w:val="Título 3 Char"/>
    <w:basedOn w:val="Fontepargpadro"/>
    <w:link w:val="Ttulo3"/>
    <w:uiPriority w:val="9"/>
    <w:rsid w:val="00E00D76"/>
    <w:rPr>
      <w:rFonts w:ascii="Arial" w:eastAsiaTheme="majorEastAsia" w:hAnsi="Arial" w:cstheme="majorBidi"/>
      <w:b/>
      <w:bCs/>
    </w:rPr>
  </w:style>
  <w:style w:type="character" w:customStyle="1" w:styleId="Ttulo2Char">
    <w:name w:val="Título 2 Char"/>
    <w:basedOn w:val="Fontepargpadro"/>
    <w:link w:val="Ttulo2"/>
    <w:uiPriority w:val="9"/>
    <w:rsid w:val="00B018A6"/>
    <w:rPr>
      <w:rFonts w:ascii="Arial" w:eastAsiaTheme="majorEastAsia" w:hAnsi="Arial" w:cstheme="majorBidi"/>
      <w:b/>
      <w:bCs/>
      <w:sz w:val="24"/>
      <w:szCs w:val="26"/>
    </w:rPr>
  </w:style>
  <w:style w:type="paragraph" w:styleId="Sumrio1">
    <w:name w:val="toc 1"/>
    <w:basedOn w:val="Normal"/>
    <w:next w:val="Normal"/>
    <w:autoRedefine/>
    <w:uiPriority w:val="39"/>
    <w:unhideWhenUsed/>
    <w:rsid w:val="00C212E7"/>
    <w:pPr>
      <w:spacing w:before="120" w:after="120"/>
      <w:jc w:val="left"/>
    </w:pPr>
    <w:rPr>
      <w:rFonts w:asciiTheme="minorHAnsi" w:hAnsiTheme="minorHAnsi"/>
      <w:b/>
      <w:bCs/>
      <w:caps/>
      <w:sz w:val="20"/>
      <w:szCs w:val="20"/>
    </w:rPr>
  </w:style>
  <w:style w:type="paragraph" w:styleId="Sumrio2">
    <w:name w:val="toc 2"/>
    <w:basedOn w:val="Normal"/>
    <w:next w:val="Normal"/>
    <w:autoRedefine/>
    <w:uiPriority w:val="39"/>
    <w:unhideWhenUsed/>
    <w:rsid w:val="00C212E7"/>
    <w:pPr>
      <w:ind w:left="220"/>
      <w:jc w:val="left"/>
    </w:pPr>
    <w:rPr>
      <w:rFonts w:asciiTheme="minorHAnsi" w:hAnsiTheme="minorHAnsi"/>
      <w:smallCaps/>
      <w:sz w:val="20"/>
      <w:szCs w:val="20"/>
    </w:rPr>
  </w:style>
  <w:style w:type="paragraph" w:styleId="Sumrio3">
    <w:name w:val="toc 3"/>
    <w:basedOn w:val="Normal"/>
    <w:next w:val="Normal"/>
    <w:autoRedefine/>
    <w:uiPriority w:val="39"/>
    <w:unhideWhenUsed/>
    <w:rsid w:val="00C212E7"/>
    <w:pPr>
      <w:ind w:left="440"/>
      <w:jc w:val="left"/>
    </w:pPr>
    <w:rPr>
      <w:rFonts w:asciiTheme="minorHAnsi" w:hAnsiTheme="minorHAnsi"/>
      <w:i/>
      <w:iCs/>
      <w:sz w:val="20"/>
      <w:szCs w:val="20"/>
    </w:rPr>
  </w:style>
  <w:style w:type="paragraph" w:styleId="Sumrio4">
    <w:name w:val="toc 4"/>
    <w:basedOn w:val="Normal"/>
    <w:next w:val="Normal"/>
    <w:autoRedefine/>
    <w:uiPriority w:val="39"/>
    <w:unhideWhenUsed/>
    <w:rsid w:val="00C212E7"/>
    <w:pPr>
      <w:ind w:left="660"/>
      <w:jc w:val="left"/>
    </w:pPr>
    <w:rPr>
      <w:rFonts w:asciiTheme="minorHAnsi" w:hAnsiTheme="minorHAnsi"/>
      <w:sz w:val="18"/>
      <w:szCs w:val="18"/>
    </w:rPr>
  </w:style>
  <w:style w:type="paragraph" w:styleId="Sumrio5">
    <w:name w:val="toc 5"/>
    <w:basedOn w:val="Normal"/>
    <w:next w:val="Normal"/>
    <w:autoRedefine/>
    <w:uiPriority w:val="39"/>
    <w:unhideWhenUsed/>
    <w:rsid w:val="00C212E7"/>
    <w:pPr>
      <w:ind w:left="880"/>
      <w:jc w:val="left"/>
    </w:pPr>
    <w:rPr>
      <w:rFonts w:asciiTheme="minorHAnsi" w:hAnsiTheme="minorHAnsi"/>
      <w:sz w:val="18"/>
      <w:szCs w:val="18"/>
    </w:rPr>
  </w:style>
  <w:style w:type="paragraph" w:styleId="Sumrio6">
    <w:name w:val="toc 6"/>
    <w:basedOn w:val="Normal"/>
    <w:next w:val="Normal"/>
    <w:autoRedefine/>
    <w:uiPriority w:val="39"/>
    <w:unhideWhenUsed/>
    <w:rsid w:val="00C212E7"/>
    <w:pPr>
      <w:ind w:left="1100"/>
      <w:jc w:val="left"/>
    </w:pPr>
    <w:rPr>
      <w:rFonts w:asciiTheme="minorHAnsi" w:hAnsiTheme="minorHAnsi"/>
      <w:sz w:val="18"/>
      <w:szCs w:val="18"/>
    </w:rPr>
  </w:style>
  <w:style w:type="paragraph" w:styleId="Sumrio7">
    <w:name w:val="toc 7"/>
    <w:basedOn w:val="Normal"/>
    <w:next w:val="Normal"/>
    <w:autoRedefine/>
    <w:uiPriority w:val="39"/>
    <w:unhideWhenUsed/>
    <w:rsid w:val="00C212E7"/>
    <w:pPr>
      <w:ind w:left="1320"/>
      <w:jc w:val="left"/>
    </w:pPr>
    <w:rPr>
      <w:rFonts w:asciiTheme="minorHAnsi" w:hAnsiTheme="minorHAnsi"/>
      <w:sz w:val="18"/>
      <w:szCs w:val="18"/>
    </w:rPr>
  </w:style>
  <w:style w:type="paragraph" w:styleId="Sumrio8">
    <w:name w:val="toc 8"/>
    <w:basedOn w:val="Normal"/>
    <w:next w:val="Normal"/>
    <w:autoRedefine/>
    <w:uiPriority w:val="39"/>
    <w:unhideWhenUsed/>
    <w:rsid w:val="00C212E7"/>
    <w:pPr>
      <w:ind w:left="1540"/>
      <w:jc w:val="left"/>
    </w:pPr>
    <w:rPr>
      <w:rFonts w:asciiTheme="minorHAnsi" w:hAnsiTheme="minorHAnsi"/>
      <w:sz w:val="18"/>
      <w:szCs w:val="18"/>
    </w:rPr>
  </w:style>
  <w:style w:type="paragraph" w:styleId="Sumrio9">
    <w:name w:val="toc 9"/>
    <w:basedOn w:val="Normal"/>
    <w:next w:val="Normal"/>
    <w:autoRedefine/>
    <w:uiPriority w:val="39"/>
    <w:unhideWhenUsed/>
    <w:rsid w:val="00C212E7"/>
    <w:pPr>
      <w:ind w:left="1760"/>
      <w:jc w:val="left"/>
    </w:pPr>
    <w:rPr>
      <w:rFonts w:asciiTheme="minorHAnsi" w:hAnsiTheme="minorHAnsi"/>
      <w:sz w:val="18"/>
      <w:szCs w:val="18"/>
    </w:rPr>
  </w:style>
  <w:style w:type="character" w:styleId="Forte">
    <w:name w:val="Strong"/>
    <w:basedOn w:val="Fontepargpadro"/>
    <w:uiPriority w:val="22"/>
    <w:qFormat/>
    <w:rsid w:val="00BD52E3"/>
    <w:rPr>
      <w:b/>
      <w:bCs/>
    </w:rPr>
  </w:style>
  <w:style w:type="character" w:styleId="TtulodoLivro">
    <w:name w:val="Book Title"/>
    <w:basedOn w:val="Fontepargpadro"/>
    <w:uiPriority w:val="33"/>
    <w:qFormat/>
    <w:rsid w:val="00F0282A"/>
    <w:rPr>
      <w:b w:val="0"/>
      <w:bCs/>
      <w:smallCaps/>
      <w:spacing w:val="5"/>
    </w:rPr>
  </w:style>
  <w:style w:type="character" w:styleId="RefernciaIntensa">
    <w:name w:val="Intense Reference"/>
    <w:basedOn w:val="Fontepargpadro"/>
    <w:uiPriority w:val="32"/>
    <w:qFormat/>
    <w:rsid w:val="00BD52E3"/>
    <w:rPr>
      <w:b/>
      <w:bCs/>
      <w:smallCaps/>
      <w:color w:val="C0504D" w:themeColor="accent2"/>
      <w:spacing w:val="5"/>
      <w:u w:val="single"/>
    </w:rPr>
  </w:style>
  <w:style w:type="character" w:styleId="RefernciaSutil">
    <w:name w:val="Subtle Reference"/>
    <w:basedOn w:val="Fontepargpadro"/>
    <w:uiPriority w:val="31"/>
    <w:qFormat/>
    <w:rsid w:val="00BD52E3"/>
    <w:rPr>
      <w:smallCaps/>
      <w:color w:val="C0504D" w:themeColor="accent2"/>
      <w:u w:val="single"/>
    </w:rPr>
  </w:style>
  <w:style w:type="paragraph" w:styleId="CitaoIntensa">
    <w:name w:val="Intense Quote"/>
    <w:basedOn w:val="Normal"/>
    <w:next w:val="Normal"/>
    <w:link w:val="CitaoIntensaChar"/>
    <w:uiPriority w:val="30"/>
    <w:qFormat/>
    <w:rsid w:val="00BD52E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BD52E3"/>
    <w:rPr>
      <w:b/>
      <w:bCs/>
      <w:i/>
      <w:iCs/>
      <w:color w:val="4F81BD" w:themeColor="accent1"/>
    </w:rPr>
  </w:style>
  <w:style w:type="paragraph" w:customStyle="1" w:styleId="WW-Recuodecorpodetexto3">
    <w:name w:val="WW-Recuo de corpo de texto 3"/>
    <w:basedOn w:val="Normal"/>
    <w:rsid w:val="00FB25EE"/>
    <w:pPr>
      <w:overflowPunct w:val="0"/>
      <w:autoSpaceDE w:val="0"/>
      <w:autoSpaceDN w:val="0"/>
      <w:adjustRightInd w:val="0"/>
      <w:spacing w:line="240" w:lineRule="auto"/>
      <w:ind w:firstLine="1134"/>
      <w:textAlignment w:val="baseline"/>
    </w:pPr>
    <w:rPr>
      <w:rFonts w:ascii="Times New Roman" w:eastAsia="Times New Roman" w:hAnsi="Times New Roman" w:cs="Times New Roman"/>
      <w:sz w:val="24"/>
      <w:szCs w:val="20"/>
      <w:lang w:eastAsia="pt-BR"/>
    </w:rPr>
  </w:style>
  <w:style w:type="paragraph" w:customStyle="1" w:styleId="WW-Recuodecorpodetexto21">
    <w:name w:val="WW-Recuo de corpo de texto 21"/>
    <w:basedOn w:val="Normal"/>
    <w:rsid w:val="00FB25EE"/>
    <w:pPr>
      <w:widowControl w:val="0"/>
      <w:suppressAutoHyphens/>
      <w:overflowPunct w:val="0"/>
      <w:autoSpaceDE w:val="0"/>
      <w:autoSpaceDN w:val="0"/>
      <w:adjustRightInd w:val="0"/>
      <w:spacing w:line="240" w:lineRule="auto"/>
      <w:ind w:firstLine="1134"/>
      <w:textAlignment w:val="baseline"/>
    </w:pPr>
    <w:rPr>
      <w:rFonts w:ascii="Times New Roman" w:eastAsia="Times New Roman" w:hAnsi="Times New Roman" w:cs="Times New Roman"/>
      <w:sz w:val="28"/>
      <w:szCs w:val="20"/>
      <w:lang w:val="en-US" w:eastAsia="pt-BR"/>
    </w:rPr>
  </w:style>
  <w:style w:type="paragraph" w:customStyle="1" w:styleId="WW-Corpodetexto3">
    <w:name w:val="WW-Corpo de texto 3"/>
    <w:basedOn w:val="Normal"/>
    <w:rsid w:val="00FB25EE"/>
    <w:pPr>
      <w:widowControl w:val="0"/>
      <w:suppressAutoHyphens/>
      <w:overflowPunct w:val="0"/>
      <w:autoSpaceDE w:val="0"/>
      <w:autoSpaceDN w:val="0"/>
      <w:adjustRightInd w:val="0"/>
      <w:spacing w:line="240" w:lineRule="auto"/>
      <w:textAlignment w:val="baseline"/>
    </w:pPr>
    <w:rPr>
      <w:rFonts w:eastAsia="Times New Roman" w:cs="Times New Roman"/>
      <w:sz w:val="28"/>
      <w:szCs w:val="20"/>
      <w:lang w:val="en-US" w:eastAsia="pt-BR"/>
    </w:rPr>
  </w:style>
  <w:style w:type="paragraph" w:customStyle="1" w:styleId="Default">
    <w:name w:val="Default"/>
    <w:rsid w:val="007B4CC2"/>
    <w:pPr>
      <w:autoSpaceDE w:val="0"/>
      <w:autoSpaceDN w:val="0"/>
      <w:adjustRightInd w:val="0"/>
      <w:spacing w:after="0" w:line="240" w:lineRule="auto"/>
    </w:pPr>
    <w:rPr>
      <w:rFonts w:ascii="Arial" w:hAnsi="Arial" w:cs="Arial"/>
      <w:color w:val="000000"/>
      <w:sz w:val="24"/>
      <w:szCs w:val="24"/>
    </w:rPr>
  </w:style>
  <w:style w:type="character" w:customStyle="1" w:styleId="apple-converted-space">
    <w:name w:val="apple-converted-space"/>
    <w:basedOn w:val="Fontepargpadro"/>
    <w:rsid w:val="00200A33"/>
  </w:style>
  <w:style w:type="paragraph" w:styleId="NormalWeb">
    <w:name w:val="Normal (Web)"/>
    <w:basedOn w:val="Normal"/>
    <w:uiPriority w:val="99"/>
    <w:unhideWhenUsed/>
    <w:rsid w:val="00CE0247"/>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Partesuperior-zdoformulrio">
    <w:name w:val="HTML Top of Form"/>
    <w:basedOn w:val="Normal"/>
    <w:next w:val="Normal"/>
    <w:link w:val="Partesuperior-zdoformulrioChar"/>
    <w:hidden/>
    <w:uiPriority w:val="99"/>
    <w:semiHidden/>
    <w:unhideWhenUsed/>
    <w:rsid w:val="00CE0247"/>
    <w:pPr>
      <w:pBdr>
        <w:bottom w:val="single" w:sz="6" w:space="1" w:color="auto"/>
      </w:pBdr>
      <w:spacing w:line="240" w:lineRule="auto"/>
      <w:ind w:firstLine="0"/>
      <w:jc w:val="center"/>
    </w:pPr>
    <w:rPr>
      <w:rFonts w:eastAsia="Times New Roman" w:cs="Arial"/>
      <w:vanish/>
      <w:sz w:val="16"/>
      <w:szCs w:val="16"/>
      <w:lang w:eastAsia="pt-BR"/>
    </w:rPr>
  </w:style>
  <w:style w:type="character" w:customStyle="1" w:styleId="Partesuperior-zdoformulrioChar">
    <w:name w:val="Parte superior-z do formulário Char"/>
    <w:basedOn w:val="Fontepargpadro"/>
    <w:link w:val="Partesuperior-zdoformulrio"/>
    <w:uiPriority w:val="99"/>
    <w:semiHidden/>
    <w:rsid w:val="00CE0247"/>
    <w:rPr>
      <w:rFonts w:ascii="Arial" w:eastAsia="Times New Roman" w:hAnsi="Arial" w:cs="Arial"/>
      <w:vanish/>
      <w:sz w:val="16"/>
      <w:szCs w:val="16"/>
      <w:lang w:eastAsia="pt-BR"/>
    </w:rPr>
  </w:style>
  <w:style w:type="paragraph" w:styleId="Recuodecorpodetexto">
    <w:name w:val="Body Text Indent"/>
    <w:basedOn w:val="Normal"/>
    <w:link w:val="RecuodecorpodetextoChar"/>
    <w:semiHidden/>
    <w:rsid w:val="000625AE"/>
    <w:pPr>
      <w:widowControl w:val="0"/>
      <w:spacing w:line="240" w:lineRule="auto"/>
      <w:ind w:firstLine="1134"/>
    </w:pPr>
    <w:rPr>
      <w:rFonts w:ascii="Times New Roman" w:eastAsia="Times New Roman" w:hAnsi="Times New Roman" w:cs="Times New Roman"/>
      <w:sz w:val="24"/>
      <w:szCs w:val="20"/>
      <w:lang w:eastAsia="pt-BR"/>
    </w:rPr>
  </w:style>
  <w:style w:type="character" w:customStyle="1" w:styleId="RecuodecorpodetextoChar">
    <w:name w:val="Recuo de corpo de texto Char"/>
    <w:basedOn w:val="Fontepargpadro"/>
    <w:link w:val="Recuodecorpodetexto"/>
    <w:semiHidden/>
    <w:rsid w:val="000625AE"/>
    <w:rPr>
      <w:rFonts w:ascii="Times New Roman" w:eastAsia="Times New Roman" w:hAnsi="Times New Roman" w:cs="Times New Roman"/>
      <w:sz w:val="24"/>
      <w:szCs w:val="20"/>
      <w:lang w:eastAsia="pt-BR"/>
    </w:rPr>
  </w:style>
  <w:style w:type="paragraph" w:styleId="Corpodetexto3">
    <w:name w:val="Body Text 3"/>
    <w:basedOn w:val="Normal"/>
    <w:link w:val="Corpodetexto3Char"/>
    <w:uiPriority w:val="99"/>
    <w:semiHidden/>
    <w:rsid w:val="006A3973"/>
    <w:pPr>
      <w:spacing w:line="240" w:lineRule="auto"/>
      <w:ind w:firstLine="0"/>
      <w:jc w:val="left"/>
    </w:pPr>
    <w:rPr>
      <w:rFonts w:ascii="Times New Roman" w:eastAsia="Times New Roman" w:hAnsi="Times New Roman" w:cs="Times New Roman"/>
      <w:sz w:val="16"/>
      <w:szCs w:val="16"/>
      <w:lang w:eastAsia="pt-BR"/>
    </w:rPr>
  </w:style>
  <w:style w:type="character" w:customStyle="1" w:styleId="Corpodetexto3Char">
    <w:name w:val="Corpo de texto 3 Char"/>
    <w:basedOn w:val="Fontepargpadro"/>
    <w:link w:val="Corpodetexto3"/>
    <w:uiPriority w:val="99"/>
    <w:semiHidden/>
    <w:rsid w:val="006A3973"/>
    <w:rPr>
      <w:rFonts w:ascii="Times New Roman" w:eastAsia="Times New Roman" w:hAnsi="Times New Roman" w:cs="Times New Roman"/>
      <w:sz w:val="16"/>
      <w:szCs w:val="16"/>
      <w:lang w:eastAsia="pt-BR"/>
    </w:rPr>
  </w:style>
  <w:style w:type="character" w:customStyle="1" w:styleId="Ttulo4Char">
    <w:name w:val="Título 4 Char"/>
    <w:basedOn w:val="Fontepargpadro"/>
    <w:link w:val="Ttulo4"/>
    <w:uiPriority w:val="9"/>
    <w:rsid w:val="007C459C"/>
    <w:rPr>
      <w:rFonts w:ascii="Arial" w:eastAsiaTheme="majorEastAsia" w:hAnsi="Arial" w:cstheme="majorBidi"/>
      <w:b/>
      <w:bCs/>
      <w:iCs/>
    </w:rPr>
  </w:style>
  <w:style w:type="character" w:styleId="nfase">
    <w:name w:val="Emphasis"/>
    <w:basedOn w:val="Fontepargpadro"/>
    <w:uiPriority w:val="20"/>
    <w:qFormat/>
    <w:rsid w:val="00630982"/>
    <w:rPr>
      <w:i/>
      <w:iCs/>
    </w:rPr>
  </w:style>
  <w:style w:type="paragraph" w:customStyle="1" w:styleId="conteudo2nivel">
    <w:name w:val="conteudo2nivel"/>
    <w:basedOn w:val="Normal"/>
    <w:rsid w:val="003F69A4"/>
    <w:pPr>
      <w:spacing w:before="100" w:beforeAutospacing="1" w:after="100" w:afterAutospacing="1" w:line="240" w:lineRule="auto"/>
      <w:ind w:firstLine="0"/>
      <w:jc w:val="left"/>
    </w:pPr>
    <w:rPr>
      <w:rFonts w:ascii="Times New Roman" w:eastAsia="Times New Roman" w:hAnsi="Times New Roman" w:cs="Times New Roman"/>
      <w:sz w:val="24"/>
      <w:szCs w:val="24"/>
      <w:lang w:eastAsia="pt-BR"/>
    </w:rPr>
  </w:style>
  <w:style w:type="paragraph" w:styleId="SemEspaamento">
    <w:name w:val="No Spacing"/>
    <w:uiPriority w:val="1"/>
    <w:qFormat/>
    <w:rsid w:val="006B047C"/>
    <w:pPr>
      <w:spacing w:after="0" w:line="240" w:lineRule="auto"/>
      <w:ind w:firstLine="709"/>
      <w:jc w:val="both"/>
    </w:pPr>
    <w:rPr>
      <w:rFonts w:ascii="Arial" w:hAnsi="Arial"/>
    </w:rPr>
  </w:style>
  <w:style w:type="character" w:customStyle="1" w:styleId="Ttulo5Char">
    <w:name w:val="Título 5 Char"/>
    <w:basedOn w:val="Fontepargpadro"/>
    <w:link w:val="Ttulo5"/>
    <w:uiPriority w:val="9"/>
    <w:rsid w:val="00046E3E"/>
    <w:rPr>
      <w:rFonts w:ascii="Arial" w:eastAsiaTheme="majorEastAsia" w:hAnsi="Arial" w:cstheme="majorBidi"/>
      <w:b/>
    </w:rPr>
  </w:style>
  <w:style w:type="paragraph" w:styleId="Commarcadores">
    <w:name w:val="List Bullet"/>
    <w:basedOn w:val="Normal"/>
    <w:uiPriority w:val="99"/>
    <w:unhideWhenUsed/>
    <w:rsid w:val="004055D1"/>
    <w:pPr>
      <w:numPr>
        <w:numId w:val="11"/>
      </w:numPr>
      <w:contextualSpacing/>
    </w:pPr>
  </w:style>
  <w:style w:type="character" w:styleId="Refdecomentrio">
    <w:name w:val="annotation reference"/>
    <w:basedOn w:val="Fontepargpadro"/>
    <w:uiPriority w:val="99"/>
    <w:semiHidden/>
    <w:unhideWhenUsed/>
    <w:rsid w:val="002C0189"/>
    <w:rPr>
      <w:sz w:val="16"/>
      <w:szCs w:val="16"/>
    </w:rPr>
  </w:style>
  <w:style w:type="paragraph" w:styleId="Textodecomentrio">
    <w:name w:val="annotation text"/>
    <w:basedOn w:val="Normal"/>
    <w:link w:val="TextodecomentrioChar"/>
    <w:uiPriority w:val="99"/>
    <w:semiHidden/>
    <w:unhideWhenUsed/>
    <w:rsid w:val="002C0189"/>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2C0189"/>
    <w:rPr>
      <w:rFonts w:ascii="Arial" w:hAnsi="Arial"/>
      <w:sz w:val="20"/>
      <w:szCs w:val="20"/>
    </w:rPr>
  </w:style>
  <w:style w:type="paragraph" w:styleId="Assuntodocomentrio">
    <w:name w:val="annotation subject"/>
    <w:basedOn w:val="Textodecomentrio"/>
    <w:next w:val="Textodecomentrio"/>
    <w:link w:val="AssuntodocomentrioChar"/>
    <w:uiPriority w:val="99"/>
    <w:semiHidden/>
    <w:unhideWhenUsed/>
    <w:rsid w:val="002C0189"/>
    <w:rPr>
      <w:b/>
      <w:bCs/>
    </w:rPr>
  </w:style>
  <w:style w:type="character" w:customStyle="1" w:styleId="AssuntodocomentrioChar">
    <w:name w:val="Assunto do comentário Char"/>
    <w:basedOn w:val="TextodecomentrioChar"/>
    <w:link w:val="Assuntodocomentrio"/>
    <w:uiPriority w:val="99"/>
    <w:semiHidden/>
    <w:rsid w:val="002C0189"/>
    <w:rPr>
      <w:rFonts w:ascii="Arial" w:hAnsi="Arial"/>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09533564">
      <w:bodyDiv w:val="1"/>
      <w:marLeft w:val="0"/>
      <w:marRight w:val="0"/>
      <w:marTop w:val="0"/>
      <w:marBottom w:val="0"/>
      <w:divBdr>
        <w:top w:val="none" w:sz="0" w:space="0" w:color="auto"/>
        <w:left w:val="none" w:sz="0" w:space="0" w:color="auto"/>
        <w:bottom w:val="none" w:sz="0" w:space="0" w:color="auto"/>
        <w:right w:val="none" w:sz="0" w:space="0" w:color="auto"/>
      </w:divBdr>
    </w:div>
    <w:div w:id="285477741">
      <w:bodyDiv w:val="1"/>
      <w:marLeft w:val="0"/>
      <w:marRight w:val="0"/>
      <w:marTop w:val="0"/>
      <w:marBottom w:val="0"/>
      <w:divBdr>
        <w:top w:val="none" w:sz="0" w:space="0" w:color="auto"/>
        <w:left w:val="none" w:sz="0" w:space="0" w:color="auto"/>
        <w:bottom w:val="none" w:sz="0" w:space="0" w:color="auto"/>
        <w:right w:val="none" w:sz="0" w:space="0" w:color="auto"/>
      </w:divBdr>
      <w:divsChild>
        <w:div w:id="1002003200">
          <w:marLeft w:val="0"/>
          <w:marRight w:val="0"/>
          <w:marTop w:val="0"/>
          <w:marBottom w:val="0"/>
          <w:divBdr>
            <w:top w:val="none" w:sz="0" w:space="0" w:color="auto"/>
            <w:left w:val="none" w:sz="0" w:space="0" w:color="auto"/>
            <w:bottom w:val="none" w:sz="0" w:space="0" w:color="auto"/>
            <w:right w:val="none" w:sz="0" w:space="0" w:color="auto"/>
          </w:divBdr>
          <w:divsChild>
            <w:div w:id="1060178486">
              <w:marLeft w:val="0"/>
              <w:marRight w:val="0"/>
              <w:marTop w:val="150"/>
              <w:marBottom w:val="0"/>
              <w:divBdr>
                <w:top w:val="none" w:sz="0" w:space="0" w:color="auto"/>
                <w:left w:val="none" w:sz="0" w:space="0" w:color="auto"/>
                <w:bottom w:val="none" w:sz="0" w:space="0" w:color="auto"/>
                <w:right w:val="none" w:sz="0" w:space="0" w:color="auto"/>
              </w:divBdr>
              <w:divsChild>
                <w:div w:id="14424591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68922010">
      <w:bodyDiv w:val="1"/>
      <w:marLeft w:val="0"/>
      <w:marRight w:val="0"/>
      <w:marTop w:val="0"/>
      <w:marBottom w:val="0"/>
      <w:divBdr>
        <w:top w:val="none" w:sz="0" w:space="0" w:color="auto"/>
        <w:left w:val="none" w:sz="0" w:space="0" w:color="auto"/>
        <w:bottom w:val="none" w:sz="0" w:space="0" w:color="auto"/>
        <w:right w:val="none" w:sz="0" w:space="0" w:color="auto"/>
      </w:divBdr>
    </w:div>
    <w:div w:id="628128083">
      <w:bodyDiv w:val="1"/>
      <w:marLeft w:val="0"/>
      <w:marRight w:val="0"/>
      <w:marTop w:val="0"/>
      <w:marBottom w:val="0"/>
      <w:divBdr>
        <w:top w:val="none" w:sz="0" w:space="0" w:color="auto"/>
        <w:left w:val="none" w:sz="0" w:space="0" w:color="auto"/>
        <w:bottom w:val="none" w:sz="0" w:space="0" w:color="auto"/>
        <w:right w:val="none" w:sz="0" w:space="0" w:color="auto"/>
      </w:divBdr>
    </w:div>
    <w:div w:id="800152012">
      <w:bodyDiv w:val="1"/>
      <w:marLeft w:val="0"/>
      <w:marRight w:val="0"/>
      <w:marTop w:val="0"/>
      <w:marBottom w:val="0"/>
      <w:divBdr>
        <w:top w:val="none" w:sz="0" w:space="0" w:color="auto"/>
        <w:left w:val="none" w:sz="0" w:space="0" w:color="auto"/>
        <w:bottom w:val="none" w:sz="0" w:space="0" w:color="auto"/>
        <w:right w:val="none" w:sz="0" w:space="0" w:color="auto"/>
      </w:divBdr>
    </w:div>
    <w:div w:id="871457015">
      <w:bodyDiv w:val="1"/>
      <w:marLeft w:val="0"/>
      <w:marRight w:val="0"/>
      <w:marTop w:val="0"/>
      <w:marBottom w:val="0"/>
      <w:divBdr>
        <w:top w:val="none" w:sz="0" w:space="0" w:color="auto"/>
        <w:left w:val="none" w:sz="0" w:space="0" w:color="auto"/>
        <w:bottom w:val="none" w:sz="0" w:space="0" w:color="auto"/>
        <w:right w:val="none" w:sz="0" w:space="0" w:color="auto"/>
      </w:divBdr>
    </w:div>
    <w:div w:id="1028917792">
      <w:bodyDiv w:val="1"/>
      <w:marLeft w:val="0"/>
      <w:marRight w:val="0"/>
      <w:marTop w:val="0"/>
      <w:marBottom w:val="0"/>
      <w:divBdr>
        <w:top w:val="none" w:sz="0" w:space="0" w:color="auto"/>
        <w:left w:val="none" w:sz="0" w:space="0" w:color="auto"/>
        <w:bottom w:val="none" w:sz="0" w:space="0" w:color="auto"/>
        <w:right w:val="none" w:sz="0" w:space="0" w:color="auto"/>
      </w:divBdr>
    </w:div>
    <w:div w:id="1079671730">
      <w:bodyDiv w:val="1"/>
      <w:marLeft w:val="0"/>
      <w:marRight w:val="0"/>
      <w:marTop w:val="0"/>
      <w:marBottom w:val="0"/>
      <w:divBdr>
        <w:top w:val="none" w:sz="0" w:space="0" w:color="auto"/>
        <w:left w:val="none" w:sz="0" w:space="0" w:color="auto"/>
        <w:bottom w:val="none" w:sz="0" w:space="0" w:color="auto"/>
        <w:right w:val="none" w:sz="0" w:space="0" w:color="auto"/>
      </w:divBdr>
    </w:div>
    <w:div w:id="1145242564">
      <w:bodyDiv w:val="1"/>
      <w:marLeft w:val="0"/>
      <w:marRight w:val="0"/>
      <w:marTop w:val="0"/>
      <w:marBottom w:val="0"/>
      <w:divBdr>
        <w:top w:val="none" w:sz="0" w:space="0" w:color="auto"/>
        <w:left w:val="none" w:sz="0" w:space="0" w:color="auto"/>
        <w:bottom w:val="none" w:sz="0" w:space="0" w:color="auto"/>
        <w:right w:val="none" w:sz="0" w:space="0" w:color="auto"/>
      </w:divBdr>
    </w:div>
    <w:div w:id="1157458033">
      <w:bodyDiv w:val="1"/>
      <w:marLeft w:val="0"/>
      <w:marRight w:val="0"/>
      <w:marTop w:val="0"/>
      <w:marBottom w:val="0"/>
      <w:divBdr>
        <w:top w:val="none" w:sz="0" w:space="0" w:color="auto"/>
        <w:left w:val="none" w:sz="0" w:space="0" w:color="auto"/>
        <w:bottom w:val="none" w:sz="0" w:space="0" w:color="auto"/>
        <w:right w:val="none" w:sz="0" w:space="0" w:color="auto"/>
      </w:divBdr>
    </w:div>
    <w:div w:id="1224827386">
      <w:bodyDiv w:val="1"/>
      <w:marLeft w:val="0"/>
      <w:marRight w:val="0"/>
      <w:marTop w:val="0"/>
      <w:marBottom w:val="0"/>
      <w:divBdr>
        <w:top w:val="none" w:sz="0" w:space="0" w:color="auto"/>
        <w:left w:val="none" w:sz="0" w:space="0" w:color="auto"/>
        <w:bottom w:val="none" w:sz="0" w:space="0" w:color="auto"/>
        <w:right w:val="none" w:sz="0" w:space="0" w:color="auto"/>
      </w:divBdr>
    </w:div>
    <w:div w:id="1268268496">
      <w:bodyDiv w:val="1"/>
      <w:marLeft w:val="0"/>
      <w:marRight w:val="0"/>
      <w:marTop w:val="0"/>
      <w:marBottom w:val="0"/>
      <w:divBdr>
        <w:top w:val="none" w:sz="0" w:space="0" w:color="auto"/>
        <w:left w:val="none" w:sz="0" w:space="0" w:color="auto"/>
        <w:bottom w:val="none" w:sz="0" w:space="0" w:color="auto"/>
        <w:right w:val="none" w:sz="0" w:space="0" w:color="auto"/>
      </w:divBdr>
      <w:divsChild>
        <w:div w:id="802620492">
          <w:marLeft w:val="0"/>
          <w:marRight w:val="0"/>
          <w:marTop w:val="0"/>
          <w:marBottom w:val="0"/>
          <w:divBdr>
            <w:top w:val="none" w:sz="0" w:space="0" w:color="auto"/>
            <w:left w:val="none" w:sz="0" w:space="0" w:color="auto"/>
            <w:bottom w:val="none" w:sz="0" w:space="0" w:color="auto"/>
            <w:right w:val="none" w:sz="0" w:space="0" w:color="auto"/>
          </w:divBdr>
        </w:div>
        <w:div w:id="893585747">
          <w:marLeft w:val="0"/>
          <w:marRight w:val="0"/>
          <w:marTop w:val="0"/>
          <w:marBottom w:val="0"/>
          <w:divBdr>
            <w:top w:val="none" w:sz="0" w:space="0" w:color="auto"/>
            <w:left w:val="none" w:sz="0" w:space="0" w:color="auto"/>
            <w:bottom w:val="none" w:sz="0" w:space="0" w:color="auto"/>
            <w:right w:val="none" w:sz="0" w:space="0" w:color="auto"/>
          </w:divBdr>
        </w:div>
        <w:div w:id="1702320099">
          <w:marLeft w:val="0"/>
          <w:marRight w:val="0"/>
          <w:marTop w:val="0"/>
          <w:marBottom w:val="0"/>
          <w:divBdr>
            <w:top w:val="none" w:sz="0" w:space="0" w:color="auto"/>
            <w:left w:val="none" w:sz="0" w:space="0" w:color="auto"/>
            <w:bottom w:val="none" w:sz="0" w:space="0" w:color="auto"/>
            <w:right w:val="none" w:sz="0" w:space="0" w:color="auto"/>
          </w:divBdr>
        </w:div>
        <w:div w:id="1712655854">
          <w:marLeft w:val="0"/>
          <w:marRight w:val="0"/>
          <w:marTop w:val="0"/>
          <w:marBottom w:val="0"/>
          <w:divBdr>
            <w:top w:val="none" w:sz="0" w:space="0" w:color="auto"/>
            <w:left w:val="none" w:sz="0" w:space="0" w:color="auto"/>
            <w:bottom w:val="none" w:sz="0" w:space="0" w:color="auto"/>
            <w:right w:val="none" w:sz="0" w:space="0" w:color="auto"/>
          </w:divBdr>
        </w:div>
      </w:divsChild>
    </w:div>
    <w:div w:id="1369331159">
      <w:bodyDiv w:val="1"/>
      <w:marLeft w:val="0"/>
      <w:marRight w:val="0"/>
      <w:marTop w:val="0"/>
      <w:marBottom w:val="0"/>
      <w:divBdr>
        <w:top w:val="none" w:sz="0" w:space="0" w:color="auto"/>
        <w:left w:val="none" w:sz="0" w:space="0" w:color="auto"/>
        <w:bottom w:val="none" w:sz="0" w:space="0" w:color="auto"/>
        <w:right w:val="none" w:sz="0" w:space="0" w:color="auto"/>
      </w:divBdr>
    </w:div>
    <w:div w:id="1490176212">
      <w:bodyDiv w:val="1"/>
      <w:marLeft w:val="0"/>
      <w:marRight w:val="0"/>
      <w:marTop w:val="0"/>
      <w:marBottom w:val="0"/>
      <w:divBdr>
        <w:top w:val="none" w:sz="0" w:space="0" w:color="auto"/>
        <w:left w:val="none" w:sz="0" w:space="0" w:color="auto"/>
        <w:bottom w:val="none" w:sz="0" w:space="0" w:color="auto"/>
        <w:right w:val="none" w:sz="0" w:space="0" w:color="auto"/>
      </w:divBdr>
    </w:div>
    <w:div w:id="1891261285">
      <w:bodyDiv w:val="1"/>
      <w:marLeft w:val="0"/>
      <w:marRight w:val="0"/>
      <w:marTop w:val="0"/>
      <w:marBottom w:val="0"/>
      <w:divBdr>
        <w:top w:val="none" w:sz="0" w:space="0" w:color="auto"/>
        <w:left w:val="none" w:sz="0" w:space="0" w:color="auto"/>
        <w:bottom w:val="none" w:sz="0" w:space="0" w:color="auto"/>
        <w:right w:val="none" w:sz="0" w:space="0" w:color="auto"/>
      </w:divBdr>
    </w:div>
    <w:div w:id="1893341241">
      <w:bodyDiv w:val="1"/>
      <w:marLeft w:val="0"/>
      <w:marRight w:val="0"/>
      <w:marTop w:val="0"/>
      <w:marBottom w:val="0"/>
      <w:divBdr>
        <w:top w:val="none" w:sz="0" w:space="0" w:color="auto"/>
        <w:left w:val="none" w:sz="0" w:space="0" w:color="auto"/>
        <w:bottom w:val="none" w:sz="0" w:space="0" w:color="auto"/>
        <w:right w:val="none" w:sz="0" w:space="0" w:color="auto"/>
      </w:divBdr>
    </w:div>
    <w:div w:id="1952739104">
      <w:bodyDiv w:val="1"/>
      <w:marLeft w:val="0"/>
      <w:marRight w:val="0"/>
      <w:marTop w:val="0"/>
      <w:marBottom w:val="0"/>
      <w:divBdr>
        <w:top w:val="none" w:sz="0" w:space="0" w:color="auto"/>
        <w:left w:val="none" w:sz="0" w:space="0" w:color="auto"/>
        <w:bottom w:val="none" w:sz="0" w:space="0" w:color="auto"/>
        <w:right w:val="none" w:sz="0" w:space="0" w:color="auto"/>
      </w:divBdr>
    </w:div>
    <w:div w:id="1974672756">
      <w:bodyDiv w:val="1"/>
      <w:marLeft w:val="0"/>
      <w:marRight w:val="0"/>
      <w:marTop w:val="0"/>
      <w:marBottom w:val="0"/>
      <w:divBdr>
        <w:top w:val="none" w:sz="0" w:space="0" w:color="auto"/>
        <w:left w:val="none" w:sz="0" w:space="0" w:color="auto"/>
        <w:bottom w:val="none" w:sz="0" w:space="0" w:color="auto"/>
        <w:right w:val="none" w:sz="0" w:space="0" w:color="auto"/>
      </w:divBdr>
    </w:div>
    <w:div w:id="1985700908">
      <w:bodyDiv w:val="1"/>
      <w:marLeft w:val="0"/>
      <w:marRight w:val="0"/>
      <w:marTop w:val="0"/>
      <w:marBottom w:val="0"/>
      <w:divBdr>
        <w:top w:val="none" w:sz="0" w:space="0" w:color="auto"/>
        <w:left w:val="none" w:sz="0" w:space="0" w:color="auto"/>
        <w:bottom w:val="none" w:sz="0" w:space="0" w:color="auto"/>
        <w:right w:val="none" w:sz="0" w:space="0" w:color="auto"/>
      </w:divBdr>
    </w:div>
    <w:div w:id="1989170169">
      <w:bodyDiv w:val="1"/>
      <w:marLeft w:val="0"/>
      <w:marRight w:val="0"/>
      <w:marTop w:val="0"/>
      <w:marBottom w:val="0"/>
      <w:divBdr>
        <w:top w:val="none" w:sz="0" w:space="0" w:color="auto"/>
        <w:left w:val="none" w:sz="0" w:space="0" w:color="auto"/>
        <w:bottom w:val="none" w:sz="0" w:space="0" w:color="auto"/>
        <w:right w:val="none" w:sz="0" w:space="0" w:color="auto"/>
      </w:divBdr>
    </w:div>
    <w:div w:id="2022968868">
      <w:bodyDiv w:val="1"/>
      <w:marLeft w:val="0"/>
      <w:marRight w:val="0"/>
      <w:marTop w:val="0"/>
      <w:marBottom w:val="0"/>
      <w:divBdr>
        <w:top w:val="none" w:sz="0" w:space="0" w:color="auto"/>
        <w:left w:val="none" w:sz="0" w:space="0" w:color="auto"/>
        <w:bottom w:val="none" w:sz="0" w:space="0" w:color="auto"/>
        <w:right w:val="none" w:sz="0" w:space="0" w:color="auto"/>
      </w:divBdr>
      <w:divsChild>
        <w:div w:id="2143190730">
          <w:marLeft w:val="0"/>
          <w:marRight w:val="0"/>
          <w:marTop w:val="0"/>
          <w:marBottom w:val="0"/>
          <w:divBdr>
            <w:top w:val="none" w:sz="0" w:space="0" w:color="auto"/>
            <w:left w:val="none" w:sz="0" w:space="0" w:color="auto"/>
            <w:bottom w:val="none" w:sz="0" w:space="0" w:color="auto"/>
            <w:right w:val="none" w:sz="0" w:space="0" w:color="auto"/>
          </w:divBdr>
          <w:divsChild>
            <w:div w:id="1952739089">
              <w:marLeft w:val="0"/>
              <w:marRight w:val="0"/>
              <w:marTop w:val="150"/>
              <w:marBottom w:val="0"/>
              <w:divBdr>
                <w:top w:val="none" w:sz="0" w:space="0" w:color="auto"/>
                <w:left w:val="none" w:sz="0" w:space="0" w:color="auto"/>
                <w:bottom w:val="none" w:sz="0" w:space="0" w:color="auto"/>
                <w:right w:val="none" w:sz="0" w:space="0" w:color="auto"/>
              </w:divBdr>
              <w:divsChild>
                <w:div w:id="544029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5234549">
      <w:bodyDiv w:val="1"/>
      <w:marLeft w:val="0"/>
      <w:marRight w:val="0"/>
      <w:marTop w:val="0"/>
      <w:marBottom w:val="0"/>
      <w:divBdr>
        <w:top w:val="none" w:sz="0" w:space="0" w:color="auto"/>
        <w:left w:val="none" w:sz="0" w:space="0" w:color="auto"/>
        <w:bottom w:val="none" w:sz="0" w:space="0" w:color="auto"/>
        <w:right w:val="none" w:sz="0" w:space="0" w:color="auto"/>
      </w:divBdr>
    </w:div>
    <w:div w:id="2067484802">
      <w:bodyDiv w:val="1"/>
      <w:marLeft w:val="0"/>
      <w:marRight w:val="0"/>
      <w:marTop w:val="0"/>
      <w:marBottom w:val="0"/>
      <w:divBdr>
        <w:top w:val="none" w:sz="0" w:space="0" w:color="auto"/>
        <w:left w:val="none" w:sz="0" w:space="0" w:color="auto"/>
        <w:bottom w:val="none" w:sz="0" w:space="0" w:color="auto"/>
        <w:right w:val="none" w:sz="0" w:space="0" w:color="auto"/>
      </w:divBdr>
    </w:div>
    <w:div w:id="2099406044">
      <w:bodyDiv w:val="1"/>
      <w:marLeft w:val="0"/>
      <w:marRight w:val="0"/>
      <w:marTop w:val="0"/>
      <w:marBottom w:val="0"/>
      <w:divBdr>
        <w:top w:val="none" w:sz="0" w:space="0" w:color="auto"/>
        <w:left w:val="none" w:sz="0" w:space="0" w:color="auto"/>
        <w:bottom w:val="none" w:sz="0" w:space="0" w:color="auto"/>
        <w:right w:val="none" w:sz="0" w:space="0" w:color="auto"/>
      </w:divBdr>
    </w:div>
    <w:div w:id="21433024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1.xml"/><Relationship Id="rId10" Type="http://schemas.openxmlformats.org/officeDocument/2006/relationships/hyperlink" Target="http://www.dms-rs.com.br" TargetMode="External"/><Relationship Id="rId19" Type="http://schemas.openxmlformats.org/officeDocument/2006/relationships/image" Target="media/image10.jpeg"/><Relationship Id="rId4" Type="http://schemas.openxmlformats.org/officeDocument/2006/relationships/settings" Target="settings.xml"/><Relationship Id="rId9" Type="http://schemas.openxmlformats.org/officeDocument/2006/relationships/hyperlink" Target="mailto:engenharia@dms-rs.com.br" TargetMode="External"/><Relationship Id="rId14" Type="http://schemas.openxmlformats.org/officeDocument/2006/relationships/image" Target="media/image5.pn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image" Target="media/image13.jpe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9B1E1ED4-334F-4589-BB6F-8ADB0883A5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495</TotalTime>
  <Pages>42</Pages>
  <Words>11692</Words>
  <Characters>63142</Characters>
  <Application>Microsoft Office Word</Application>
  <DocSecurity>0</DocSecurity>
  <Lines>526</Lines>
  <Paragraphs>149</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74685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KASS</dc:creator>
  <cp:lastModifiedBy>USUARIO</cp:lastModifiedBy>
  <cp:revision>74</cp:revision>
  <cp:lastPrinted>2015-09-11T16:05:00Z</cp:lastPrinted>
  <dcterms:created xsi:type="dcterms:W3CDTF">2015-08-19T19:33:00Z</dcterms:created>
  <dcterms:modified xsi:type="dcterms:W3CDTF">2015-09-11T16:05:00Z</dcterms:modified>
</cp:coreProperties>
</file>