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8D68E98" w14:textId="77777777" w:rsidR="00D33DA5" w:rsidRDefault="00D33DA5"/>
    <w:tbl>
      <w:tblPr>
        <w:tblStyle w:val="Tabelacomgrade"/>
        <w:tblpPr w:leftFromText="141" w:rightFromText="141" w:vertAnchor="text" w:horzAnchor="margin" w:tblpY="889"/>
        <w:tblW w:w="8850" w:type="dxa"/>
        <w:tblLayout w:type="fixed"/>
        <w:tblLook w:val="04A0" w:firstRow="1" w:lastRow="0" w:firstColumn="1" w:lastColumn="0" w:noHBand="0" w:noVBand="1"/>
      </w:tblPr>
      <w:tblGrid>
        <w:gridCol w:w="704"/>
        <w:gridCol w:w="1255"/>
        <w:gridCol w:w="170"/>
        <w:gridCol w:w="1694"/>
        <w:gridCol w:w="60"/>
        <w:gridCol w:w="1641"/>
        <w:gridCol w:w="1170"/>
        <w:gridCol w:w="531"/>
        <w:gridCol w:w="1625"/>
      </w:tblGrid>
      <w:tr w:rsidR="00B018A6" w14:paraId="1616D229" w14:textId="77777777" w:rsidTr="00E91D26">
        <w:trPr>
          <w:trHeight w:val="2505"/>
        </w:trPr>
        <w:tc>
          <w:tcPr>
            <w:tcW w:w="8850" w:type="dxa"/>
            <w:gridSpan w:val="9"/>
          </w:tcPr>
          <w:p w14:paraId="6A293170" w14:textId="77777777" w:rsidR="00B018A6" w:rsidRPr="00601D8F" w:rsidRDefault="00B018A6" w:rsidP="00D33DA5">
            <w:pPr>
              <w:spacing w:line="240" w:lineRule="auto"/>
              <w:ind w:firstLine="0"/>
            </w:pPr>
          </w:p>
          <w:p w14:paraId="495A75D2" w14:textId="77777777" w:rsidR="00B018A6" w:rsidRDefault="00B018A6" w:rsidP="00D33DA5">
            <w:pPr>
              <w:tabs>
                <w:tab w:val="left" w:pos="3537"/>
              </w:tabs>
              <w:spacing w:line="240" w:lineRule="auto"/>
              <w:ind w:firstLine="0"/>
            </w:pPr>
          </w:p>
          <w:p w14:paraId="2E66D4DA" w14:textId="77777777" w:rsidR="00B018A6" w:rsidRDefault="00B018A6" w:rsidP="00D33DA5">
            <w:pPr>
              <w:tabs>
                <w:tab w:val="left" w:pos="3537"/>
              </w:tabs>
              <w:spacing w:line="240" w:lineRule="auto"/>
              <w:ind w:firstLine="0"/>
            </w:pPr>
          </w:p>
          <w:p w14:paraId="3A0087B0" w14:textId="77777777" w:rsidR="00E54AE6" w:rsidRDefault="00E54AE6" w:rsidP="00D33DA5">
            <w:pPr>
              <w:tabs>
                <w:tab w:val="left" w:pos="3537"/>
              </w:tabs>
              <w:spacing w:line="240" w:lineRule="auto"/>
              <w:ind w:firstLine="0"/>
            </w:pPr>
          </w:p>
          <w:p w14:paraId="41623245" w14:textId="77777777" w:rsidR="00E54AE6" w:rsidRDefault="00E54AE6" w:rsidP="00D33DA5">
            <w:pPr>
              <w:tabs>
                <w:tab w:val="left" w:pos="3537"/>
              </w:tabs>
              <w:spacing w:line="240" w:lineRule="auto"/>
              <w:ind w:firstLine="0"/>
            </w:pPr>
          </w:p>
          <w:p w14:paraId="6F2F57E8" w14:textId="77777777" w:rsidR="00B018A6" w:rsidRDefault="00B018A6" w:rsidP="00D33DA5">
            <w:pPr>
              <w:tabs>
                <w:tab w:val="left" w:pos="3537"/>
              </w:tabs>
              <w:spacing w:line="240" w:lineRule="auto"/>
              <w:ind w:firstLine="0"/>
            </w:pPr>
          </w:p>
          <w:p w14:paraId="064C4D21" w14:textId="77777777" w:rsidR="00B018A6" w:rsidRDefault="00B018A6" w:rsidP="00D33DA5">
            <w:pPr>
              <w:tabs>
                <w:tab w:val="left" w:pos="3537"/>
              </w:tabs>
              <w:spacing w:line="240" w:lineRule="auto"/>
              <w:ind w:firstLine="0"/>
            </w:pPr>
          </w:p>
          <w:p w14:paraId="3837A98E" w14:textId="77777777" w:rsidR="00B018A6" w:rsidRDefault="00B018A6" w:rsidP="00D33DA5">
            <w:pPr>
              <w:tabs>
                <w:tab w:val="left" w:pos="3537"/>
              </w:tabs>
              <w:spacing w:line="240" w:lineRule="auto"/>
              <w:ind w:firstLine="0"/>
            </w:pPr>
          </w:p>
          <w:p w14:paraId="4A7079C3" w14:textId="77777777" w:rsidR="00B018A6" w:rsidRDefault="00B018A6" w:rsidP="00D33DA5">
            <w:pPr>
              <w:tabs>
                <w:tab w:val="left" w:pos="3537"/>
              </w:tabs>
              <w:spacing w:line="240" w:lineRule="auto"/>
              <w:ind w:firstLine="0"/>
            </w:pPr>
          </w:p>
          <w:p w14:paraId="57FC0B20" w14:textId="77777777" w:rsidR="00B018A6" w:rsidRDefault="00B018A6" w:rsidP="00D33DA5">
            <w:pPr>
              <w:tabs>
                <w:tab w:val="left" w:pos="3537"/>
              </w:tabs>
              <w:spacing w:line="240" w:lineRule="auto"/>
              <w:ind w:firstLine="0"/>
            </w:pPr>
          </w:p>
          <w:p w14:paraId="7B43A9EE" w14:textId="77777777" w:rsidR="00E54AE6" w:rsidRDefault="00E54AE6" w:rsidP="00D33DA5">
            <w:pPr>
              <w:tabs>
                <w:tab w:val="left" w:pos="3537"/>
              </w:tabs>
              <w:spacing w:line="240" w:lineRule="auto"/>
              <w:ind w:firstLine="0"/>
            </w:pPr>
          </w:p>
          <w:p w14:paraId="6DDB1176" w14:textId="77777777" w:rsidR="00E54AE6" w:rsidRDefault="00E54AE6" w:rsidP="00D33DA5">
            <w:pPr>
              <w:tabs>
                <w:tab w:val="left" w:pos="3537"/>
              </w:tabs>
              <w:spacing w:line="240" w:lineRule="auto"/>
              <w:ind w:firstLine="0"/>
            </w:pPr>
          </w:p>
          <w:p w14:paraId="0839BB68" w14:textId="77777777" w:rsidR="00E54AE6" w:rsidRDefault="00E54AE6" w:rsidP="00D33DA5">
            <w:pPr>
              <w:tabs>
                <w:tab w:val="left" w:pos="3537"/>
              </w:tabs>
              <w:spacing w:line="240" w:lineRule="auto"/>
              <w:ind w:firstLine="0"/>
            </w:pPr>
          </w:p>
          <w:p w14:paraId="29D728AC" w14:textId="77777777" w:rsidR="00E54AE6" w:rsidRDefault="00E54AE6" w:rsidP="00D33DA5">
            <w:pPr>
              <w:tabs>
                <w:tab w:val="left" w:pos="3537"/>
              </w:tabs>
              <w:spacing w:line="240" w:lineRule="auto"/>
              <w:ind w:firstLine="0"/>
            </w:pPr>
          </w:p>
          <w:p w14:paraId="3E40288C" w14:textId="77777777" w:rsidR="00E54AE6" w:rsidRDefault="00E54AE6" w:rsidP="00D33DA5">
            <w:pPr>
              <w:tabs>
                <w:tab w:val="left" w:pos="3537"/>
              </w:tabs>
              <w:spacing w:line="240" w:lineRule="auto"/>
              <w:ind w:firstLine="0"/>
            </w:pPr>
          </w:p>
          <w:p w14:paraId="3E606970" w14:textId="77777777" w:rsidR="00E54AE6" w:rsidRDefault="00E54AE6" w:rsidP="00D33DA5">
            <w:pPr>
              <w:tabs>
                <w:tab w:val="left" w:pos="3537"/>
              </w:tabs>
              <w:spacing w:line="240" w:lineRule="auto"/>
              <w:ind w:firstLine="0"/>
            </w:pPr>
          </w:p>
          <w:p w14:paraId="13B9BAB8" w14:textId="77777777" w:rsidR="00E54AE6" w:rsidRDefault="00E54AE6" w:rsidP="00D33DA5">
            <w:pPr>
              <w:tabs>
                <w:tab w:val="left" w:pos="3537"/>
              </w:tabs>
              <w:spacing w:line="240" w:lineRule="auto"/>
              <w:ind w:firstLine="0"/>
            </w:pPr>
          </w:p>
          <w:p w14:paraId="573CCDD4" w14:textId="77777777" w:rsidR="00E54AE6" w:rsidRDefault="00E54AE6" w:rsidP="00D33DA5">
            <w:pPr>
              <w:tabs>
                <w:tab w:val="left" w:pos="3537"/>
              </w:tabs>
              <w:spacing w:line="240" w:lineRule="auto"/>
              <w:ind w:firstLine="0"/>
            </w:pPr>
          </w:p>
          <w:p w14:paraId="52B12591" w14:textId="77777777" w:rsidR="00E54AE6" w:rsidRDefault="00E54AE6" w:rsidP="00D33DA5">
            <w:pPr>
              <w:tabs>
                <w:tab w:val="left" w:pos="3537"/>
              </w:tabs>
              <w:spacing w:line="240" w:lineRule="auto"/>
              <w:ind w:firstLine="0"/>
            </w:pPr>
          </w:p>
          <w:p w14:paraId="70FB0690" w14:textId="77777777" w:rsidR="00E54AE6" w:rsidRDefault="00E54AE6" w:rsidP="00D33DA5">
            <w:pPr>
              <w:tabs>
                <w:tab w:val="left" w:pos="3537"/>
              </w:tabs>
              <w:spacing w:line="240" w:lineRule="auto"/>
              <w:ind w:firstLine="0"/>
            </w:pPr>
          </w:p>
          <w:p w14:paraId="6937A8D0" w14:textId="77777777" w:rsidR="00E54AE6" w:rsidRDefault="00E54AE6" w:rsidP="00D33DA5">
            <w:pPr>
              <w:tabs>
                <w:tab w:val="left" w:pos="3537"/>
              </w:tabs>
              <w:spacing w:line="240" w:lineRule="auto"/>
              <w:ind w:firstLine="0"/>
            </w:pPr>
          </w:p>
          <w:p w14:paraId="17541FFD" w14:textId="77777777" w:rsidR="00E54AE6" w:rsidRDefault="00E54AE6" w:rsidP="00D33DA5">
            <w:pPr>
              <w:tabs>
                <w:tab w:val="left" w:pos="3537"/>
              </w:tabs>
              <w:spacing w:line="240" w:lineRule="auto"/>
              <w:ind w:firstLine="0"/>
            </w:pPr>
          </w:p>
          <w:p w14:paraId="115BDA05" w14:textId="77777777" w:rsidR="00E54AE6" w:rsidRDefault="00E54AE6" w:rsidP="00D33DA5">
            <w:pPr>
              <w:tabs>
                <w:tab w:val="left" w:pos="3537"/>
              </w:tabs>
              <w:spacing w:line="240" w:lineRule="auto"/>
              <w:ind w:firstLine="0"/>
            </w:pPr>
          </w:p>
          <w:p w14:paraId="0BC7B2A2" w14:textId="77777777" w:rsidR="00E54AE6" w:rsidRDefault="00E54AE6" w:rsidP="00D33DA5">
            <w:pPr>
              <w:tabs>
                <w:tab w:val="left" w:pos="3537"/>
              </w:tabs>
              <w:spacing w:line="240" w:lineRule="auto"/>
              <w:ind w:firstLine="0"/>
            </w:pPr>
          </w:p>
          <w:p w14:paraId="071CA8E7" w14:textId="77777777" w:rsidR="00E54AE6" w:rsidRDefault="00E54AE6" w:rsidP="00D33DA5">
            <w:pPr>
              <w:tabs>
                <w:tab w:val="left" w:pos="3537"/>
              </w:tabs>
              <w:spacing w:line="240" w:lineRule="auto"/>
              <w:ind w:firstLine="0"/>
            </w:pPr>
          </w:p>
          <w:p w14:paraId="7188544C" w14:textId="77777777" w:rsidR="00B018A6" w:rsidRPr="00601D8F" w:rsidRDefault="00B018A6" w:rsidP="00D33DA5">
            <w:pPr>
              <w:tabs>
                <w:tab w:val="left" w:pos="3537"/>
              </w:tabs>
              <w:spacing w:line="240" w:lineRule="auto"/>
              <w:ind w:firstLine="0"/>
            </w:pPr>
          </w:p>
        </w:tc>
      </w:tr>
      <w:tr w:rsidR="00B018A6" w14:paraId="2CD1AB00" w14:textId="77777777" w:rsidTr="00521ACE">
        <w:trPr>
          <w:trHeight w:val="47"/>
        </w:trPr>
        <w:tc>
          <w:tcPr>
            <w:tcW w:w="704" w:type="dxa"/>
          </w:tcPr>
          <w:p w14:paraId="04892DC3" w14:textId="77777777" w:rsidR="00B018A6" w:rsidRPr="003E2127" w:rsidRDefault="00B018A6" w:rsidP="00D33DA5">
            <w:pPr>
              <w:spacing w:line="240" w:lineRule="auto"/>
              <w:rPr>
                <w:b/>
              </w:rPr>
            </w:pPr>
          </w:p>
        </w:tc>
        <w:tc>
          <w:tcPr>
            <w:tcW w:w="1425" w:type="dxa"/>
            <w:gridSpan w:val="2"/>
          </w:tcPr>
          <w:p w14:paraId="1DAD5487" w14:textId="77777777" w:rsidR="00B018A6" w:rsidRPr="003E2127" w:rsidRDefault="00B018A6" w:rsidP="00D33DA5">
            <w:pPr>
              <w:spacing w:line="240" w:lineRule="auto"/>
              <w:rPr>
                <w:b/>
              </w:rPr>
            </w:pPr>
          </w:p>
        </w:tc>
        <w:tc>
          <w:tcPr>
            <w:tcW w:w="1694" w:type="dxa"/>
          </w:tcPr>
          <w:p w14:paraId="1D908BD9" w14:textId="77777777" w:rsidR="00B018A6" w:rsidRPr="003E2127" w:rsidRDefault="00B018A6" w:rsidP="00D33DA5">
            <w:pPr>
              <w:spacing w:line="240" w:lineRule="auto"/>
              <w:rPr>
                <w:b/>
              </w:rPr>
            </w:pPr>
          </w:p>
        </w:tc>
        <w:tc>
          <w:tcPr>
            <w:tcW w:w="1701" w:type="dxa"/>
            <w:gridSpan w:val="2"/>
          </w:tcPr>
          <w:p w14:paraId="4D51BE47" w14:textId="77777777" w:rsidR="00B018A6" w:rsidRPr="003E2127" w:rsidRDefault="00B018A6" w:rsidP="00D33DA5">
            <w:pPr>
              <w:spacing w:line="240" w:lineRule="auto"/>
              <w:rPr>
                <w:b/>
              </w:rPr>
            </w:pPr>
          </w:p>
        </w:tc>
        <w:tc>
          <w:tcPr>
            <w:tcW w:w="1701" w:type="dxa"/>
            <w:gridSpan w:val="2"/>
          </w:tcPr>
          <w:p w14:paraId="53FD7758" w14:textId="77777777" w:rsidR="00B018A6" w:rsidRPr="003E2127" w:rsidRDefault="00B018A6" w:rsidP="00D33DA5">
            <w:pPr>
              <w:spacing w:line="240" w:lineRule="auto"/>
              <w:rPr>
                <w:b/>
              </w:rPr>
            </w:pPr>
          </w:p>
        </w:tc>
        <w:tc>
          <w:tcPr>
            <w:tcW w:w="1625" w:type="dxa"/>
          </w:tcPr>
          <w:p w14:paraId="3DD844BC" w14:textId="77777777" w:rsidR="00B018A6" w:rsidRPr="003E2127" w:rsidRDefault="00B018A6" w:rsidP="00D33DA5">
            <w:pPr>
              <w:spacing w:line="240" w:lineRule="auto"/>
              <w:rPr>
                <w:b/>
              </w:rPr>
            </w:pPr>
          </w:p>
        </w:tc>
      </w:tr>
      <w:tr w:rsidR="00B018A6" w14:paraId="263DDAEF" w14:textId="77777777" w:rsidTr="00521ACE">
        <w:trPr>
          <w:trHeight w:val="47"/>
        </w:trPr>
        <w:tc>
          <w:tcPr>
            <w:tcW w:w="704" w:type="dxa"/>
          </w:tcPr>
          <w:p w14:paraId="0299FC84" w14:textId="77777777" w:rsidR="00B018A6" w:rsidRPr="00B72A04" w:rsidRDefault="00B018A6" w:rsidP="00D33DA5">
            <w:pPr>
              <w:spacing w:line="240" w:lineRule="auto"/>
              <w:jc w:val="center"/>
              <w:rPr>
                <w:sz w:val="20"/>
                <w:szCs w:val="20"/>
              </w:rPr>
            </w:pPr>
          </w:p>
        </w:tc>
        <w:tc>
          <w:tcPr>
            <w:tcW w:w="1425" w:type="dxa"/>
            <w:gridSpan w:val="2"/>
          </w:tcPr>
          <w:p w14:paraId="6878FB70" w14:textId="77777777" w:rsidR="00B018A6" w:rsidRPr="00B72A04" w:rsidRDefault="00B018A6" w:rsidP="00D33DA5">
            <w:pPr>
              <w:spacing w:line="240" w:lineRule="auto"/>
              <w:ind w:firstLine="0"/>
              <w:rPr>
                <w:sz w:val="20"/>
                <w:szCs w:val="20"/>
              </w:rPr>
            </w:pPr>
          </w:p>
        </w:tc>
        <w:tc>
          <w:tcPr>
            <w:tcW w:w="1694" w:type="dxa"/>
          </w:tcPr>
          <w:p w14:paraId="0452ED55" w14:textId="77777777" w:rsidR="00B018A6" w:rsidRPr="00B72A04" w:rsidRDefault="00B018A6" w:rsidP="00D33DA5">
            <w:pPr>
              <w:spacing w:line="240" w:lineRule="auto"/>
              <w:ind w:firstLine="0"/>
              <w:jc w:val="center"/>
              <w:rPr>
                <w:sz w:val="20"/>
                <w:szCs w:val="20"/>
              </w:rPr>
            </w:pPr>
          </w:p>
        </w:tc>
        <w:tc>
          <w:tcPr>
            <w:tcW w:w="1701" w:type="dxa"/>
            <w:gridSpan w:val="2"/>
          </w:tcPr>
          <w:p w14:paraId="7C6780BC" w14:textId="77777777" w:rsidR="00B018A6" w:rsidRPr="00B72A04" w:rsidRDefault="00B018A6" w:rsidP="00D33DA5">
            <w:pPr>
              <w:spacing w:line="240" w:lineRule="auto"/>
              <w:ind w:firstLine="0"/>
              <w:jc w:val="center"/>
              <w:rPr>
                <w:color w:val="FF0000"/>
                <w:sz w:val="20"/>
                <w:szCs w:val="20"/>
              </w:rPr>
            </w:pPr>
          </w:p>
        </w:tc>
        <w:tc>
          <w:tcPr>
            <w:tcW w:w="1701" w:type="dxa"/>
            <w:gridSpan w:val="2"/>
          </w:tcPr>
          <w:p w14:paraId="29C2A89B" w14:textId="77777777" w:rsidR="00B018A6" w:rsidRPr="00B72A04" w:rsidRDefault="00B018A6" w:rsidP="00D33DA5">
            <w:pPr>
              <w:spacing w:line="240" w:lineRule="auto"/>
              <w:ind w:firstLine="0"/>
              <w:jc w:val="center"/>
              <w:rPr>
                <w:sz w:val="20"/>
                <w:szCs w:val="20"/>
              </w:rPr>
            </w:pPr>
          </w:p>
        </w:tc>
        <w:tc>
          <w:tcPr>
            <w:tcW w:w="1625" w:type="dxa"/>
          </w:tcPr>
          <w:p w14:paraId="2BCB02F9" w14:textId="77777777" w:rsidR="00B018A6" w:rsidRPr="00B72A04" w:rsidRDefault="00B018A6" w:rsidP="00D33DA5">
            <w:pPr>
              <w:spacing w:line="240" w:lineRule="auto"/>
              <w:ind w:firstLine="0"/>
              <w:jc w:val="center"/>
              <w:rPr>
                <w:sz w:val="20"/>
                <w:szCs w:val="20"/>
              </w:rPr>
            </w:pPr>
          </w:p>
        </w:tc>
      </w:tr>
      <w:tr w:rsidR="00B018A6" w14:paraId="41CFEC41" w14:textId="77777777" w:rsidTr="00521ACE">
        <w:trPr>
          <w:trHeight w:val="274"/>
        </w:trPr>
        <w:tc>
          <w:tcPr>
            <w:tcW w:w="704" w:type="dxa"/>
            <w:vAlign w:val="bottom"/>
          </w:tcPr>
          <w:p w14:paraId="2E04B973" w14:textId="77777777" w:rsidR="00B018A6" w:rsidRPr="00521ACE" w:rsidRDefault="00B018A6" w:rsidP="004055D1">
            <w:pPr>
              <w:spacing w:line="240" w:lineRule="auto"/>
              <w:ind w:firstLine="0"/>
              <w:jc w:val="center"/>
            </w:pPr>
            <w:r w:rsidRPr="00521ACE">
              <w:t>00</w:t>
            </w:r>
          </w:p>
        </w:tc>
        <w:tc>
          <w:tcPr>
            <w:tcW w:w="1425" w:type="dxa"/>
            <w:gridSpan w:val="2"/>
            <w:vAlign w:val="bottom"/>
          </w:tcPr>
          <w:p w14:paraId="064B3437" w14:textId="693F9492" w:rsidR="00B018A6" w:rsidRPr="00521ACE" w:rsidRDefault="0062021A" w:rsidP="004055D1">
            <w:pPr>
              <w:spacing w:line="240" w:lineRule="auto"/>
              <w:ind w:firstLine="0"/>
              <w:jc w:val="center"/>
            </w:pPr>
            <w:r w:rsidRPr="0062021A">
              <w:t>25/08</w:t>
            </w:r>
            <w:r w:rsidR="005041FC" w:rsidRPr="0062021A">
              <w:t>/2015</w:t>
            </w:r>
          </w:p>
        </w:tc>
        <w:tc>
          <w:tcPr>
            <w:tcW w:w="1694" w:type="dxa"/>
            <w:vAlign w:val="bottom"/>
          </w:tcPr>
          <w:p w14:paraId="0E1EE7BE" w14:textId="77777777" w:rsidR="00B018A6" w:rsidRPr="00521ACE" w:rsidRDefault="00B018A6" w:rsidP="004055D1">
            <w:pPr>
              <w:spacing w:line="240" w:lineRule="auto"/>
              <w:ind w:firstLine="0"/>
              <w:jc w:val="center"/>
            </w:pPr>
            <w:r w:rsidRPr="00521ACE">
              <w:t>Inicial</w:t>
            </w:r>
          </w:p>
        </w:tc>
        <w:tc>
          <w:tcPr>
            <w:tcW w:w="1701" w:type="dxa"/>
            <w:gridSpan w:val="2"/>
            <w:vAlign w:val="bottom"/>
          </w:tcPr>
          <w:p w14:paraId="52AD1B9F" w14:textId="77777777" w:rsidR="001474A0" w:rsidRPr="00521ACE" w:rsidRDefault="00414001" w:rsidP="004055D1">
            <w:pPr>
              <w:spacing w:line="240" w:lineRule="auto"/>
              <w:ind w:firstLine="0"/>
              <w:jc w:val="center"/>
            </w:pPr>
            <w:r w:rsidRPr="00521ACE">
              <w:t>Fernanda Almeida</w:t>
            </w:r>
          </w:p>
        </w:tc>
        <w:tc>
          <w:tcPr>
            <w:tcW w:w="1701" w:type="dxa"/>
            <w:gridSpan w:val="2"/>
            <w:vAlign w:val="bottom"/>
          </w:tcPr>
          <w:p w14:paraId="5609740F" w14:textId="77777777" w:rsidR="00B018A6" w:rsidRPr="00521ACE" w:rsidRDefault="00414001" w:rsidP="004055D1">
            <w:pPr>
              <w:spacing w:line="240" w:lineRule="auto"/>
              <w:ind w:firstLine="0"/>
              <w:jc w:val="center"/>
            </w:pPr>
            <w:r w:rsidRPr="00521ACE">
              <w:t>Lenon</w:t>
            </w:r>
            <w:r w:rsidR="005F0B39" w:rsidRPr="00521ACE">
              <w:t xml:space="preserve"> </w:t>
            </w:r>
            <w:r w:rsidRPr="00521ACE">
              <w:t>Westphal</w:t>
            </w:r>
          </w:p>
        </w:tc>
        <w:tc>
          <w:tcPr>
            <w:tcW w:w="1625" w:type="dxa"/>
            <w:vAlign w:val="bottom"/>
          </w:tcPr>
          <w:p w14:paraId="43B6405C" w14:textId="77777777" w:rsidR="00B018A6" w:rsidRPr="00521ACE" w:rsidRDefault="00B018A6" w:rsidP="004055D1">
            <w:pPr>
              <w:spacing w:line="240" w:lineRule="auto"/>
              <w:ind w:firstLine="0"/>
              <w:jc w:val="center"/>
            </w:pPr>
            <w:r w:rsidRPr="00521ACE">
              <w:t>Rodrigo Freitas</w:t>
            </w:r>
          </w:p>
        </w:tc>
      </w:tr>
      <w:tr w:rsidR="00B018A6" w14:paraId="72FE4D6A" w14:textId="77777777" w:rsidTr="00521ACE">
        <w:trPr>
          <w:trHeight w:val="189"/>
        </w:trPr>
        <w:tc>
          <w:tcPr>
            <w:tcW w:w="704" w:type="dxa"/>
            <w:shd w:val="clear" w:color="auto" w:fill="BFBFBF" w:themeFill="background1" w:themeFillShade="BF"/>
            <w:vAlign w:val="center"/>
          </w:tcPr>
          <w:p w14:paraId="60A7437E" w14:textId="77777777" w:rsidR="00B018A6" w:rsidRPr="00E54AE6" w:rsidRDefault="00B018A6" w:rsidP="00D33DA5">
            <w:pPr>
              <w:spacing w:line="240" w:lineRule="auto"/>
              <w:ind w:firstLine="0"/>
              <w:jc w:val="center"/>
              <w:rPr>
                <w:b/>
                <w:sz w:val="16"/>
                <w:szCs w:val="16"/>
              </w:rPr>
            </w:pPr>
            <w:r w:rsidRPr="00E54AE6">
              <w:rPr>
                <w:b/>
                <w:sz w:val="16"/>
                <w:szCs w:val="16"/>
              </w:rPr>
              <w:t>EV.</w:t>
            </w:r>
          </w:p>
        </w:tc>
        <w:tc>
          <w:tcPr>
            <w:tcW w:w="1425" w:type="dxa"/>
            <w:gridSpan w:val="2"/>
            <w:shd w:val="clear" w:color="auto" w:fill="BFBFBF" w:themeFill="background1" w:themeFillShade="BF"/>
            <w:vAlign w:val="center"/>
          </w:tcPr>
          <w:p w14:paraId="0BD5165D" w14:textId="77777777" w:rsidR="00B018A6" w:rsidRPr="00E54AE6" w:rsidRDefault="00B018A6" w:rsidP="00D33DA5">
            <w:pPr>
              <w:spacing w:line="240" w:lineRule="auto"/>
              <w:ind w:firstLine="0"/>
              <w:jc w:val="center"/>
              <w:rPr>
                <w:b/>
                <w:sz w:val="16"/>
                <w:szCs w:val="16"/>
              </w:rPr>
            </w:pPr>
            <w:r w:rsidRPr="00E54AE6">
              <w:rPr>
                <w:b/>
                <w:sz w:val="16"/>
                <w:szCs w:val="16"/>
              </w:rPr>
              <w:t>DATA</w:t>
            </w:r>
          </w:p>
        </w:tc>
        <w:tc>
          <w:tcPr>
            <w:tcW w:w="1694" w:type="dxa"/>
            <w:shd w:val="clear" w:color="auto" w:fill="BFBFBF" w:themeFill="background1" w:themeFillShade="BF"/>
            <w:vAlign w:val="center"/>
          </w:tcPr>
          <w:p w14:paraId="08C79C3F" w14:textId="77777777" w:rsidR="00B018A6" w:rsidRPr="00E54AE6" w:rsidRDefault="00B018A6" w:rsidP="00D33DA5">
            <w:pPr>
              <w:spacing w:line="240" w:lineRule="auto"/>
              <w:ind w:firstLine="0"/>
              <w:jc w:val="center"/>
              <w:rPr>
                <w:b/>
                <w:sz w:val="16"/>
                <w:szCs w:val="16"/>
              </w:rPr>
            </w:pPr>
            <w:r w:rsidRPr="00E54AE6">
              <w:rPr>
                <w:b/>
                <w:sz w:val="16"/>
                <w:szCs w:val="16"/>
              </w:rPr>
              <w:t>NATUREZA DA REVISÃO</w:t>
            </w:r>
          </w:p>
        </w:tc>
        <w:tc>
          <w:tcPr>
            <w:tcW w:w="1701" w:type="dxa"/>
            <w:gridSpan w:val="2"/>
            <w:shd w:val="clear" w:color="auto" w:fill="BFBFBF" w:themeFill="background1" w:themeFillShade="BF"/>
            <w:vAlign w:val="center"/>
          </w:tcPr>
          <w:p w14:paraId="6CC1C1AD" w14:textId="77777777" w:rsidR="00B018A6" w:rsidRPr="00E54AE6" w:rsidRDefault="00B018A6" w:rsidP="00D33DA5">
            <w:pPr>
              <w:spacing w:line="240" w:lineRule="auto"/>
              <w:ind w:firstLine="0"/>
              <w:jc w:val="center"/>
              <w:rPr>
                <w:b/>
                <w:sz w:val="16"/>
                <w:szCs w:val="16"/>
              </w:rPr>
            </w:pPr>
            <w:r w:rsidRPr="00E54AE6">
              <w:rPr>
                <w:b/>
                <w:sz w:val="16"/>
                <w:szCs w:val="16"/>
              </w:rPr>
              <w:t>ELAB.</w:t>
            </w:r>
          </w:p>
        </w:tc>
        <w:tc>
          <w:tcPr>
            <w:tcW w:w="1701" w:type="dxa"/>
            <w:gridSpan w:val="2"/>
            <w:shd w:val="clear" w:color="auto" w:fill="BFBFBF" w:themeFill="background1" w:themeFillShade="BF"/>
            <w:vAlign w:val="center"/>
          </w:tcPr>
          <w:p w14:paraId="602FEACE" w14:textId="77777777" w:rsidR="00B018A6" w:rsidRPr="00E54AE6" w:rsidRDefault="00B018A6" w:rsidP="00D33DA5">
            <w:pPr>
              <w:spacing w:line="240" w:lineRule="auto"/>
              <w:ind w:firstLine="0"/>
              <w:jc w:val="center"/>
              <w:rPr>
                <w:b/>
                <w:sz w:val="16"/>
                <w:szCs w:val="16"/>
              </w:rPr>
            </w:pPr>
            <w:r w:rsidRPr="00E54AE6">
              <w:rPr>
                <w:b/>
                <w:sz w:val="16"/>
                <w:szCs w:val="16"/>
              </w:rPr>
              <w:t>VERIF.</w:t>
            </w:r>
          </w:p>
        </w:tc>
        <w:tc>
          <w:tcPr>
            <w:tcW w:w="1625" w:type="dxa"/>
            <w:shd w:val="clear" w:color="auto" w:fill="BFBFBF" w:themeFill="background1" w:themeFillShade="BF"/>
            <w:vAlign w:val="center"/>
          </w:tcPr>
          <w:p w14:paraId="294FBC7A" w14:textId="77777777" w:rsidR="00B018A6" w:rsidRPr="00E54AE6" w:rsidRDefault="00B018A6" w:rsidP="00D33DA5">
            <w:pPr>
              <w:spacing w:line="240" w:lineRule="auto"/>
              <w:ind w:firstLine="0"/>
              <w:jc w:val="center"/>
              <w:rPr>
                <w:b/>
                <w:sz w:val="16"/>
                <w:szCs w:val="16"/>
              </w:rPr>
            </w:pPr>
            <w:r w:rsidRPr="00E54AE6">
              <w:rPr>
                <w:b/>
                <w:sz w:val="16"/>
                <w:szCs w:val="16"/>
              </w:rPr>
              <w:t>APROVADO</w:t>
            </w:r>
          </w:p>
        </w:tc>
      </w:tr>
      <w:tr w:rsidR="00B018A6" w14:paraId="73B1CDFD" w14:textId="77777777" w:rsidTr="00E91D26">
        <w:trPr>
          <w:trHeight w:val="383"/>
        </w:trPr>
        <w:tc>
          <w:tcPr>
            <w:tcW w:w="8850" w:type="dxa"/>
            <w:gridSpan w:val="9"/>
          </w:tcPr>
          <w:p w14:paraId="20ECC516" w14:textId="77777777" w:rsidR="00B018A6" w:rsidRDefault="00B018A6" w:rsidP="00D33DA5">
            <w:pPr>
              <w:spacing w:line="240" w:lineRule="auto"/>
              <w:ind w:firstLine="0"/>
              <w:rPr>
                <w:b/>
              </w:rPr>
            </w:pPr>
            <w:r w:rsidRPr="003E2127">
              <w:rPr>
                <w:b/>
              </w:rPr>
              <w:t>CLIENTE</w:t>
            </w:r>
            <w:r>
              <w:rPr>
                <w:b/>
              </w:rPr>
              <w:t>:</w:t>
            </w:r>
          </w:p>
          <w:p w14:paraId="36518DEC" w14:textId="77777777" w:rsidR="004055D1" w:rsidRDefault="004055D1" w:rsidP="004055D1">
            <w:pPr>
              <w:spacing w:line="240" w:lineRule="auto"/>
              <w:ind w:firstLine="0"/>
              <w:jc w:val="center"/>
              <w:rPr>
                <w:b/>
              </w:rPr>
            </w:pPr>
            <w:r>
              <w:rPr>
                <w:b/>
              </w:rPr>
              <w:t>SECRETARIA DE MUNICÍPIO DA EDUCAÇÃO</w:t>
            </w:r>
          </w:p>
          <w:p w14:paraId="71BE61A9" w14:textId="77777777" w:rsidR="004055D1" w:rsidRDefault="004055D1" w:rsidP="004055D1">
            <w:pPr>
              <w:spacing w:line="240" w:lineRule="auto"/>
              <w:ind w:firstLine="0"/>
              <w:jc w:val="center"/>
              <w:rPr>
                <w:b/>
              </w:rPr>
            </w:pPr>
            <w:r>
              <w:rPr>
                <w:b/>
              </w:rPr>
              <w:t>PREFEITURA MUNICIPAL DO RIO GRANDE</w:t>
            </w:r>
          </w:p>
          <w:p w14:paraId="2FB582D0" w14:textId="77777777" w:rsidR="004055D1" w:rsidRPr="003E2127" w:rsidRDefault="004055D1" w:rsidP="004055D1">
            <w:pPr>
              <w:spacing w:line="240" w:lineRule="auto"/>
              <w:ind w:firstLine="0"/>
              <w:jc w:val="center"/>
              <w:rPr>
                <w:b/>
              </w:rPr>
            </w:pPr>
            <w:r w:rsidRPr="00624272">
              <w:rPr>
                <w:b/>
              </w:rPr>
              <w:t xml:space="preserve">Endereço: Rua </w:t>
            </w:r>
            <w:r>
              <w:rPr>
                <w:b/>
              </w:rPr>
              <w:t>Marechal Floriano Peixoto, nº 103 – Centro – CEP: 96200-480</w:t>
            </w:r>
          </w:p>
          <w:p w14:paraId="6168271F" w14:textId="77777777" w:rsidR="00414001" w:rsidRPr="003E2127" w:rsidRDefault="00414001" w:rsidP="00414001">
            <w:pPr>
              <w:spacing w:line="240" w:lineRule="auto"/>
              <w:ind w:firstLine="0"/>
              <w:jc w:val="center"/>
              <w:rPr>
                <w:b/>
              </w:rPr>
            </w:pPr>
          </w:p>
        </w:tc>
      </w:tr>
      <w:tr w:rsidR="00B018A6" w14:paraId="3C5B0603" w14:textId="77777777" w:rsidTr="00E91D26">
        <w:trPr>
          <w:trHeight w:val="246"/>
        </w:trPr>
        <w:tc>
          <w:tcPr>
            <w:tcW w:w="8850" w:type="dxa"/>
            <w:gridSpan w:val="9"/>
          </w:tcPr>
          <w:p w14:paraId="07385B2D" w14:textId="77777777" w:rsidR="00B018A6" w:rsidRPr="003E2127" w:rsidRDefault="00B018A6" w:rsidP="00D33DA5">
            <w:pPr>
              <w:spacing w:line="240" w:lineRule="auto"/>
              <w:ind w:firstLine="0"/>
              <w:rPr>
                <w:b/>
              </w:rPr>
            </w:pPr>
            <w:r w:rsidRPr="003E2127">
              <w:rPr>
                <w:b/>
              </w:rPr>
              <w:t>EMPREENDIMENTO:</w:t>
            </w:r>
          </w:p>
          <w:p w14:paraId="180E6EFE" w14:textId="77777777" w:rsidR="00E54AE6" w:rsidRDefault="00E54AE6" w:rsidP="00D33DA5">
            <w:pPr>
              <w:spacing w:line="240" w:lineRule="auto"/>
              <w:jc w:val="center"/>
              <w:rPr>
                <w:b/>
              </w:rPr>
            </w:pPr>
          </w:p>
          <w:p w14:paraId="7CC4CF1A" w14:textId="77777777" w:rsidR="004055D1" w:rsidRDefault="004055D1" w:rsidP="004055D1">
            <w:pPr>
              <w:spacing w:line="240" w:lineRule="auto"/>
              <w:ind w:firstLine="0"/>
              <w:jc w:val="center"/>
              <w:rPr>
                <w:b/>
              </w:rPr>
            </w:pPr>
            <w:r w:rsidRPr="00CD06B9">
              <w:rPr>
                <w:b/>
              </w:rPr>
              <w:t xml:space="preserve">INSTALAÇÕES DE EQUIPAMENTOS DE PROTEÇÃO E COMBATE A </w:t>
            </w:r>
            <w:r>
              <w:rPr>
                <w:b/>
              </w:rPr>
              <w:t>I</w:t>
            </w:r>
            <w:r w:rsidRPr="00CD06B9">
              <w:rPr>
                <w:b/>
              </w:rPr>
              <w:t>NCÊNDIO NA</w:t>
            </w:r>
          </w:p>
          <w:p w14:paraId="254A0791" w14:textId="3E6E1E4E" w:rsidR="00E54AE6" w:rsidRPr="00DA7092" w:rsidRDefault="004055D1" w:rsidP="004055D1">
            <w:pPr>
              <w:spacing w:line="240" w:lineRule="auto"/>
              <w:ind w:firstLine="0"/>
              <w:jc w:val="center"/>
              <w:rPr>
                <w:b/>
              </w:rPr>
            </w:pPr>
            <w:r w:rsidRPr="00DA7092">
              <w:rPr>
                <w:b/>
              </w:rPr>
              <w:t xml:space="preserve">ESCOLA MUNICIPAL DE ENSINO FUNDAMENTAL </w:t>
            </w:r>
            <w:r w:rsidR="00DA7092" w:rsidRPr="00DA7092">
              <w:rPr>
                <w:b/>
              </w:rPr>
              <w:t>ALCIDES MAIA</w:t>
            </w:r>
          </w:p>
          <w:p w14:paraId="2411078A" w14:textId="77777777" w:rsidR="004055D1" w:rsidRPr="003E2127" w:rsidRDefault="004055D1" w:rsidP="004055D1">
            <w:pPr>
              <w:spacing w:line="240" w:lineRule="auto"/>
              <w:ind w:firstLine="0"/>
              <w:jc w:val="center"/>
              <w:rPr>
                <w:b/>
              </w:rPr>
            </w:pPr>
          </w:p>
        </w:tc>
      </w:tr>
      <w:tr w:rsidR="00B018A6" w14:paraId="50C10A94" w14:textId="77777777" w:rsidTr="00E91D26">
        <w:trPr>
          <w:trHeight w:val="287"/>
        </w:trPr>
        <w:tc>
          <w:tcPr>
            <w:tcW w:w="8850" w:type="dxa"/>
            <w:gridSpan w:val="9"/>
          </w:tcPr>
          <w:p w14:paraId="0B026281" w14:textId="77777777" w:rsidR="00B018A6" w:rsidRPr="003E2127" w:rsidRDefault="00B018A6" w:rsidP="00D33DA5">
            <w:pPr>
              <w:spacing w:line="240" w:lineRule="auto"/>
              <w:ind w:firstLine="0"/>
              <w:rPr>
                <w:b/>
              </w:rPr>
            </w:pPr>
            <w:r w:rsidRPr="003E2127">
              <w:rPr>
                <w:b/>
              </w:rPr>
              <w:t>TÍTULO:</w:t>
            </w:r>
          </w:p>
          <w:p w14:paraId="7589B84A" w14:textId="77777777" w:rsidR="00E54AE6" w:rsidRDefault="00E54AE6" w:rsidP="00D33DA5">
            <w:pPr>
              <w:spacing w:line="240" w:lineRule="auto"/>
              <w:jc w:val="center"/>
              <w:rPr>
                <w:b/>
              </w:rPr>
            </w:pPr>
          </w:p>
          <w:p w14:paraId="3F6FEF63" w14:textId="48BF2F69" w:rsidR="004055D1" w:rsidRPr="00DA7092" w:rsidRDefault="004055D1" w:rsidP="004055D1">
            <w:pPr>
              <w:spacing w:line="240" w:lineRule="auto"/>
              <w:ind w:firstLine="0"/>
              <w:jc w:val="center"/>
              <w:rPr>
                <w:b/>
              </w:rPr>
            </w:pPr>
            <w:r>
              <w:rPr>
                <w:b/>
              </w:rPr>
              <w:t xml:space="preserve">MEMORIAL DESCRITIVO DO PROJETO DE PREVENÇÃO CONTRA </w:t>
            </w:r>
            <w:r w:rsidRPr="00DB5DA3">
              <w:rPr>
                <w:b/>
              </w:rPr>
              <w:t>INCÊNDIO</w:t>
            </w:r>
            <w:r>
              <w:rPr>
                <w:b/>
              </w:rPr>
              <w:t xml:space="preserve"> DA </w:t>
            </w:r>
            <w:r w:rsidRPr="00DA7092">
              <w:rPr>
                <w:b/>
              </w:rPr>
              <w:t xml:space="preserve">ESCOLA MUNICIPAL DE ENSINO FUNDAMENTAL </w:t>
            </w:r>
            <w:r w:rsidR="00DA7092" w:rsidRPr="00DA7092">
              <w:rPr>
                <w:b/>
              </w:rPr>
              <w:t>ALCIDES MAIA</w:t>
            </w:r>
          </w:p>
          <w:p w14:paraId="443F7039" w14:textId="77777777" w:rsidR="00E54AE6" w:rsidRPr="003E2127" w:rsidRDefault="00E54AE6" w:rsidP="00D33DA5">
            <w:pPr>
              <w:spacing w:line="240" w:lineRule="auto"/>
              <w:jc w:val="center"/>
              <w:rPr>
                <w:b/>
              </w:rPr>
            </w:pPr>
          </w:p>
        </w:tc>
      </w:tr>
      <w:tr w:rsidR="00B018A6" w14:paraId="50A1EFEA" w14:textId="77777777" w:rsidTr="00E91D26">
        <w:trPr>
          <w:trHeight w:val="344"/>
        </w:trPr>
        <w:tc>
          <w:tcPr>
            <w:tcW w:w="1959" w:type="dxa"/>
            <w:gridSpan w:val="2"/>
          </w:tcPr>
          <w:p w14:paraId="18BFC1BC" w14:textId="77777777" w:rsidR="00B47368" w:rsidRPr="00B47368" w:rsidRDefault="00B018A6" w:rsidP="00D33DA5">
            <w:pPr>
              <w:spacing w:line="240" w:lineRule="auto"/>
              <w:ind w:firstLine="0"/>
              <w:jc w:val="center"/>
              <w:rPr>
                <w:b/>
              </w:rPr>
            </w:pPr>
            <w:r w:rsidRPr="003E2127">
              <w:rPr>
                <w:b/>
              </w:rPr>
              <w:t>ELABORADO:</w:t>
            </w:r>
          </w:p>
          <w:p w14:paraId="0F780757" w14:textId="77777777" w:rsidR="00B47368" w:rsidRPr="00B47368" w:rsidRDefault="002A31B0" w:rsidP="00861AFC">
            <w:pPr>
              <w:spacing w:line="240" w:lineRule="auto"/>
              <w:ind w:firstLine="0"/>
              <w:jc w:val="center"/>
              <w:rPr>
                <w:sz w:val="18"/>
                <w:szCs w:val="18"/>
              </w:rPr>
            </w:pPr>
            <w:r w:rsidRPr="002A31B0">
              <w:t>Fernanda Almeida</w:t>
            </w:r>
          </w:p>
        </w:tc>
        <w:tc>
          <w:tcPr>
            <w:tcW w:w="1924" w:type="dxa"/>
            <w:gridSpan w:val="3"/>
          </w:tcPr>
          <w:p w14:paraId="0ABE575F" w14:textId="77777777" w:rsidR="00B018A6" w:rsidRDefault="00B018A6" w:rsidP="00D33DA5">
            <w:pPr>
              <w:spacing w:line="240" w:lineRule="auto"/>
              <w:ind w:firstLine="0"/>
              <w:jc w:val="center"/>
              <w:rPr>
                <w:b/>
              </w:rPr>
            </w:pPr>
            <w:r w:rsidRPr="003E2127">
              <w:rPr>
                <w:b/>
              </w:rPr>
              <w:t>VERIFICADO:</w:t>
            </w:r>
          </w:p>
          <w:p w14:paraId="432A84EB" w14:textId="77777777" w:rsidR="00FE77E9" w:rsidRDefault="002A31B0" w:rsidP="00D33DA5">
            <w:pPr>
              <w:spacing w:line="240" w:lineRule="auto"/>
              <w:ind w:firstLine="0"/>
              <w:jc w:val="center"/>
            </w:pPr>
            <w:r>
              <w:t>Lenon</w:t>
            </w:r>
            <w:r w:rsidR="00FE77E9">
              <w:t xml:space="preserve"> </w:t>
            </w:r>
          </w:p>
          <w:p w14:paraId="513A080F" w14:textId="77777777" w:rsidR="00B018A6" w:rsidRPr="003E2127" w:rsidRDefault="002A31B0" w:rsidP="00D33DA5">
            <w:pPr>
              <w:spacing w:line="240" w:lineRule="auto"/>
              <w:ind w:firstLine="0"/>
              <w:jc w:val="center"/>
              <w:rPr>
                <w:b/>
              </w:rPr>
            </w:pPr>
            <w:r>
              <w:t>Westphal</w:t>
            </w:r>
          </w:p>
        </w:tc>
        <w:tc>
          <w:tcPr>
            <w:tcW w:w="2811" w:type="dxa"/>
            <w:gridSpan w:val="2"/>
          </w:tcPr>
          <w:p w14:paraId="3A53F560" w14:textId="77777777" w:rsidR="00B018A6" w:rsidRDefault="00B018A6" w:rsidP="00D33DA5">
            <w:pPr>
              <w:spacing w:line="240" w:lineRule="auto"/>
              <w:ind w:firstLine="0"/>
              <w:jc w:val="center"/>
              <w:rPr>
                <w:b/>
              </w:rPr>
            </w:pPr>
            <w:r w:rsidRPr="003E2127">
              <w:rPr>
                <w:b/>
              </w:rPr>
              <w:t>APROVADO:</w:t>
            </w:r>
          </w:p>
          <w:p w14:paraId="41F93A1E" w14:textId="77777777" w:rsidR="00FE77E9" w:rsidRDefault="00B018A6" w:rsidP="00D33DA5">
            <w:pPr>
              <w:spacing w:line="240" w:lineRule="auto"/>
              <w:ind w:firstLine="0"/>
              <w:jc w:val="center"/>
            </w:pPr>
            <w:r>
              <w:t xml:space="preserve">Rodrigo </w:t>
            </w:r>
          </w:p>
          <w:p w14:paraId="11376D5D" w14:textId="77777777" w:rsidR="00B018A6" w:rsidRPr="003E2127" w:rsidRDefault="00B018A6" w:rsidP="00D33DA5">
            <w:pPr>
              <w:spacing w:line="240" w:lineRule="auto"/>
              <w:ind w:firstLine="0"/>
              <w:jc w:val="center"/>
              <w:rPr>
                <w:b/>
              </w:rPr>
            </w:pPr>
            <w:r>
              <w:t>Freitas</w:t>
            </w:r>
          </w:p>
        </w:tc>
        <w:tc>
          <w:tcPr>
            <w:tcW w:w="2156" w:type="dxa"/>
            <w:gridSpan w:val="2"/>
          </w:tcPr>
          <w:p w14:paraId="166B41CF" w14:textId="77777777" w:rsidR="00B018A6" w:rsidRDefault="00B018A6" w:rsidP="00D33DA5">
            <w:pPr>
              <w:spacing w:line="240" w:lineRule="auto"/>
              <w:ind w:firstLine="0"/>
              <w:jc w:val="center"/>
              <w:rPr>
                <w:b/>
              </w:rPr>
            </w:pPr>
            <w:r w:rsidRPr="003E2127">
              <w:rPr>
                <w:b/>
              </w:rPr>
              <w:t>RESP. TÉCNICO:</w:t>
            </w:r>
          </w:p>
          <w:p w14:paraId="2BC85E71" w14:textId="77777777" w:rsidR="00B018A6" w:rsidRDefault="00B47368" w:rsidP="00D33DA5">
            <w:pPr>
              <w:spacing w:line="240" w:lineRule="auto"/>
              <w:ind w:firstLine="0"/>
              <w:jc w:val="center"/>
            </w:pPr>
            <w:r>
              <w:t>Ricardo Rodrigues</w:t>
            </w:r>
          </w:p>
          <w:p w14:paraId="40DBF063" w14:textId="77777777" w:rsidR="00B47368" w:rsidRPr="003E2127" w:rsidRDefault="00B47368" w:rsidP="00D33DA5">
            <w:pPr>
              <w:spacing w:line="240" w:lineRule="auto"/>
              <w:ind w:firstLine="0"/>
              <w:jc w:val="center"/>
              <w:rPr>
                <w:b/>
              </w:rPr>
            </w:pPr>
            <w:r>
              <w:t>Rodrigo Freitas</w:t>
            </w:r>
          </w:p>
        </w:tc>
      </w:tr>
      <w:tr w:rsidR="00B018A6" w:rsidRPr="00E54AE6" w14:paraId="6F515382" w14:textId="77777777" w:rsidTr="00E91D26">
        <w:trPr>
          <w:trHeight w:val="304"/>
        </w:trPr>
        <w:tc>
          <w:tcPr>
            <w:tcW w:w="3883" w:type="dxa"/>
            <w:gridSpan w:val="5"/>
          </w:tcPr>
          <w:p w14:paraId="6F7DB7B3" w14:textId="77777777" w:rsidR="00B018A6" w:rsidRPr="00B9310E" w:rsidRDefault="00B018A6" w:rsidP="00D33DA5">
            <w:pPr>
              <w:spacing w:line="240" w:lineRule="auto"/>
              <w:ind w:firstLine="0"/>
              <w:jc w:val="center"/>
              <w:rPr>
                <w:b/>
                <w:sz w:val="18"/>
                <w:szCs w:val="18"/>
              </w:rPr>
            </w:pPr>
            <w:r w:rsidRPr="00B9310E">
              <w:rPr>
                <w:b/>
                <w:sz w:val="18"/>
                <w:szCs w:val="18"/>
              </w:rPr>
              <w:t>ARQUIVO DIGITAL</w:t>
            </w:r>
          </w:p>
          <w:p w14:paraId="44FD4A1C" w14:textId="77777777" w:rsidR="004055D1" w:rsidRPr="00DA7092" w:rsidRDefault="004055D1" w:rsidP="004055D1">
            <w:pPr>
              <w:spacing w:line="240" w:lineRule="auto"/>
              <w:ind w:firstLine="0"/>
              <w:jc w:val="center"/>
              <w:rPr>
                <w:sz w:val="14"/>
                <w:szCs w:val="14"/>
              </w:rPr>
            </w:pPr>
            <w:r w:rsidRPr="00DA7092">
              <w:rPr>
                <w:sz w:val="14"/>
                <w:szCs w:val="14"/>
              </w:rPr>
              <w:t>Servidor\Clientes\2015\003\06_Projeto Executivo\</w:t>
            </w:r>
          </w:p>
          <w:p w14:paraId="4410E638" w14:textId="5D633995" w:rsidR="00B018A6" w:rsidRPr="008E01F1" w:rsidRDefault="004055D1" w:rsidP="00DA7092">
            <w:pPr>
              <w:spacing w:line="240" w:lineRule="auto"/>
              <w:ind w:firstLine="0"/>
              <w:jc w:val="center"/>
              <w:rPr>
                <w:sz w:val="14"/>
                <w:szCs w:val="14"/>
              </w:rPr>
            </w:pPr>
            <w:r w:rsidRPr="00DA7092">
              <w:rPr>
                <w:sz w:val="14"/>
                <w:szCs w:val="14"/>
              </w:rPr>
              <w:t>0</w:t>
            </w:r>
            <w:r w:rsidR="0062021A" w:rsidRPr="00DA7092">
              <w:rPr>
                <w:sz w:val="14"/>
                <w:szCs w:val="14"/>
              </w:rPr>
              <w:t>2</w:t>
            </w:r>
            <w:r w:rsidRPr="00DA7092">
              <w:rPr>
                <w:sz w:val="14"/>
                <w:szCs w:val="14"/>
              </w:rPr>
              <w:t xml:space="preserve">_EMEF </w:t>
            </w:r>
            <w:r w:rsidR="00DA7092" w:rsidRPr="00DA7092">
              <w:rPr>
                <w:sz w:val="14"/>
                <w:szCs w:val="14"/>
              </w:rPr>
              <w:t>Alcides Maia</w:t>
            </w:r>
          </w:p>
        </w:tc>
        <w:tc>
          <w:tcPr>
            <w:tcW w:w="2811" w:type="dxa"/>
            <w:gridSpan w:val="2"/>
            <w:vAlign w:val="center"/>
          </w:tcPr>
          <w:p w14:paraId="575CC836" w14:textId="77777777" w:rsidR="00B018A6" w:rsidRPr="00E54AE6" w:rsidRDefault="00B018A6" w:rsidP="00D33DA5">
            <w:pPr>
              <w:spacing w:line="240" w:lineRule="auto"/>
              <w:ind w:firstLine="0"/>
              <w:jc w:val="center"/>
              <w:rPr>
                <w:b/>
                <w:sz w:val="18"/>
                <w:szCs w:val="18"/>
              </w:rPr>
            </w:pPr>
            <w:r w:rsidRPr="00E54AE6">
              <w:rPr>
                <w:b/>
                <w:sz w:val="18"/>
                <w:szCs w:val="18"/>
              </w:rPr>
              <w:t>DATA:</w:t>
            </w:r>
          </w:p>
          <w:p w14:paraId="1D799F9A" w14:textId="79D3EC2D" w:rsidR="00B018A6" w:rsidRPr="002A31B0" w:rsidRDefault="0062021A" w:rsidP="00D80DFF">
            <w:pPr>
              <w:spacing w:line="240" w:lineRule="auto"/>
              <w:ind w:firstLine="0"/>
              <w:jc w:val="center"/>
              <w:rPr>
                <w:color w:val="FF0000"/>
              </w:rPr>
            </w:pPr>
            <w:r w:rsidRPr="0062021A">
              <w:rPr>
                <w:sz w:val="20"/>
                <w:szCs w:val="20"/>
              </w:rPr>
              <w:t>25/08</w:t>
            </w:r>
            <w:r w:rsidR="004055D1" w:rsidRPr="0062021A">
              <w:rPr>
                <w:sz w:val="20"/>
                <w:szCs w:val="20"/>
              </w:rPr>
              <w:t>/2015</w:t>
            </w:r>
          </w:p>
        </w:tc>
        <w:tc>
          <w:tcPr>
            <w:tcW w:w="2156" w:type="dxa"/>
            <w:gridSpan w:val="2"/>
            <w:vAlign w:val="center"/>
          </w:tcPr>
          <w:p w14:paraId="5DECA492" w14:textId="77777777" w:rsidR="00B018A6" w:rsidRPr="00E54AE6" w:rsidRDefault="00B018A6" w:rsidP="00D33DA5">
            <w:pPr>
              <w:spacing w:line="240" w:lineRule="auto"/>
              <w:ind w:firstLine="0"/>
              <w:jc w:val="center"/>
              <w:rPr>
                <w:b/>
                <w:sz w:val="18"/>
                <w:szCs w:val="18"/>
              </w:rPr>
            </w:pPr>
            <w:r w:rsidRPr="00E54AE6">
              <w:rPr>
                <w:b/>
                <w:sz w:val="18"/>
                <w:szCs w:val="18"/>
              </w:rPr>
              <w:t>Nº. DO DOCUMENTO:</w:t>
            </w:r>
          </w:p>
          <w:p w14:paraId="5A7255C5" w14:textId="77777777" w:rsidR="00B018A6" w:rsidRPr="00E54AE6" w:rsidRDefault="004055D1" w:rsidP="002A31B0">
            <w:pPr>
              <w:spacing w:line="240" w:lineRule="auto"/>
              <w:ind w:firstLine="0"/>
              <w:jc w:val="center"/>
              <w:rPr>
                <w:sz w:val="18"/>
                <w:szCs w:val="18"/>
              </w:rPr>
            </w:pPr>
            <w:r w:rsidRPr="00C95C9E">
              <w:rPr>
                <w:sz w:val="20"/>
                <w:szCs w:val="20"/>
              </w:rPr>
              <w:t>0</w:t>
            </w:r>
            <w:r>
              <w:rPr>
                <w:sz w:val="20"/>
                <w:szCs w:val="20"/>
              </w:rPr>
              <w:t>03</w:t>
            </w:r>
            <w:r w:rsidRPr="00C95C9E">
              <w:rPr>
                <w:sz w:val="20"/>
                <w:szCs w:val="20"/>
              </w:rPr>
              <w:t xml:space="preserve"> - 201</w:t>
            </w:r>
            <w:r>
              <w:rPr>
                <w:sz w:val="20"/>
                <w:szCs w:val="20"/>
              </w:rPr>
              <w:t>5</w:t>
            </w:r>
          </w:p>
        </w:tc>
      </w:tr>
    </w:tbl>
    <w:p w14:paraId="1DFDA67A" w14:textId="77777777" w:rsidR="00601D8F" w:rsidRDefault="00601D8F" w:rsidP="007B0963">
      <w:pPr>
        <w:jc w:val="right"/>
      </w:pPr>
    </w:p>
    <w:p w14:paraId="26E860BA" w14:textId="77777777" w:rsidR="00D33DA5" w:rsidRDefault="00D33DA5" w:rsidP="007B0963">
      <w:pPr>
        <w:jc w:val="right"/>
      </w:pPr>
    </w:p>
    <w:p w14:paraId="3BD38135" w14:textId="77777777" w:rsidR="003E2127" w:rsidRPr="005041FC" w:rsidRDefault="003E2127" w:rsidP="003E2127"/>
    <w:p w14:paraId="3C10AC97" w14:textId="77777777" w:rsidR="003E2127" w:rsidRDefault="003E2127" w:rsidP="003E2127"/>
    <w:p w14:paraId="66B9EAA1" w14:textId="77777777" w:rsidR="003E2127" w:rsidRDefault="003E2127" w:rsidP="003E2127"/>
    <w:p w14:paraId="056B1129" w14:textId="77777777" w:rsidR="003E2127" w:rsidRDefault="003E2127" w:rsidP="003E2127"/>
    <w:p w14:paraId="777E103B" w14:textId="77777777" w:rsidR="00E54AE6" w:rsidRDefault="00E54AE6" w:rsidP="003E2127"/>
    <w:p w14:paraId="3A41AC6F" w14:textId="77777777" w:rsidR="008E01F1" w:rsidRDefault="008E01F1" w:rsidP="003E2127"/>
    <w:p w14:paraId="0480E1B0" w14:textId="77777777" w:rsidR="00CD18E1" w:rsidRDefault="00CD18E1" w:rsidP="003E2127"/>
    <w:p w14:paraId="5F5EDBBA" w14:textId="77777777" w:rsidR="003E2127" w:rsidRDefault="00D6220A" w:rsidP="00D6220A">
      <w:pPr>
        <w:tabs>
          <w:tab w:val="left" w:pos="6900"/>
        </w:tabs>
      </w:pPr>
      <w:r>
        <w:tab/>
      </w:r>
    </w:p>
    <w:p w14:paraId="552050A7" w14:textId="77777777" w:rsidR="004055D1" w:rsidRPr="00B10132" w:rsidRDefault="004055D1" w:rsidP="004055D1">
      <w:pPr>
        <w:spacing w:line="240" w:lineRule="auto"/>
        <w:ind w:firstLine="0"/>
        <w:jc w:val="center"/>
        <w:rPr>
          <w:rFonts w:asciiTheme="minorHAnsi" w:hAnsiTheme="minorHAnsi"/>
          <w:b/>
          <w:sz w:val="40"/>
          <w:szCs w:val="40"/>
        </w:rPr>
      </w:pPr>
      <w:r w:rsidRPr="00B10132">
        <w:rPr>
          <w:rFonts w:asciiTheme="minorHAnsi" w:hAnsiTheme="minorHAnsi"/>
          <w:b/>
          <w:sz w:val="40"/>
          <w:szCs w:val="40"/>
        </w:rPr>
        <w:t>MEMORIAL TÉCNICO DESCRITIVO</w:t>
      </w:r>
    </w:p>
    <w:p w14:paraId="53C2E797" w14:textId="77777777" w:rsidR="004055D1" w:rsidRPr="00B10132" w:rsidRDefault="004055D1" w:rsidP="004055D1">
      <w:pPr>
        <w:spacing w:line="240" w:lineRule="auto"/>
        <w:ind w:firstLine="0"/>
        <w:jc w:val="center"/>
        <w:rPr>
          <w:rFonts w:asciiTheme="minorHAnsi" w:hAnsiTheme="minorHAnsi"/>
          <w:b/>
          <w:sz w:val="40"/>
          <w:szCs w:val="40"/>
        </w:rPr>
      </w:pPr>
    </w:p>
    <w:p w14:paraId="773B6C49" w14:textId="77777777" w:rsidR="004055D1" w:rsidRPr="00722CED" w:rsidRDefault="004055D1" w:rsidP="004055D1">
      <w:pPr>
        <w:ind w:firstLine="0"/>
        <w:jc w:val="center"/>
        <w:rPr>
          <w:sz w:val="28"/>
          <w:szCs w:val="28"/>
        </w:rPr>
      </w:pPr>
      <w:r>
        <w:rPr>
          <w:sz w:val="28"/>
          <w:szCs w:val="28"/>
        </w:rPr>
        <w:t xml:space="preserve">PLANO DE PREVENÇÃO CONTRA INCÊNDIO </w:t>
      </w:r>
    </w:p>
    <w:p w14:paraId="3DB623F5" w14:textId="06314C5B" w:rsidR="004055D1" w:rsidRPr="00216017" w:rsidRDefault="004055D1" w:rsidP="004055D1">
      <w:pPr>
        <w:ind w:firstLine="0"/>
        <w:jc w:val="center"/>
        <w:rPr>
          <w:b/>
          <w:sz w:val="28"/>
          <w:szCs w:val="28"/>
        </w:rPr>
      </w:pPr>
      <w:r w:rsidRPr="00216017">
        <w:rPr>
          <w:b/>
          <w:sz w:val="28"/>
          <w:szCs w:val="28"/>
        </w:rPr>
        <w:t xml:space="preserve">EMEF </w:t>
      </w:r>
      <w:r w:rsidR="00DA7092" w:rsidRPr="00216017">
        <w:rPr>
          <w:rFonts w:cs="Arial"/>
          <w:b/>
          <w:sz w:val="28"/>
          <w:szCs w:val="28"/>
        </w:rPr>
        <w:t>ALCIDES MAIA</w:t>
      </w:r>
    </w:p>
    <w:p w14:paraId="0F8E362A" w14:textId="77777777" w:rsidR="004055D1" w:rsidRDefault="004055D1" w:rsidP="004055D1">
      <w:pPr>
        <w:spacing w:line="240" w:lineRule="auto"/>
        <w:ind w:firstLine="0"/>
        <w:jc w:val="center"/>
        <w:rPr>
          <w:b/>
          <w:sz w:val="24"/>
          <w:szCs w:val="24"/>
        </w:rPr>
      </w:pPr>
      <w:r w:rsidRPr="00722CED">
        <w:rPr>
          <w:sz w:val="24"/>
          <w:szCs w:val="24"/>
        </w:rPr>
        <w:t>SECRETARIA</w:t>
      </w:r>
      <w:r>
        <w:rPr>
          <w:sz w:val="24"/>
          <w:szCs w:val="24"/>
        </w:rPr>
        <w:t xml:space="preserve"> DE</w:t>
      </w:r>
      <w:r w:rsidRPr="00722CED">
        <w:rPr>
          <w:sz w:val="24"/>
          <w:szCs w:val="24"/>
        </w:rPr>
        <w:t xml:space="preserve"> MUNICIP</w:t>
      </w:r>
      <w:r>
        <w:rPr>
          <w:sz w:val="24"/>
          <w:szCs w:val="24"/>
        </w:rPr>
        <w:t>ÍO DA</w:t>
      </w:r>
      <w:r w:rsidRPr="00722CED">
        <w:rPr>
          <w:sz w:val="24"/>
          <w:szCs w:val="24"/>
        </w:rPr>
        <w:t xml:space="preserve"> EDUCAÇÃO</w:t>
      </w:r>
    </w:p>
    <w:p w14:paraId="5DC099A9" w14:textId="77777777" w:rsidR="004055D1" w:rsidRDefault="004055D1" w:rsidP="004055D1">
      <w:pPr>
        <w:spacing w:line="240" w:lineRule="auto"/>
        <w:ind w:firstLine="0"/>
        <w:jc w:val="center"/>
        <w:rPr>
          <w:b/>
          <w:sz w:val="24"/>
          <w:szCs w:val="24"/>
        </w:rPr>
      </w:pPr>
    </w:p>
    <w:p w14:paraId="40D3CF45" w14:textId="77777777" w:rsidR="004055D1" w:rsidRDefault="004055D1" w:rsidP="004055D1">
      <w:pPr>
        <w:spacing w:line="240" w:lineRule="auto"/>
        <w:ind w:firstLine="0"/>
        <w:jc w:val="center"/>
        <w:rPr>
          <w:b/>
          <w:sz w:val="24"/>
          <w:szCs w:val="24"/>
        </w:rPr>
      </w:pPr>
    </w:p>
    <w:p w14:paraId="18C372F8" w14:textId="60CF5D73" w:rsidR="004055D1" w:rsidRDefault="00216017" w:rsidP="004055D1">
      <w:pPr>
        <w:spacing w:line="240" w:lineRule="auto"/>
        <w:ind w:firstLine="0"/>
        <w:jc w:val="center"/>
        <w:rPr>
          <w:b/>
          <w:sz w:val="24"/>
          <w:szCs w:val="24"/>
        </w:rPr>
      </w:pPr>
      <w:r>
        <w:rPr>
          <w:b/>
          <w:noProof/>
          <w:sz w:val="24"/>
          <w:szCs w:val="24"/>
          <w:lang w:eastAsia="pt-BR"/>
        </w:rPr>
        <w:drawing>
          <wp:inline distT="0" distB="0" distL="0" distR="0" wp14:anchorId="0E40F519" wp14:editId="6D077E45">
            <wp:extent cx="5394960" cy="3108960"/>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394960" cy="3108960"/>
                    </a:xfrm>
                    <a:prstGeom prst="rect">
                      <a:avLst/>
                    </a:prstGeom>
                    <a:noFill/>
                    <a:ln>
                      <a:noFill/>
                    </a:ln>
                  </pic:spPr>
                </pic:pic>
              </a:graphicData>
            </a:graphic>
          </wp:inline>
        </w:drawing>
      </w:r>
    </w:p>
    <w:p w14:paraId="1D1E52F6" w14:textId="77777777" w:rsidR="004055D1" w:rsidRDefault="004055D1" w:rsidP="004055D1">
      <w:pPr>
        <w:spacing w:line="240" w:lineRule="auto"/>
        <w:ind w:firstLine="0"/>
        <w:rPr>
          <w:b/>
          <w:sz w:val="24"/>
          <w:szCs w:val="24"/>
        </w:rPr>
      </w:pPr>
    </w:p>
    <w:p w14:paraId="2F616A0E" w14:textId="77777777" w:rsidR="004055D1" w:rsidRDefault="004055D1" w:rsidP="004055D1">
      <w:pPr>
        <w:spacing w:line="240" w:lineRule="auto"/>
        <w:ind w:firstLine="0"/>
        <w:jc w:val="center"/>
        <w:rPr>
          <w:b/>
          <w:sz w:val="24"/>
          <w:szCs w:val="24"/>
        </w:rPr>
      </w:pPr>
    </w:p>
    <w:p w14:paraId="472E67E3" w14:textId="77777777" w:rsidR="007B7515" w:rsidRDefault="007B7515" w:rsidP="008C5EC6">
      <w:pPr>
        <w:autoSpaceDE w:val="0"/>
        <w:autoSpaceDN w:val="0"/>
        <w:adjustRightInd w:val="0"/>
        <w:spacing w:line="240" w:lineRule="auto"/>
        <w:ind w:firstLine="708"/>
        <w:rPr>
          <w:b/>
        </w:rPr>
      </w:pPr>
    </w:p>
    <w:p w14:paraId="5A545045" w14:textId="77777777" w:rsidR="008E01F1" w:rsidRDefault="008E01F1" w:rsidP="008C5EC6">
      <w:pPr>
        <w:autoSpaceDE w:val="0"/>
        <w:autoSpaceDN w:val="0"/>
        <w:adjustRightInd w:val="0"/>
        <w:spacing w:line="240" w:lineRule="auto"/>
        <w:ind w:firstLine="708"/>
        <w:rPr>
          <w:b/>
        </w:rPr>
      </w:pPr>
    </w:p>
    <w:p w14:paraId="6F985AFA" w14:textId="77777777" w:rsidR="00B018A6" w:rsidRDefault="00B018A6">
      <w:pPr>
        <w:ind w:firstLine="0"/>
        <w:jc w:val="left"/>
        <w:rPr>
          <w:b/>
        </w:rPr>
      </w:pPr>
    </w:p>
    <w:p w14:paraId="42E728F3" w14:textId="77777777" w:rsidR="004055D1" w:rsidRDefault="004055D1">
      <w:pPr>
        <w:ind w:firstLine="0"/>
        <w:jc w:val="left"/>
        <w:rPr>
          <w:b/>
        </w:rPr>
      </w:pPr>
    </w:p>
    <w:p w14:paraId="391ABD22" w14:textId="77777777" w:rsidR="004055D1" w:rsidRDefault="004055D1">
      <w:pPr>
        <w:ind w:firstLine="0"/>
        <w:jc w:val="left"/>
        <w:rPr>
          <w:b/>
        </w:rPr>
      </w:pPr>
    </w:p>
    <w:p w14:paraId="51D6866F" w14:textId="1D882C36" w:rsidR="004055D1" w:rsidRDefault="005B3E85" w:rsidP="005B3E85">
      <w:pPr>
        <w:tabs>
          <w:tab w:val="left" w:pos="5227"/>
        </w:tabs>
        <w:ind w:firstLine="0"/>
        <w:jc w:val="left"/>
        <w:rPr>
          <w:b/>
        </w:rPr>
      </w:pPr>
      <w:r>
        <w:rPr>
          <w:b/>
        </w:rPr>
        <w:tab/>
      </w:r>
    </w:p>
    <w:p w14:paraId="2DF03C4C" w14:textId="7540D0AD" w:rsidR="00D54970" w:rsidRPr="00D54970" w:rsidRDefault="005B3E85" w:rsidP="005B3E85">
      <w:pPr>
        <w:tabs>
          <w:tab w:val="left" w:pos="5227"/>
        </w:tabs>
        <w:ind w:firstLine="0"/>
        <w:jc w:val="left"/>
        <w:rPr>
          <w:b/>
        </w:rPr>
      </w:pPr>
      <w:r>
        <w:rPr>
          <w:b/>
        </w:rPr>
        <w:tab/>
      </w:r>
    </w:p>
    <w:sdt>
      <w:sdtPr>
        <w:rPr>
          <w:rFonts w:eastAsiaTheme="minorHAnsi" w:cs="Arial"/>
          <w:b w:val="0"/>
          <w:bCs w:val="0"/>
          <w:smallCaps/>
          <w:spacing w:val="5"/>
          <w:sz w:val="22"/>
          <w:szCs w:val="22"/>
          <w:lang w:eastAsia="en-US"/>
        </w:rPr>
        <w:id w:val="-1692830613"/>
        <w:docPartObj>
          <w:docPartGallery w:val="Table of Contents"/>
          <w:docPartUnique/>
        </w:docPartObj>
      </w:sdtPr>
      <w:sdtEndPr/>
      <w:sdtContent>
        <w:p w14:paraId="7445FFA1" w14:textId="77777777" w:rsidR="00BC73B3" w:rsidRPr="00A837EE" w:rsidRDefault="00BC73B3">
          <w:pPr>
            <w:pStyle w:val="CabealhodoSumrio"/>
            <w:rPr>
              <w:rFonts w:cs="Arial"/>
            </w:rPr>
          </w:pPr>
          <w:r w:rsidRPr="00A837EE">
            <w:rPr>
              <w:rFonts w:cs="Arial"/>
            </w:rPr>
            <w:t>Sumário</w:t>
          </w:r>
        </w:p>
        <w:p w14:paraId="42B13EE7" w14:textId="77777777" w:rsidR="005D6573" w:rsidRDefault="00064A65">
          <w:pPr>
            <w:pStyle w:val="Sumrio1"/>
            <w:tabs>
              <w:tab w:val="right" w:leader="dot" w:pos="8494"/>
            </w:tabs>
            <w:rPr>
              <w:rFonts w:eastAsiaTheme="minorEastAsia"/>
              <w:b w:val="0"/>
              <w:bCs w:val="0"/>
              <w:caps w:val="0"/>
              <w:noProof/>
              <w:sz w:val="22"/>
              <w:szCs w:val="22"/>
              <w:lang w:eastAsia="pt-BR"/>
            </w:rPr>
          </w:pPr>
          <w:r w:rsidRPr="00A837EE">
            <w:rPr>
              <w:rFonts w:ascii="Arial" w:hAnsi="Arial" w:cs="Arial"/>
              <w:smallCaps/>
            </w:rPr>
            <w:fldChar w:fldCharType="begin"/>
          </w:r>
          <w:r w:rsidR="00A837EE" w:rsidRPr="00A837EE">
            <w:rPr>
              <w:rFonts w:ascii="Arial" w:hAnsi="Arial" w:cs="Arial"/>
              <w:smallCaps/>
            </w:rPr>
            <w:instrText xml:space="preserve"> TOC \o "1-3" \h \z \u </w:instrText>
          </w:r>
          <w:r w:rsidRPr="00A837EE">
            <w:rPr>
              <w:rFonts w:ascii="Arial" w:hAnsi="Arial" w:cs="Arial"/>
              <w:smallCaps/>
            </w:rPr>
            <w:fldChar w:fldCharType="separate"/>
          </w:r>
          <w:hyperlink w:anchor="_Toc429579314" w:history="1">
            <w:r w:rsidR="005D6573" w:rsidRPr="003B4EFB">
              <w:rPr>
                <w:rStyle w:val="Hyperlink"/>
                <w:noProof/>
              </w:rPr>
              <w:t>CADERNO DE ENCARGOS</w:t>
            </w:r>
            <w:r w:rsidR="005D6573">
              <w:rPr>
                <w:noProof/>
                <w:webHidden/>
              </w:rPr>
              <w:tab/>
            </w:r>
            <w:r w:rsidR="005D6573">
              <w:rPr>
                <w:noProof/>
                <w:webHidden/>
              </w:rPr>
              <w:fldChar w:fldCharType="begin"/>
            </w:r>
            <w:r w:rsidR="005D6573">
              <w:rPr>
                <w:noProof/>
                <w:webHidden/>
              </w:rPr>
              <w:instrText xml:space="preserve"> PAGEREF _Toc429579314 \h </w:instrText>
            </w:r>
            <w:r w:rsidR="005D6573">
              <w:rPr>
                <w:noProof/>
                <w:webHidden/>
              </w:rPr>
            </w:r>
            <w:r w:rsidR="005D6573">
              <w:rPr>
                <w:noProof/>
                <w:webHidden/>
              </w:rPr>
              <w:fldChar w:fldCharType="separate"/>
            </w:r>
            <w:r w:rsidR="006A0927">
              <w:rPr>
                <w:noProof/>
                <w:webHidden/>
              </w:rPr>
              <w:t>5</w:t>
            </w:r>
            <w:r w:rsidR="005D6573">
              <w:rPr>
                <w:noProof/>
                <w:webHidden/>
              </w:rPr>
              <w:fldChar w:fldCharType="end"/>
            </w:r>
          </w:hyperlink>
        </w:p>
        <w:p w14:paraId="24C703FA" w14:textId="77777777" w:rsidR="005D6573" w:rsidRDefault="006A0927">
          <w:pPr>
            <w:pStyle w:val="Sumrio1"/>
            <w:tabs>
              <w:tab w:val="left" w:pos="1100"/>
              <w:tab w:val="right" w:leader="dot" w:pos="8494"/>
            </w:tabs>
            <w:rPr>
              <w:rFonts w:eastAsiaTheme="minorEastAsia"/>
              <w:b w:val="0"/>
              <w:bCs w:val="0"/>
              <w:caps w:val="0"/>
              <w:noProof/>
              <w:sz w:val="22"/>
              <w:szCs w:val="22"/>
              <w:lang w:eastAsia="pt-BR"/>
            </w:rPr>
          </w:pPr>
          <w:hyperlink w:anchor="_Toc429579315" w:history="1">
            <w:r w:rsidR="005D6573" w:rsidRPr="003B4EFB">
              <w:rPr>
                <w:rStyle w:val="Hyperlink"/>
                <w:noProof/>
              </w:rPr>
              <w:t>1.</w:t>
            </w:r>
            <w:r w:rsidR="005D6573">
              <w:rPr>
                <w:rFonts w:eastAsiaTheme="minorEastAsia"/>
                <w:b w:val="0"/>
                <w:bCs w:val="0"/>
                <w:caps w:val="0"/>
                <w:noProof/>
                <w:sz w:val="22"/>
                <w:szCs w:val="22"/>
                <w:lang w:eastAsia="pt-BR"/>
              </w:rPr>
              <w:tab/>
            </w:r>
            <w:r w:rsidR="005D6573" w:rsidRPr="003B4EFB">
              <w:rPr>
                <w:rStyle w:val="Hyperlink"/>
                <w:noProof/>
              </w:rPr>
              <w:t>DISPOSIÇÕES GERAIS</w:t>
            </w:r>
            <w:r w:rsidR="005D6573">
              <w:rPr>
                <w:noProof/>
                <w:webHidden/>
              </w:rPr>
              <w:tab/>
            </w:r>
            <w:r w:rsidR="005D6573">
              <w:rPr>
                <w:noProof/>
                <w:webHidden/>
              </w:rPr>
              <w:fldChar w:fldCharType="begin"/>
            </w:r>
            <w:r w:rsidR="005D6573">
              <w:rPr>
                <w:noProof/>
                <w:webHidden/>
              </w:rPr>
              <w:instrText xml:space="preserve"> PAGEREF _Toc429579315 \h </w:instrText>
            </w:r>
            <w:r w:rsidR="005D6573">
              <w:rPr>
                <w:noProof/>
                <w:webHidden/>
              </w:rPr>
            </w:r>
            <w:r w:rsidR="005D6573">
              <w:rPr>
                <w:noProof/>
                <w:webHidden/>
              </w:rPr>
              <w:fldChar w:fldCharType="separate"/>
            </w:r>
            <w:r>
              <w:rPr>
                <w:noProof/>
                <w:webHidden/>
              </w:rPr>
              <w:t>5</w:t>
            </w:r>
            <w:r w:rsidR="005D6573">
              <w:rPr>
                <w:noProof/>
                <w:webHidden/>
              </w:rPr>
              <w:fldChar w:fldCharType="end"/>
            </w:r>
          </w:hyperlink>
        </w:p>
        <w:p w14:paraId="01F0626B" w14:textId="77777777" w:rsidR="005D6573" w:rsidRDefault="006A0927">
          <w:pPr>
            <w:pStyle w:val="Sumrio1"/>
            <w:tabs>
              <w:tab w:val="left" w:pos="1100"/>
              <w:tab w:val="right" w:leader="dot" w:pos="8494"/>
            </w:tabs>
            <w:rPr>
              <w:rFonts w:eastAsiaTheme="minorEastAsia"/>
              <w:b w:val="0"/>
              <w:bCs w:val="0"/>
              <w:caps w:val="0"/>
              <w:noProof/>
              <w:sz w:val="22"/>
              <w:szCs w:val="22"/>
              <w:lang w:eastAsia="pt-BR"/>
            </w:rPr>
          </w:pPr>
          <w:hyperlink w:anchor="_Toc429579316" w:history="1">
            <w:r w:rsidR="005D6573" w:rsidRPr="003B4EFB">
              <w:rPr>
                <w:rStyle w:val="Hyperlink"/>
                <w:noProof/>
              </w:rPr>
              <w:t>2.</w:t>
            </w:r>
            <w:r w:rsidR="005D6573">
              <w:rPr>
                <w:rFonts w:eastAsiaTheme="minorEastAsia"/>
                <w:b w:val="0"/>
                <w:bCs w:val="0"/>
                <w:caps w:val="0"/>
                <w:noProof/>
                <w:sz w:val="22"/>
                <w:szCs w:val="22"/>
                <w:lang w:eastAsia="pt-BR"/>
              </w:rPr>
              <w:tab/>
            </w:r>
            <w:r w:rsidR="005D6573" w:rsidRPr="003B4EFB">
              <w:rPr>
                <w:rStyle w:val="Hyperlink"/>
                <w:noProof/>
              </w:rPr>
              <w:t>OBJETO DA LICITAÇÃO</w:t>
            </w:r>
            <w:r w:rsidR="005D6573">
              <w:rPr>
                <w:noProof/>
                <w:webHidden/>
              </w:rPr>
              <w:tab/>
            </w:r>
            <w:r w:rsidR="005D6573">
              <w:rPr>
                <w:noProof/>
                <w:webHidden/>
              </w:rPr>
              <w:fldChar w:fldCharType="begin"/>
            </w:r>
            <w:r w:rsidR="005D6573">
              <w:rPr>
                <w:noProof/>
                <w:webHidden/>
              </w:rPr>
              <w:instrText xml:space="preserve"> PAGEREF _Toc429579316 \h </w:instrText>
            </w:r>
            <w:r w:rsidR="005D6573">
              <w:rPr>
                <w:noProof/>
                <w:webHidden/>
              </w:rPr>
            </w:r>
            <w:r w:rsidR="005D6573">
              <w:rPr>
                <w:noProof/>
                <w:webHidden/>
              </w:rPr>
              <w:fldChar w:fldCharType="separate"/>
            </w:r>
            <w:r>
              <w:rPr>
                <w:noProof/>
                <w:webHidden/>
              </w:rPr>
              <w:t>5</w:t>
            </w:r>
            <w:r w:rsidR="005D6573">
              <w:rPr>
                <w:noProof/>
                <w:webHidden/>
              </w:rPr>
              <w:fldChar w:fldCharType="end"/>
            </w:r>
          </w:hyperlink>
        </w:p>
        <w:p w14:paraId="7DFC591E" w14:textId="77777777" w:rsidR="005D6573" w:rsidRDefault="006A0927">
          <w:pPr>
            <w:pStyle w:val="Sumrio1"/>
            <w:tabs>
              <w:tab w:val="left" w:pos="1100"/>
              <w:tab w:val="right" w:leader="dot" w:pos="8494"/>
            </w:tabs>
            <w:rPr>
              <w:rFonts w:eastAsiaTheme="minorEastAsia"/>
              <w:b w:val="0"/>
              <w:bCs w:val="0"/>
              <w:caps w:val="0"/>
              <w:noProof/>
              <w:sz w:val="22"/>
              <w:szCs w:val="22"/>
              <w:lang w:eastAsia="pt-BR"/>
            </w:rPr>
          </w:pPr>
          <w:hyperlink w:anchor="_Toc429579317" w:history="1">
            <w:r w:rsidR="005D6573" w:rsidRPr="003B4EFB">
              <w:rPr>
                <w:rStyle w:val="Hyperlink"/>
                <w:noProof/>
              </w:rPr>
              <w:t>3.</w:t>
            </w:r>
            <w:r w:rsidR="005D6573">
              <w:rPr>
                <w:rFonts w:eastAsiaTheme="minorEastAsia"/>
                <w:b w:val="0"/>
                <w:bCs w:val="0"/>
                <w:caps w:val="0"/>
                <w:noProof/>
                <w:sz w:val="22"/>
                <w:szCs w:val="22"/>
                <w:lang w:eastAsia="pt-BR"/>
              </w:rPr>
              <w:tab/>
            </w:r>
            <w:r w:rsidR="005D6573" w:rsidRPr="003B4EFB">
              <w:rPr>
                <w:rStyle w:val="Hyperlink"/>
                <w:noProof/>
              </w:rPr>
              <w:t>TERMINOLOGIA</w:t>
            </w:r>
            <w:r w:rsidR="005D6573">
              <w:rPr>
                <w:noProof/>
                <w:webHidden/>
              </w:rPr>
              <w:tab/>
            </w:r>
            <w:r w:rsidR="005D6573">
              <w:rPr>
                <w:noProof/>
                <w:webHidden/>
              </w:rPr>
              <w:fldChar w:fldCharType="begin"/>
            </w:r>
            <w:r w:rsidR="005D6573">
              <w:rPr>
                <w:noProof/>
                <w:webHidden/>
              </w:rPr>
              <w:instrText xml:space="preserve"> PAGEREF _Toc429579317 \h </w:instrText>
            </w:r>
            <w:r w:rsidR="005D6573">
              <w:rPr>
                <w:noProof/>
                <w:webHidden/>
              </w:rPr>
            </w:r>
            <w:r w:rsidR="005D6573">
              <w:rPr>
                <w:noProof/>
                <w:webHidden/>
              </w:rPr>
              <w:fldChar w:fldCharType="separate"/>
            </w:r>
            <w:r>
              <w:rPr>
                <w:noProof/>
                <w:webHidden/>
              </w:rPr>
              <w:t>6</w:t>
            </w:r>
            <w:r w:rsidR="005D6573">
              <w:rPr>
                <w:noProof/>
                <w:webHidden/>
              </w:rPr>
              <w:fldChar w:fldCharType="end"/>
            </w:r>
          </w:hyperlink>
        </w:p>
        <w:p w14:paraId="54F3C138" w14:textId="77777777" w:rsidR="005D6573" w:rsidRDefault="006A0927">
          <w:pPr>
            <w:pStyle w:val="Sumrio1"/>
            <w:tabs>
              <w:tab w:val="left" w:pos="1100"/>
              <w:tab w:val="right" w:leader="dot" w:pos="8494"/>
            </w:tabs>
            <w:rPr>
              <w:rFonts w:eastAsiaTheme="minorEastAsia"/>
              <w:b w:val="0"/>
              <w:bCs w:val="0"/>
              <w:caps w:val="0"/>
              <w:noProof/>
              <w:sz w:val="22"/>
              <w:szCs w:val="22"/>
              <w:lang w:eastAsia="pt-BR"/>
            </w:rPr>
          </w:pPr>
          <w:hyperlink w:anchor="_Toc429579318" w:history="1">
            <w:r w:rsidR="005D6573" w:rsidRPr="003B4EFB">
              <w:rPr>
                <w:rStyle w:val="Hyperlink"/>
                <w:noProof/>
              </w:rPr>
              <w:t>4.</w:t>
            </w:r>
            <w:r w:rsidR="005D6573">
              <w:rPr>
                <w:rFonts w:eastAsiaTheme="minorEastAsia"/>
                <w:b w:val="0"/>
                <w:bCs w:val="0"/>
                <w:caps w:val="0"/>
                <w:noProof/>
                <w:sz w:val="22"/>
                <w:szCs w:val="22"/>
                <w:lang w:eastAsia="pt-BR"/>
              </w:rPr>
              <w:tab/>
            </w:r>
            <w:r w:rsidR="005D6573" w:rsidRPr="003B4EFB">
              <w:rPr>
                <w:rStyle w:val="Hyperlink"/>
                <w:noProof/>
              </w:rPr>
              <w:t>SERVIÇOS PREVISTOS</w:t>
            </w:r>
            <w:r w:rsidR="005D6573">
              <w:rPr>
                <w:noProof/>
                <w:webHidden/>
              </w:rPr>
              <w:tab/>
            </w:r>
            <w:r w:rsidR="005D6573">
              <w:rPr>
                <w:noProof/>
                <w:webHidden/>
              </w:rPr>
              <w:fldChar w:fldCharType="begin"/>
            </w:r>
            <w:r w:rsidR="005D6573">
              <w:rPr>
                <w:noProof/>
                <w:webHidden/>
              </w:rPr>
              <w:instrText xml:space="preserve"> PAGEREF _Toc429579318 \h </w:instrText>
            </w:r>
            <w:r w:rsidR="005D6573">
              <w:rPr>
                <w:noProof/>
                <w:webHidden/>
              </w:rPr>
            </w:r>
            <w:r w:rsidR="005D6573">
              <w:rPr>
                <w:noProof/>
                <w:webHidden/>
              </w:rPr>
              <w:fldChar w:fldCharType="separate"/>
            </w:r>
            <w:r>
              <w:rPr>
                <w:noProof/>
                <w:webHidden/>
              </w:rPr>
              <w:t>7</w:t>
            </w:r>
            <w:r w:rsidR="005D6573">
              <w:rPr>
                <w:noProof/>
                <w:webHidden/>
              </w:rPr>
              <w:fldChar w:fldCharType="end"/>
            </w:r>
          </w:hyperlink>
        </w:p>
        <w:p w14:paraId="264872B6" w14:textId="77777777" w:rsidR="005D6573" w:rsidRDefault="006A0927">
          <w:pPr>
            <w:pStyle w:val="Sumrio1"/>
            <w:tabs>
              <w:tab w:val="left" w:pos="1100"/>
              <w:tab w:val="right" w:leader="dot" w:pos="8494"/>
            </w:tabs>
            <w:rPr>
              <w:rFonts w:eastAsiaTheme="minorEastAsia"/>
              <w:b w:val="0"/>
              <w:bCs w:val="0"/>
              <w:caps w:val="0"/>
              <w:noProof/>
              <w:sz w:val="22"/>
              <w:szCs w:val="22"/>
              <w:lang w:eastAsia="pt-BR"/>
            </w:rPr>
          </w:pPr>
          <w:hyperlink w:anchor="_Toc429579319" w:history="1">
            <w:r w:rsidR="005D6573" w:rsidRPr="003B4EFB">
              <w:rPr>
                <w:rStyle w:val="Hyperlink"/>
                <w:noProof/>
              </w:rPr>
              <w:t>5.</w:t>
            </w:r>
            <w:r w:rsidR="005D6573">
              <w:rPr>
                <w:rFonts w:eastAsiaTheme="minorEastAsia"/>
                <w:b w:val="0"/>
                <w:bCs w:val="0"/>
                <w:caps w:val="0"/>
                <w:noProof/>
                <w:sz w:val="22"/>
                <w:szCs w:val="22"/>
                <w:lang w:eastAsia="pt-BR"/>
              </w:rPr>
              <w:tab/>
            </w:r>
            <w:r w:rsidR="005D6573" w:rsidRPr="003B4EFB">
              <w:rPr>
                <w:rStyle w:val="Hyperlink"/>
                <w:noProof/>
              </w:rPr>
              <w:t>PLANILHA ORÇAMENTÁRIA, CRONOGRAMA FÍSICO/FINANCEIRO</w:t>
            </w:r>
            <w:r w:rsidR="005D6573">
              <w:rPr>
                <w:noProof/>
                <w:webHidden/>
              </w:rPr>
              <w:tab/>
            </w:r>
            <w:r w:rsidR="005D6573">
              <w:rPr>
                <w:noProof/>
                <w:webHidden/>
              </w:rPr>
              <w:fldChar w:fldCharType="begin"/>
            </w:r>
            <w:r w:rsidR="005D6573">
              <w:rPr>
                <w:noProof/>
                <w:webHidden/>
              </w:rPr>
              <w:instrText xml:space="preserve"> PAGEREF _Toc429579319 \h </w:instrText>
            </w:r>
            <w:r w:rsidR="005D6573">
              <w:rPr>
                <w:noProof/>
                <w:webHidden/>
              </w:rPr>
            </w:r>
            <w:r w:rsidR="005D6573">
              <w:rPr>
                <w:noProof/>
                <w:webHidden/>
              </w:rPr>
              <w:fldChar w:fldCharType="separate"/>
            </w:r>
            <w:r>
              <w:rPr>
                <w:noProof/>
                <w:webHidden/>
              </w:rPr>
              <w:t>7</w:t>
            </w:r>
            <w:r w:rsidR="005D6573">
              <w:rPr>
                <w:noProof/>
                <w:webHidden/>
              </w:rPr>
              <w:fldChar w:fldCharType="end"/>
            </w:r>
          </w:hyperlink>
        </w:p>
        <w:p w14:paraId="44658323" w14:textId="77777777" w:rsidR="005D6573" w:rsidRDefault="006A0927">
          <w:pPr>
            <w:pStyle w:val="Sumrio1"/>
            <w:tabs>
              <w:tab w:val="left" w:pos="1100"/>
              <w:tab w:val="right" w:leader="dot" w:pos="8494"/>
            </w:tabs>
            <w:rPr>
              <w:rFonts w:eastAsiaTheme="minorEastAsia"/>
              <w:b w:val="0"/>
              <w:bCs w:val="0"/>
              <w:caps w:val="0"/>
              <w:noProof/>
              <w:sz w:val="22"/>
              <w:szCs w:val="22"/>
              <w:lang w:eastAsia="pt-BR"/>
            </w:rPr>
          </w:pPr>
          <w:hyperlink w:anchor="_Toc429579322" w:history="1">
            <w:r w:rsidR="005D6573" w:rsidRPr="003B4EFB">
              <w:rPr>
                <w:rStyle w:val="Hyperlink"/>
                <w:noProof/>
              </w:rPr>
              <w:t>6.</w:t>
            </w:r>
            <w:r w:rsidR="005D6573">
              <w:rPr>
                <w:rFonts w:eastAsiaTheme="minorEastAsia"/>
                <w:b w:val="0"/>
                <w:bCs w:val="0"/>
                <w:caps w:val="0"/>
                <w:noProof/>
                <w:sz w:val="22"/>
                <w:szCs w:val="22"/>
                <w:lang w:eastAsia="pt-BR"/>
              </w:rPr>
              <w:tab/>
            </w:r>
            <w:r w:rsidR="005D6573" w:rsidRPr="003B4EFB">
              <w:rPr>
                <w:rStyle w:val="Hyperlink"/>
                <w:noProof/>
              </w:rPr>
              <w:t>REUNIÃO DE PARTIDA DE OBRA</w:t>
            </w:r>
            <w:r w:rsidR="005D6573">
              <w:rPr>
                <w:noProof/>
                <w:webHidden/>
              </w:rPr>
              <w:tab/>
            </w:r>
            <w:r w:rsidR="005D6573">
              <w:rPr>
                <w:noProof/>
                <w:webHidden/>
              </w:rPr>
              <w:fldChar w:fldCharType="begin"/>
            </w:r>
            <w:r w:rsidR="005D6573">
              <w:rPr>
                <w:noProof/>
                <w:webHidden/>
              </w:rPr>
              <w:instrText xml:space="preserve"> PAGEREF _Toc429579322 \h </w:instrText>
            </w:r>
            <w:r w:rsidR="005D6573">
              <w:rPr>
                <w:noProof/>
                <w:webHidden/>
              </w:rPr>
            </w:r>
            <w:r w:rsidR="005D6573">
              <w:rPr>
                <w:noProof/>
                <w:webHidden/>
              </w:rPr>
              <w:fldChar w:fldCharType="separate"/>
            </w:r>
            <w:r>
              <w:rPr>
                <w:noProof/>
                <w:webHidden/>
              </w:rPr>
              <w:t>8</w:t>
            </w:r>
            <w:r w:rsidR="005D6573">
              <w:rPr>
                <w:noProof/>
                <w:webHidden/>
              </w:rPr>
              <w:fldChar w:fldCharType="end"/>
            </w:r>
          </w:hyperlink>
        </w:p>
        <w:p w14:paraId="0564B973" w14:textId="77777777" w:rsidR="005D6573" w:rsidRDefault="006A0927">
          <w:pPr>
            <w:pStyle w:val="Sumrio1"/>
            <w:tabs>
              <w:tab w:val="left" w:pos="1100"/>
              <w:tab w:val="right" w:leader="dot" w:pos="8494"/>
            </w:tabs>
            <w:rPr>
              <w:rFonts w:eastAsiaTheme="minorEastAsia"/>
              <w:b w:val="0"/>
              <w:bCs w:val="0"/>
              <w:caps w:val="0"/>
              <w:noProof/>
              <w:sz w:val="22"/>
              <w:szCs w:val="22"/>
              <w:lang w:eastAsia="pt-BR"/>
            </w:rPr>
          </w:pPr>
          <w:hyperlink w:anchor="_Toc429579323" w:history="1">
            <w:r w:rsidR="005D6573" w:rsidRPr="003B4EFB">
              <w:rPr>
                <w:rStyle w:val="Hyperlink"/>
                <w:noProof/>
              </w:rPr>
              <w:t>7.</w:t>
            </w:r>
            <w:r w:rsidR="005D6573">
              <w:rPr>
                <w:rFonts w:eastAsiaTheme="minorEastAsia"/>
                <w:b w:val="0"/>
                <w:bCs w:val="0"/>
                <w:caps w:val="0"/>
                <w:noProof/>
                <w:sz w:val="22"/>
                <w:szCs w:val="22"/>
                <w:lang w:eastAsia="pt-BR"/>
              </w:rPr>
              <w:tab/>
            </w:r>
            <w:r w:rsidR="005D6573" w:rsidRPr="003B4EFB">
              <w:rPr>
                <w:rStyle w:val="Hyperlink"/>
                <w:noProof/>
              </w:rPr>
              <w:t>VISITA DE RECONHECIMENTO</w:t>
            </w:r>
            <w:r w:rsidR="005D6573">
              <w:rPr>
                <w:noProof/>
                <w:webHidden/>
              </w:rPr>
              <w:tab/>
            </w:r>
            <w:r w:rsidR="005D6573">
              <w:rPr>
                <w:noProof/>
                <w:webHidden/>
              </w:rPr>
              <w:fldChar w:fldCharType="begin"/>
            </w:r>
            <w:r w:rsidR="005D6573">
              <w:rPr>
                <w:noProof/>
                <w:webHidden/>
              </w:rPr>
              <w:instrText xml:space="preserve"> PAGEREF _Toc429579323 \h </w:instrText>
            </w:r>
            <w:r w:rsidR="005D6573">
              <w:rPr>
                <w:noProof/>
                <w:webHidden/>
              </w:rPr>
            </w:r>
            <w:r w:rsidR="005D6573">
              <w:rPr>
                <w:noProof/>
                <w:webHidden/>
              </w:rPr>
              <w:fldChar w:fldCharType="separate"/>
            </w:r>
            <w:r>
              <w:rPr>
                <w:noProof/>
                <w:webHidden/>
              </w:rPr>
              <w:t>9</w:t>
            </w:r>
            <w:r w:rsidR="005D6573">
              <w:rPr>
                <w:noProof/>
                <w:webHidden/>
              </w:rPr>
              <w:fldChar w:fldCharType="end"/>
            </w:r>
          </w:hyperlink>
        </w:p>
        <w:p w14:paraId="042B1B31" w14:textId="77777777" w:rsidR="005D6573" w:rsidRDefault="006A0927">
          <w:pPr>
            <w:pStyle w:val="Sumrio1"/>
            <w:tabs>
              <w:tab w:val="left" w:pos="1100"/>
              <w:tab w:val="right" w:leader="dot" w:pos="8494"/>
            </w:tabs>
            <w:rPr>
              <w:rFonts w:eastAsiaTheme="minorEastAsia"/>
              <w:b w:val="0"/>
              <w:bCs w:val="0"/>
              <w:caps w:val="0"/>
              <w:noProof/>
              <w:sz w:val="22"/>
              <w:szCs w:val="22"/>
              <w:lang w:eastAsia="pt-BR"/>
            </w:rPr>
          </w:pPr>
          <w:hyperlink w:anchor="_Toc429579324" w:history="1">
            <w:r w:rsidR="005D6573" w:rsidRPr="003B4EFB">
              <w:rPr>
                <w:rStyle w:val="Hyperlink"/>
                <w:noProof/>
              </w:rPr>
              <w:t>8.</w:t>
            </w:r>
            <w:r w:rsidR="005D6573">
              <w:rPr>
                <w:rFonts w:eastAsiaTheme="minorEastAsia"/>
                <w:b w:val="0"/>
                <w:bCs w:val="0"/>
                <w:caps w:val="0"/>
                <w:noProof/>
                <w:sz w:val="22"/>
                <w:szCs w:val="22"/>
                <w:lang w:eastAsia="pt-BR"/>
              </w:rPr>
              <w:tab/>
            </w:r>
            <w:r w:rsidR="005D6573" w:rsidRPr="003B4EFB">
              <w:rPr>
                <w:rStyle w:val="Hyperlink"/>
                <w:noProof/>
              </w:rPr>
              <w:t>DOS DOCUMENTOS FORNECIDOS NO CD DA LICITAÇÃO</w:t>
            </w:r>
            <w:r w:rsidR="005D6573">
              <w:rPr>
                <w:noProof/>
                <w:webHidden/>
              </w:rPr>
              <w:tab/>
            </w:r>
            <w:r w:rsidR="005D6573">
              <w:rPr>
                <w:noProof/>
                <w:webHidden/>
              </w:rPr>
              <w:fldChar w:fldCharType="begin"/>
            </w:r>
            <w:r w:rsidR="005D6573">
              <w:rPr>
                <w:noProof/>
                <w:webHidden/>
              </w:rPr>
              <w:instrText xml:space="preserve"> PAGEREF _Toc429579324 \h </w:instrText>
            </w:r>
            <w:r w:rsidR="005D6573">
              <w:rPr>
                <w:noProof/>
                <w:webHidden/>
              </w:rPr>
            </w:r>
            <w:r w:rsidR="005D6573">
              <w:rPr>
                <w:noProof/>
                <w:webHidden/>
              </w:rPr>
              <w:fldChar w:fldCharType="separate"/>
            </w:r>
            <w:r>
              <w:rPr>
                <w:noProof/>
                <w:webHidden/>
              </w:rPr>
              <w:t>9</w:t>
            </w:r>
            <w:r w:rsidR="005D6573">
              <w:rPr>
                <w:noProof/>
                <w:webHidden/>
              </w:rPr>
              <w:fldChar w:fldCharType="end"/>
            </w:r>
          </w:hyperlink>
        </w:p>
        <w:p w14:paraId="04BED2F0" w14:textId="77777777" w:rsidR="005D6573" w:rsidRDefault="006A0927">
          <w:pPr>
            <w:pStyle w:val="Sumrio2"/>
            <w:tabs>
              <w:tab w:val="left" w:pos="1540"/>
              <w:tab w:val="right" w:leader="dot" w:pos="8494"/>
            </w:tabs>
            <w:rPr>
              <w:rFonts w:eastAsiaTheme="minorEastAsia"/>
              <w:smallCaps w:val="0"/>
              <w:noProof/>
              <w:sz w:val="22"/>
              <w:szCs w:val="22"/>
              <w:lang w:eastAsia="pt-BR"/>
            </w:rPr>
          </w:pPr>
          <w:hyperlink w:anchor="_Toc429579325" w:history="1">
            <w:r w:rsidR="005D6573" w:rsidRPr="003B4EFB">
              <w:rPr>
                <w:rStyle w:val="Hyperlink"/>
                <w:rFonts w:cs="Arial"/>
                <w:noProof/>
              </w:rPr>
              <w:t>8.1</w:t>
            </w:r>
            <w:r w:rsidR="005D6573">
              <w:rPr>
                <w:rFonts w:eastAsiaTheme="minorEastAsia"/>
                <w:smallCaps w:val="0"/>
                <w:noProof/>
                <w:sz w:val="22"/>
                <w:szCs w:val="22"/>
                <w:lang w:eastAsia="pt-BR"/>
              </w:rPr>
              <w:tab/>
            </w:r>
            <w:r w:rsidR="005D6573" w:rsidRPr="003B4EFB">
              <w:rPr>
                <w:rStyle w:val="Hyperlink"/>
                <w:rFonts w:cs="Arial"/>
                <w:noProof/>
              </w:rPr>
              <w:t>CÓPIAS E PLOTAGENS</w:t>
            </w:r>
            <w:r w:rsidR="005D6573">
              <w:rPr>
                <w:noProof/>
                <w:webHidden/>
              </w:rPr>
              <w:tab/>
            </w:r>
            <w:r w:rsidR="005D6573">
              <w:rPr>
                <w:noProof/>
                <w:webHidden/>
              </w:rPr>
              <w:fldChar w:fldCharType="begin"/>
            </w:r>
            <w:r w:rsidR="005D6573">
              <w:rPr>
                <w:noProof/>
                <w:webHidden/>
              </w:rPr>
              <w:instrText xml:space="preserve"> PAGEREF _Toc429579325 \h </w:instrText>
            </w:r>
            <w:r w:rsidR="005D6573">
              <w:rPr>
                <w:noProof/>
                <w:webHidden/>
              </w:rPr>
            </w:r>
            <w:r w:rsidR="005D6573">
              <w:rPr>
                <w:noProof/>
                <w:webHidden/>
              </w:rPr>
              <w:fldChar w:fldCharType="separate"/>
            </w:r>
            <w:r>
              <w:rPr>
                <w:noProof/>
                <w:webHidden/>
              </w:rPr>
              <w:t>10</w:t>
            </w:r>
            <w:r w:rsidR="005D6573">
              <w:rPr>
                <w:noProof/>
                <w:webHidden/>
              </w:rPr>
              <w:fldChar w:fldCharType="end"/>
            </w:r>
          </w:hyperlink>
        </w:p>
        <w:p w14:paraId="27AEF424" w14:textId="77777777" w:rsidR="005D6573" w:rsidRDefault="006A0927">
          <w:pPr>
            <w:pStyle w:val="Sumrio2"/>
            <w:tabs>
              <w:tab w:val="left" w:pos="1540"/>
              <w:tab w:val="right" w:leader="dot" w:pos="8494"/>
            </w:tabs>
            <w:rPr>
              <w:rFonts w:eastAsiaTheme="minorEastAsia"/>
              <w:smallCaps w:val="0"/>
              <w:noProof/>
              <w:sz w:val="22"/>
              <w:szCs w:val="22"/>
              <w:lang w:eastAsia="pt-BR"/>
            </w:rPr>
          </w:pPr>
          <w:hyperlink w:anchor="_Toc429579326" w:history="1">
            <w:r w:rsidR="005D6573" w:rsidRPr="003B4EFB">
              <w:rPr>
                <w:rStyle w:val="Hyperlink"/>
                <w:rFonts w:cs="Arial"/>
                <w:noProof/>
              </w:rPr>
              <w:t>8.2</w:t>
            </w:r>
            <w:r w:rsidR="005D6573">
              <w:rPr>
                <w:rFonts w:eastAsiaTheme="minorEastAsia"/>
                <w:smallCaps w:val="0"/>
                <w:noProof/>
                <w:sz w:val="22"/>
                <w:szCs w:val="22"/>
                <w:lang w:eastAsia="pt-BR"/>
              </w:rPr>
              <w:tab/>
            </w:r>
            <w:r w:rsidR="005D6573" w:rsidRPr="003B4EFB">
              <w:rPr>
                <w:rStyle w:val="Hyperlink"/>
                <w:rFonts w:cs="Arial"/>
                <w:noProof/>
              </w:rPr>
              <w:t>LICENÇA, TAXAS E REGISTROS</w:t>
            </w:r>
            <w:r w:rsidR="005D6573">
              <w:rPr>
                <w:noProof/>
                <w:webHidden/>
              </w:rPr>
              <w:tab/>
            </w:r>
            <w:r w:rsidR="005D6573">
              <w:rPr>
                <w:noProof/>
                <w:webHidden/>
              </w:rPr>
              <w:fldChar w:fldCharType="begin"/>
            </w:r>
            <w:r w:rsidR="005D6573">
              <w:rPr>
                <w:noProof/>
                <w:webHidden/>
              </w:rPr>
              <w:instrText xml:space="preserve"> PAGEREF _Toc429579326 \h </w:instrText>
            </w:r>
            <w:r w:rsidR="005D6573">
              <w:rPr>
                <w:noProof/>
                <w:webHidden/>
              </w:rPr>
            </w:r>
            <w:r w:rsidR="005D6573">
              <w:rPr>
                <w:noProof/>
                <w:webHidden/>
              </w:rPr>
              <w:fldChar w:fldCharType="separate"/>
            </w:r>
            <w:r>
              <w:rPr>
                <w:noProof/>
                <w:webHidden/>
              </w:rPr>
              <w:t>10</w:t>
            </w:r>
            <w:r w:rsidR="005D6573">
              <w:rPr>
                <w:noProof/>
                <w:webHidden/>
              </w:rPr>
              <w:fldChar w:fldCharType="end"/>
            </w:r>
          </w:hyperlink>
        </w:p>
        <w:p w14:paraId="7DD8D055" w14:textId="77777777" w:rsidR="005D6573" w:rsidRDefault="006A0927">
          <w:pPr>
            <w:pStyle w:val="Sumrio1"/>
            <w:tabs>
              <w:tab w:val="left" w:pos="1100"/>
              <w:tab w:val="right" w:leader="dot" w:pos="8494"/>
            </w:tabs>
            <w:rPr>
              <w:rFonts w:eastAsiaTheme="minorEastAsia"/>
              <w:b w:val="0"/>
              <w:bCs w:val="0"/>
              <w:caps w:val="0"/>
              <w:noProof/>
              <w:sz w:val="22"/>
              <w:szCs w:val="22"/>
              <w:lang w:eastAsia="pt-BR"/>
            </w:rPr>
          </w:pPr>
          <w:hyperlink w:anchor="_Toc429579327" w:history="1">
            <w:r w:rsidR="005D6573" w:rsidRPr="003B4EFB">
              <w:rPr>
                <w:rStyle w:val="Hyperlink"/>
                <w:noProof/>
              </w:rPr>
              <w:t>9.</w:t>
            </w:r>
            <w:r w:rsidR="005D6573">
              <w:rPr>
                <w:rFonts w:eastAsiaTheme="minorEastAsia"/>
                <w:b w:val="0"/>
                <w:bCs w:val="0"/>
                <w:caps w:val="0"/>
                <w:noProof/>
                <w:sz w:val="22"/>
                <w:szCs w:val="22"/>
                <w:lang w:eastAsia="pt-BR"/>
              </w:rPr>
              <w:tab/>
            </w:r>
            <w:r w:rsidR="005D6573" w:rsidRPr="003B4EFB">
              <w:rPr>
                <w:rStyle w:val="Hyperlink"/>
                <w:noProof/>
              </w:rPr>
              <w:t>MEDIÇÕES E VALOR TOTAL DA OBRA</w:t>
            </w:r>
            <w:r w:rsidR="005D6573">
              <w:rPr>
                <w:noProof/>
                <w:webHidden/>
              </w:rPr>
              <w:tab/>
            </w:r>
            <w:r w:rsidR="005D6573">
              <w:rPr>
                <w:noProof/>
                <w:webHidden/>
              </w:rPr>
              <w:fldChar w:fldCharType="begin"/>
            </w:r>
            <w:r w:rsidR="005D6573">
              <w:rPr>
                <w:noProof/>
                <w:webHidden/>
              </w:rPr>
              <w:instrText xml:space="preserve"> PAGEREF _Toc429579327 \h </w:instrText>
            </w:r>
            <w:r w:rsidR="005D6573">
              <w:rPr>
                <w:noProof/>
                <w:webHidden/>
              </w:rPr>
            </w:r>
            <w:r w:rsidR="005D6573">
              <w:rPr>
                <w:noProof/>
                <w:webHidden/>
              </w:rPr>
              <w:fldChar w:fldCharType="separate"/>
            </w:r>
            <w:r>
              <w:rPr>
                <w:noProof/>
                <w:webHidden/>
              </w:rPr>
              <w:t>10</w:t>
            </w:r>
            <w:r w:rsidR="005D6573">
              <w:rPr>
                <w:noProof/>
                <w:webHidden/>
              </w:rPr>
              <w:fldChar w:fldCharType="end"/>
            </w:r>
          </w:hyperlink>
        </w:p>
        <w:p w14:paraId="01BD431F" w14:textId="77777777" w:rsidR="005D6573" w:rsidRDefault="006A0927">
          <w:pPr>
            <w:pStyle w:val="Sumrio1"/>
            <w:tabs>
              <w:tab w:val="left" w:pos="1320"/>
              <w:tab w:val="right" w:leader="dot" w:pos="8494"/>
            </w:tabs>
            <w:rPr>
              <w:rFonts w:eastAsiaTheme="minorEastAsia"/>
              <w:b w:val="0"/>
              <w:bCs w:val="0"/>
              <w:caps w:val="0"/>
              <w:noProof/>
              <w:sz w:val="22"/>
              <w:szCs w:val="22"/>
              <w:lang w:eastAsia="pt-BR"/>
            </w:rPr>
          </w:pPr>
          <w:hyperlink w:anchor="_Toc429579328" w:history="1">
            <w:r w:rsidR="005D6573" w:rsidRPr="003B4EFB">
              <w:rPr>
                <w:rStyle w:val="Hyperlink"/>
                <w:noProof/>
              </w:rPr>
              <w:t>10.</w:t>
            </w:r>
            <w:r w:rsidR="005D6573">
              <w:rPr>
                <w:rFonts w:eastAsiaTheme="minorEastAsia"/>
                <w:b w:val="0"/>
                <w:bCs w:val="0"/>
                <w:caps w:val="0"/>
                <w:noProof/>
                <w:sz w:val="22"/>
                <w:szCs w:val="22"/>
                <w:lang w:eastAsia="pt-BR"/>
              </w:rPr>
              <w:tab/>
            </w:r>
            <w:r w:rsidR="005D6573" w:rsidRPr="003B4EFB">
              <w:rPr>
                <w:rStyle w:val="Hyperlink"/>
                <w:noProof/>
              </w:rPr>
              <w:t>DO PRAZO DE EXECUÇÃO</w:t>
            </w:r>
            <w:r w:rsidR="005D6573">
              <w:rPr>
                <w:noProof/>
                <w:webHidden/>
              </w:rPr>
              <w:tab/>
            </w:r>
            <w:r w:rsidR="005D6573">
              <w:rPr>
                <w:noProof/>
                <w:webHidden/>
              </w:rPr>
              <w:fldChar w:fldCharType="begin"/>
            </w:r>
            <w:r w:rsidR="005D6573">
              <w:rPr>
                <w:noProof/>
                <w:webHidden/>
              </w:rPr>
              <w:instrText xml:space="preserve"> PAGEREF _Toc429579328 \h </w:instrText>
            </w:r>
            <w:r w:rsidR="005D6573">
              <w:rPr>
                <w:noProof/>
                <w:webHidden/>
              </w:rPr>
            </w:r>
            <w:r w:rsidR="005D6573">
              <w:rPr>
                <w:noProof/>
                <w:webHidden/>
              </w:rPr>
              <w:fldChar w:fldCharType="separate"/>
            </w:r>
            <w:r>
              <w:rPr>
                <w:noProof/>
                <w:webHidden/>
              </w:rPr>
              <w:t>11</w:t>
            </w:r>
            <w:r w:rsidR="005D6573">
              <w:rPr>
                <w:noProof/>
                <w:webHidden/>
              </w:rPr>
              <w:fldChar w:fldCharType="end"/>
            </w:r>
          </w:hyperlink>
        </w:p>
        <w:p w14:paraId="54C4A1A6" w14:textId="77777777" w:rsidR="005D6573" w:rsidRDefault="006A0927">
          <w:pPr>
            <w:pStyle w:val="Sumrio1"/>
            <w:tabs>
              <w:tab w:val="left" w:pos="1320"/>
              <w:tab w:val="right" w:leader="dot" w:pos="8494"/>
            </w:tabs>
            <w:rPr>
              <w:rFonts w:eastAsiaTheme="minorEastAsia"/>
              <w:b w:val="0"/>
              <w:bCs w:val="0"/>
              <w:caps w:val="0"/>
              <w:noProof/>
              <w:sz w:val="22"/>
              <w:szCs w:val="22"/>
              <w:lang w:eastAsia="pt-BR"/>
            </w:rPr>
          </w:pPr>
          <w:hyperlink w:anchor="_Toc429579329" w:history="1">
            <w:r w:rsidR="005D6573" w:rsidRPr="003B4EFB">
              <w:rPr>
                <w:rStyle w:val="Hyperlink"/>
                <w:noProof/>
              </w:rPr>
              <w:t>11.</w:t>
            </w:r>
            <w:r w:rsidR="005D6573">
              <w:rPr>
                <w:rFonts w:eastAsiaTheme="minorEastAsia"/>
                <w:b w:val="0"/>
                <w:bCs w:val="0"/>
                <w:caps w:val="0"/>
                <w:noProof/>
                <w:sz w:val="22"/>
                <w:szCs w:val="22"/>
                <w:lang w:eastAsia="pt-BR"/>
              </w:rPr>
              <w:tab/>
            </w:r>
            <w:r w:rsidR="005D6573" w:rsidRPr="003B4EFB">
              <w:rPr>
                <w:rStyle w:val="Hyperlink"/>
                <w:noProof/>
              </w:rPr>
              <w:t>IMPLANTAÇÃO DA OBRA</w:t>
            </w:r>
            <w:r w:rsidR="005D6573">
              <w:rPr>
                <w:noProof/>
                <w:webHidden/>
              </w:rPr>
              <w:tab/>
            </w:r>
            <w:r w:rsidR="005D6573">
              <w:rPr>
                <w:noProof/>
                <w:webHidden/>
              </w:rPr>
              <w:fldChar w:fldCharType="begin"/>
            </w:r>
            <w:r w:rsidR="005D6573">
              <w:rPr>
                <w:noProof/>
                <w:webHidden/>
              </w:rPr>
              <w:instrText xml:space="preserve"> PAGEREF _Toc429579329 \h </w:instrText>
            </w:r>
            <w:r w:rsidR="005D6573">
              <w:rPr>
                <w:noProof/>
                <w:webHidden/>
              </w:rPr>
            </w:r>
            <w:r w:rsidR="005D6573">
              <w:rPr>
                <w:noProof/>
                <w:webHidden/>
              </w:rPr>
              <w:fldChar w:fldCharType="separate"/>
            </w:r>
            <w:r>
              <w:rPr>
                <w:noProof/>
                <w:webHidden/>
              </w:rPr>
              <w:t>11</w:t>
            </w:r>
            <w:r w:rsidR="005D6573">
              <w:rPr>
                <w:noProof/>
                <w:webHidden/>
              </w:rPr>
              <w:fldChar w:fldCharType="end"/>
            </w:r>
          </w:hyperlink>
        </w:p>
        <w:p w14:paraId="167A4FA7" w14:textId="77777777" w:rsidR="005D6573" w:rsidRDefault="006A0927">
          <w:pPr>
            <w:pStyle w:val="Sumrio2"/>
            <w:tabs>
              <w:tab w:val="left" w:pos="1540"/>
              <w:tab w:val="right" w:leader="dot" w:pos="8494"/>
            </w:tabs>
            <w:rPr>
              <w:rFonts w:eastAsiaTheme="minorEastAsia"/>
              <w:smallCaps w:val="0"/>
              <w:noProof/>
              <w:sz w:val="22"/>
              <w:szCs w:val="22"/>
              <w:lang w:eastAsia="pt-BR"/>
            </w:rPr>
          </w:pPr>
          <w:hyperlink w:anchor="_Toc429579330" w:history="1">
            <w:r w:rsidR="005D6573" w:rsidRPr="003B4EFB">
              <w:rPr>
                <w:rStyle w:val="Hyperlink"/>
                <w:noProof/>
              </w:rPr>
              <w:t>11.1</w:t>
            </w:r>
            <w:r w:rsidR="005D6573">
              <w:rPr>
                <w:rFonts w:eastAsiaTheme="minorEastAsia"/>
                <w:smallCaps w:val="0"/>
                <w:noProof/>
                <w:sz w:val="22"/>
                <w:szCs w:val="22"/>
                <w:lang w:eastAsia="pt-BR"/>
              </w:rPr>
              <w:tab/>
            </w:r>
            <w:r w:rsidR="005D6573" w:rsidRPr="003B4EFB">
              <w:rPr>
                <w:rStyle w:val="Hyperlink"/>
                <w:noProof/>
              </w:rPr>
              <w:t>CANTEIRO DE OBRAS (Depósito/Escritório)</w:t>
            </w:r>
            <w:r w:rsidR="005D6573">
              <w:rPr>
                <w:noProof/>
                <w:webHidden/>
              </w:rPr>
              <w:tab/>
            </w:r>
            <w:r w:rsidR="005D6573">
              <w:rPr>
                <w:noProof/>
                <w:webHidden/>
              </w:rPr>
              <w:fldChar w:fldCharType="begin"/>
            </w:r>
            <w:r w:rsidR="005D6573">
              <w:rPr>
                <w:noProof/>
                <w:webHidden/>
              </w:rPr>
              <w:instrText xml:space="preserve"> PAGEREF _Toc429579330 \h </w:instrText>
            </w:r>
            <w:r w:rsidR="005D6573">
              <w:rPr>
                <w:noProof/>
                <w:webHidden/>
              </w:rPr>
            </w:r>
            <w:r w:rsidR="005D6573">
              <w:rPr>
                <w:noProof/>
                <w:webHidden/>
              </w:rPr>
              <w:fldChar w:fldCharType="separate"/>
            </w:r>
            <w:r>
              <w:rPr>
                <w:noProof/>
                <w:webHidden/>
              </w:rPr>
              <w:t>11</w:t>
            </w:r>
            <w:r w:rsidR="005D6573">
              <w:rPr>
                <w:noProof/>
                <w:webHidden/>
              </w:rPr>
              <w:fldChar w:fldCharType="end"/>
            </w:r>
          </w:hyperlink>
        </w:p>
        <w:p w14:paraId="6D4E64D3" w14:textId="77777777" w:rsidR="005D6573" w:rsidRDefault="006A0927">
          <w:pPr>
            <w:pStyle w:val="Sumrio2"/>
            <w:tabs>
              <w:tab w:val="left" w:pos="1540"/>
              <w:tab w:val="right" w:leader="dot" w:pos="8494"/>
            </w:tabs>
            <w:rPr>
              <w:rFonts w:eastAsiaTheme="minorEastAsia"/>
              <w:smallCaps w:val="0"/>
              <w:noProof/>
              <w:sz w:val="22"/>
              <w:szCs w:val="22"/>
              <w:lang w:eastAsia="pt-BR"/>
            </w:rPr>
          </w:pPr>
          <w:hyperlink w:anchor="_Toc429579331" w:history="1">
            <w:r w:rsidR="005D6573" w:rsidRPr="003B4EFB">
              <w:rPr>
                <w:rStyle w:val="Hyperlink"/>
                <w:noProof/>
              </w:rPr>
              <w:t>11.2</w:t>
            </w:r>
            <w:r w:rsidR="005D6573">
              <w:rPr>
                <w:rFonts w:eastAsiaTheme="minorEastAsia"/>
                <w:smallCaps w:val="0"/>
                <w:noProof/>
                <w:sz w:val="22"/>
                <w:szCs w:val="22"/>
                <w:lang w:eastAsia="pt-BR"/>
              </w:rPr>
              <w:tab/>
            </w:r>
            <w:r w:rsidR="005D6573" w:rsidRPr="003B4EFB">
              <w:rPr>
                <w:rStyle w:val="Hyperlink"/>
                <w:noProof/>
              </w:rPr>
              <w:t>ALOJAMENTO E ALIMENTAÇÃO</w:t>
            </w:r>
            <w:r w:rsidR="005D6573">
              <w:rPr>
                <w:noProof/>
                <w:webHidden/>
              </w:rPr>
              <w:tab/>
            </w:r>
            <w:r w:rsidR="005D6573">
              <w:rPr>
                <w:noProof/>
                <w:webHidden/>
              </w:rPr>
              <w:fldChar w:fldCharType="begin"/>
            </w:r>
            <w:r w:rsidR="005D6573">
              <w:rPr>
                <w:noProof/>
                <w:webHidden/>
              </w:rPr>
              <w:instrText xml:space="preserve"> PAGEREF _Toc429579331 \h </w:instrText>
            </w:r>
            <w:r w:rsidR="005D6573">
              <w:rPr>
                <w:noProof/>
                <w:webHidden/>
              </w:rPr>
            </w:r>
            <w:r w:rsidR="005D6573">
              <w:rPr>
                <w:noProof/>
                <w:webHidden/>
              </w:rPr>
              <w:fldChar w:fldCharType="separate"/>
            </w:r>
            <w:r>
              <w:rPr>
                <w:noProof/>
                <w:webHidden/>
              </w:rPr>
              <w:t>12</w:t>
            </w:r>
            <w:r w:rsidR="005D6573">
              <w:rPr>
                <w:noProof/>
                <w:webHidden/>
              </w:rPr>
              <w:fldChar w:fldCharType="end"/>
            </w:r>
          </w:hyperlink>
        </w:p>
        <w:p w14:paraId="737EE477" w14:textId="77777777" w:rsidR="005D6573" w:rsidRDefault="006A0927">
          <w:pPr>
            <w:pStyle w:val="Sumrio2"/>
            <w:tabs>
              <w:tab w:val="left" w:pos="1540"/>
              <w:tab w:val="right" w:leader="dot" w:pos="8494"/>
            </w:tabs>
            <w:rPr>
              <w:rFonts w:eastAsiaTheme="minorEastAsia"/>
              <w:smallCaps w:val="0"/>
              <w:noProof/>
              <w:sz w:val="22"/>
              <w:szCs w:val="22"/>
              <w:lang w:eastAsia="pt-BR"/>
            </w:rPr>
          </w:pPr>
          <w:hyperlink w:anchor="_Toc429579332" w:history="1">
            <w:r w:rsidR="005D6573" w:rsidRPr="003B4EFB">
              <w:rPr>
                <w:rStyle w:val="Hyperlink"/>
                <w:noProof/>
              </w:rPr>
              <w:t>11.3</w:t>
            </w:r>
            <w:r w:rsidR="005D6573">
              <w:rPr>
                <w:rFonts w:eastAsiaTheme="minorEastAsia"/>
                <w:smallCaps w:val="0"/>
                <w:noProof/>
                <w:sz w:val="22"/>
                <w:szCs w:val="22"/>
                <w:lang w:eastAsia="pt-BR"/>
              </w:rPr>
              <w:tab/>
            </w:r>
            <w:r w:rsidR="005D6573" w:rsidRPr="003B4EFB">
              <w:rPr>
                <w:rStyle w:val="Hyperlink"/>
                <w:noProof/>
              </w:rPr>
              <w:t>PLACA DA OBRA</w:t>
            </w:r>
            <w:r w:rsidR="005D6573">
              <w:rPr>
                <w:noProof/>
                <w:webHidden/>
              </w:rPr>
              <w:tab/>
            </w:r>
            <w:r w:rsidR="005D6573">
              <w:rPr>
                <w:noProof/>
                <w:webHidden/>
              </w:rPr>
              <w:fldChar w:fldCharType="begin"/>
            </w:r>
            <w:r w:rsidR="005D6573">
              <w:rPr>
                <w:noProof/>
                <w:webHidden/>
              </w:rPr>
              <w:instrText xml:space="preserve"> PAGEREF _Toc429579332 \h </w:instrText>
            </w:r>
            <w:r w:rsidR="005D6573">
              <w:rPr>
                <w:noProof/>
                <w:webHidden/>
              </w:rPr>
            </w:r>
            <w:r w:rsidR="005D6573">
              <w:rPr>
                <w:noProof/>
                <w:webHidden/>
              </w:rPr>
              <w:fldChar w:fldCharType="separate"/>
            </w:r>
            <w:r>
              <w:rPr>
                <w:noProof/>
                <w:webHidden/>
              </w:rPr>
              <w:t>12</w:t>
            </w:r>
            <w:r w:rsidR="005D6573">
              <w:rPr>
                <w:noProof/>
                <w:webHidden/>
              </w:rPr>
              <w:fldChar w:fldCharType="end"/>
            </w:r>
          </w:hyperlink>
        </w:p>
        <w:p w14:paraId="660FA622" w14:textId="77777777" w:rsidR="005D6573" w:rsidRDefault="006A0927">
          <w:pPr>
            <w:pStyle w:val="Sumrio2"/>
            <w:tabs>
              <w:tab w:val="left" w:pos="1540"/>
              <w:tab w:val="right" w:leader="dot" w:pos="8494"/>
            </w:tabs>
            <w:rPr>
              <w:rFonts w:eastAsiaTheme="minorEastAsia"/>
              <w:smallCaps w:val="0"/>
              <w:noProof/>
              <w:sz w:val="22"/>
              <w:szCs w:val="22"/>
              <w:lang w:eastAsia="pt-BR"/>
            </w:rPr>
          </w:pPr>
          <w:hyperlink w:anchor="_Toc429579333" w:history="1">
            <w:r w:rsidR="005D6573" w:rsidRPr="003B4EFB">
              <w:rPr>
                <w:rStyle w:val="Hyperlink"/>
                <w:noProof/>
              </w:rPr>
              <w:t>11.4</w:t>
            </w:r>
            <w:r w:rsidR="005D6573">
              <w:rPr>
                <w:rFonts w:eastAsiaTheme="minorEastAsia"/>
                <w:smallCaps w:val="0"/>
                <w:noProof/>
                <w:sz w:val="22"/>
                <w:szCs w:val="22"/>
                <w:lang w:eastAsia="pt-BR"/>
              </w:rPr>
              <w:tab/>
            </w:r>
            <w:r w:rsidR="005D6573" w:rsidRPr="003B4EFB">
              <w:rPr>
                <w:rStyle w:val="Hyperlink"/>
                <w:noProof/>
              </w:rPr>
              <w:t>APLICAÇÕES NORMAS TÉCNICAS</w:t>
            </w:r>
            <w:r w:rsidR="005D6573">
              <w:rPr>
                <w:noProof/>
                <w:webHidden/>
              </w:rPr>
              <w:tab/>
            </w:r>
            <w:r w:rsidR="005D6573">
              <w:rPr>
                <w:noProof/>
                <w:webHidden/>
              </w:rPr>
              <w:fldChar w:fldCharType="begin"/>
            </w:r>
            <w:r w:rsidR="005D6573">
              <w:rPr>
                <w:noProof/>
                <w:webHidden/>
              </w:rPr>
              <w:instrText xml:space="preserve"> PAGEREF _Toc429579333 \h </w:instrText>
            </w:r>
            <w:r w:rsidR="005D6573">
              <w:rPr>
                <w:noProof/>
                <w:webHidden/>
              </w:rPr>
            </w:r>
            <w:r w:rsidR="005D6573">
              <w:rPr>
                <w:noProof/>
                <w:webHidden/>
              </w:rPr>
              <w:fldChar w:fldCharType="separate"/>
            </w:r>
            <w:r>
              <w:rPr>
                <w:noProof/>
                <w:webHidden/>
              </w:rPr>
              <w:t>13</w:t>
            </w:r>
            <w:r w:rsidR="005D6573">
              <w:rPr>
                <w:noProof/>
                <w:webHidden/>
              </w:rPr>
              <w:fldChar w:fldCharType="end"/>
            </w:r>
          </w:hyperlink>
        </w:p>
        <w:p w14:paraId="01655EC4" w14:textId="77777777" w:rsidR="005D6573" w:rsidRDefault="006A0927">
          <w:pPr>
            <w:pStyle w:val="Sumrio1"/>
            <w:tabs>
              <w:tab w:val="left" w:pos="1320"/>
              <w:tab w:val="right" w:leader="dot" w:pos="8494"/>
            </w:tabs>
            <w:rPr>
              <w:rFonts w:eastAsiaTheme="minorEastAsia"/>
              <w:b w:val="0"/>
              <w:bCs w:val="0"/>
              <w:caps w:val="0"/>
              <w:noProof/>
              <w:sz w:val="22"/>
              <w:szCs w:val="22"/>
              <w:lang w:eastAsia="pt-BR"/>
            </w:rPr>
          </w:pPr>
          <w:hyperlink w:anchor="_Toc429579334" w:history="1">
            <w:r w:rsidR="005D6573" w:rsidRPr="003B4EFB">
              <w:rPr>
                <w:rStyle w:val="Hyperlink"/>
                <w:noProof/>
              </w:rPr>
              <w:t>12.</w:t>
            </w:r>
            <w:r w:rsidR="005D6573">
              <w:rPr>
                <w:rFonts w:eastAsiaTheme="minorEastAsia"/>
                <w:b w:val="0"/>
                <w:bCs w:val="0"/>
                <w:caps w:val="0"/>
                <w:noProof/>
                <w:sz w:val="22"/>
                <w:szCs w:val="22"/>
                <w:lang w:eastAsia="pt-BR"/>
              </w:rPr>
              <w:tab/>
            </w:r>
            <w:r w:rsidR="005D6573" w:rsidRPr="003B4EFB">
              <w:rPr>
                <w:rStyle w:val="Hyperlink"/>
                <w:noProof/>
              </w:rPr>
              <w:t>EXECUÇÃO DA OBRA</w:t>
            </w:r>
            <w:r w:rsidR="005D6573">
              <w:rPr>
                <w:noProof/>
                <w:webHidden/>
              </w:rPr>
              <w:tab/>
            </w:r>
            <w:r w:rsidR="005D6573">
              <w:rPr>
                <w:noProof/>
                <w:webHidden/>
              </w:rPr>
              <w:fldChar w:fldCharType="begin"/>
            </w:r>
            <w:r w:rsidR="005D6573">
              <w:rPr>
                <w:noProof/>
                <w:webHidden/>
              </w:rPr>
              <w:instrText xml:space="preserve"> PAGEREF _Toc429579334 \h </w:instrText>
            </w:r>
            <w:r w:rsidR="005D6573">
              <w:rPr>
                <w:noProof/>
                <w:webHidden/>
              </w:rPr>
            </w:r>
            <w:r w:rsidR="005D6573">
              <w:rPr>
                <w:noProof/>
                <w:webHidden/>
              </w:rPr>
              <w:fldChar w:fldCharType="separate"/>
            </w:r>
            <w:r>
              <w:rPr>
                <w:noProof/>
                <w:webHidden/>
              </w:rPr>
              <w:t>14</w:t>
            </w:r>
            <w:r w:rsidR="005D6573">
              <w:rPr>
                <w:noProof/>
                <w:webHidden/>
              </w:rPr>
              <w:fldChar w:fldCharType="end"/>
            </w:r>
          </w:hyperlink>
        </w:p>
        <w:p w14:paraId="28F134B6" w14:textId="77777777" w:rsidR="005D6573" w:rsidRDefault="006A0927">
          <w:pPr>
            <w:pStyle w:val="Sumrio2"/>
            <w:tabs>
              <w:tab w:val="left" w:pos="1540"/>
              <w:tab w:val="right" w:leader="dot" w:pos="8494"/>
            </w:tabs>
            <w:rPr>
              <w:rFonts w:eastAsiaTheme="minorEastAsia"/>
              <w:smallCaps w:val="0"/>
              <w:noProof/>
              <w:sz w:val="22"/>
              <w:szCs w:val="22"/>
              <w:lang w:eastAsia="pt-BR"/>
            </w:rPr>
          </w:pPr>
          <w:hyperlink w:anchor="_Toc429579335" w:history="1">
            <w:r w:rsidR="005D6573" w:rsidRPr="003B4EFB">
              <w:rPr>
                <w:rStyle w:val="Hyperlink"/>
                <w:rFonts w:cs="Arial"/>
                <w:noProof/>
              </w:rPr>
              <w:t>12.1</w:t>
            </w:r>
            <w:r w:rsidR="005D6573">
              <w:rPr>
                <w:rFonts w:eastAsiaTheme="minorEastAsia"/>
                <w:smallCaps w:val="0"/>
                <w:noProof/>
                <w:sz w:val="22"/>
                <w:szCs w:val="22"/>
                <w:lang w:eastAsia="pt-BR"/>
              </w:rPr>
              <w:tab/>
            </w:r>
            <w:r w:rsidR="005D6573" w:rsidRPr="003B4EFB">
              <w:rPr>
                <w:rStyle w:val="Hyperlink"/>
                <w:rFonts w:cs="Arial"/>
                <w:noProof/>
              </w:rPr>
              <w:t>DISPOSIÇÕES GERAIS</w:t>
            </w:r>
            <w:r w:rsidR="005D6573">
              <w:rPr>
                <w:noProof/>
                <w:webHidden/>
              </w:rPr>
              <w:tab/>
            </w:r>
            <w:r w:rsidR="005D6573">
              <w:rPr>
                <w:noProof/>
                <w:webHidden/>
              </w:rPr>
              <w:fldChar w:fldCharType="begin"/>
            </w:r>
            <w:r w:rsidR="005D6573">
              <w:rPr>
                <w:noProof/>
                <w:webHidden/>
              </w:rPr>
              <w:instrText xml:space="preserve"> PAGEREF _Toc429579335 \h </w:instrText>
            </w:r>
            <w:r w:rsidR="005D6573">
              <w:rPr>
                <w:noProof/>
                <w:webHidden/>
              </w:rPr>
            </w:r>
            <w:r w:rsidR="005D6573">
              <w:rPr>
                <w:noProof/>
                <w:webHidden/>
              </w:rPr>
              <w:fldChar w:fldCharType="separate"/>
            </w:r>
            <w:r>
              <w:rPr>
                <w:noProof/>
                <w:webHidden/>
              </w:rPr>
              <w:t>14</w:t>
            </w:r>
            <w:r w:rsidR="005D6573">
              <w:rPr>
                <w:noProof/>
                <w:webHidden/>
              </w:rPr>
              <w:fldChar w:fldCharType="end"/>
            </w:r>
          </w:hyperlink>
        </w:p>
        <w:p w14:paraId="487FE3BD" w14:textId="77777777" w:rsidR="005D6573" w:rsidRDefault="006A0927">
          <w:pPr>
            <w:pStyle w:val="Sumrio2"/>
            <w:tabs>
              <w:tab w:val="left" w:pos="1540"/>
              <w:tab w:val="right" w:leader="dot" w:pos="8494"/>
            </w:tabs>
            <w:rPr>
              <w:rFonts w:eastAsiaTheme="minorEastAsia"/>
              <w:smallCaps w:val="0"/>
              <w:noProof/>
              <w:sz w:val="22"/>
              <w:szCs w:val="22"/>
              <w:lang w:eastAsia="pt-BR"/>
            </w:rPr>
          </w:pPr>
          <w:hyperlink w:anchor="_Toc429579336" w:history="1">
            <w:r w:rsidR="005D6573" w:rsidRPr="003B4EFB">
              <w:rPr>
                <w:rStyle w:val="Hyperlink"/>
                <w:noProof/>
              </w:rPr>
              <w:t>12.2</w:t>
            </w:r>
            <w:r w:rsidR="005D6573">
              <w:rPr>
                <w:rFonts w:eastAsiaTheme="minorEastAsia"/>
                <w:smallCaps w:val="0"/>
                <w:noProof/>
                <w:sz w:val="22"/>
                <w:szCs w:val="22"/>
                <w:lang w:eastAsia="pt-BR"/>
              </w:rPr>
              <w:tab/>
            </w:r>
            <w:r w:rsidR="005D6573" w:rsidRPr="003B4EFB">
              <w:rPr>
                <w:rStyle w:val="Hyperlink"/>
                <w:noProof/>
              </w:rPr>
              <w:t>INSTALAÇÃO E EXECUÇÃO DA OBRA E SERVIÇOS</w:t>
            </w:r>
            <w:r w:rsidR="005D6573">
              <w:rPr>
                <w:noProof/>
                <w:webHidden/>
              </w:rPr>
              <w:tab/>
            </w:r>
            <w:r w:rsidR="005D6573">
              <w:rPr>
                <w:noProof/>
                <w:webHidden/>
              </w:rPr>
              <w:fldChar w:fldCharType="begin"/>
            </w:r>
            <w:r w:rsidR="005D6573">
              <w:rPr>
                <w:noProof/>
                <w:webHidden/>
              </w:rPr>
              <w:instrText xml:space="preserve"> PAGEREF _Toc429579336 \h </w:instrText>
            </w:r>
            <w:r w:rsidR="005D6573">
              <w:rPr>
                <w:noProof/>
                <w:webHidden/>
              </w:rPr>
            </w:r>
            <w:r w:rsidR="005D6573">
              <w:rPr>
                <w:noProof/>
                <w:webHidden/>
              </w:rPr>
              <w:fldChar w:fldCharType="separate"/>
            </w:r>
            <w:r>
              <w:rPr>
                <w:noProof/>
                <w:webHidden/>
              </w:rPr>
              <w:t>15</w:t>
            </w:r>
            <w:r w:rsidR="005D6573">
              <w:rPr>
                <w:noProof/>
                <w:webHidden/>
              </w:rPr>
              <w:fldChar w:fldCharType="end"/>
            </w:r>
          </w:hyperlink>
        </w:p>
        <w:p w14:paraId="6D50A2C9" w14:textId="77777777" w:rsidR="005D6573" w:rsidRDefault="006A0927">
          <w:pPr>
            <w:pStyle w:val="Sumrio2"/>
            <w:tabs>
              <w:tab w:val="left" w:pos="1540"/>
              <w:tab w:val="right" w:leader="dot" w:pos="8494"/>
            </w:tabs>
            <w:rPr>
              <w:rFonts w:eastAsiaTheme="minorEastAsia"/>
              <w:smallCaps w:val="0"/>
              <w:noProof/>
              <w:sz w:val="22"/>
              <w:szCs w:val="22"/>
              <w:lang w:eastAsia="pt-BR"/>
            </w:rPr>
          </w:pPr>
          <w:hyperlink w:anchor="_Toc429579337" w:history="1">
            <w:r w:rsidR="005D6573" w:rsidRPr="003B4EFB">
              <w:rPr>
                <w:rStyle w:val="Hyperlink"/>
                <w:noProof/>
              </w:rPr>
              <w:t>12.3</w:t>
            </w:r>
            <w:r w:rsidR="005D6573">
              <w:rPr>
                <w:rFonts w:eastAsiaTheme="minorEastAsia"/>
                <w:smallCaps w:val="0"/>
                <w:noProof/>
                <w:sz w:val="22"/>
                <w:szCs w:val="22"/>
                <w:lang w:eastAsia="pt-BR"/>
              </w:rPr>
              <w:tab/>
            </w:r>
            <w:r w:rsidR="005D6573" w:rsidRPr="003B4EFB">
              <w:rPr>
                <w:rStyle w:val="Hyperlink"/>
                <w:noProof/>
              </w:rPr>
              <w:t>MATERIAIS E EQUIPAMENTOS A EMPREGAR</w:t>
            </w:r>
            <w:r w:rsidR="005D6573">
              <w:rPr>
                <w:noProof/>
                <w:webHidden/>
              </w:rPr>
              <w:tab/>
            </w:r>
            <w:r w:rsidR="005D6573">
              <w:rPr>
                <w:noProof/>
                <w:webHidden/>
              </w:rPr>
              <w:fldChar w:fldCharType="begin"/>
            </w:r>
            <w:r w:rsidR="005D6573">
              <w:rPr>
                <w:noProof/>
                <w:webHidden/>
              </w:rPr>
              <w:instrText xml:space="preserve"> PAGEREF _Toc429579337 \h </w:instrText>
            </w:r>
            <w:r w:rsidR="005D6573">
              <w:rPr>
                <w:noProof/>
                <w:webHidden/>
              </w:rPr>
            </w:r>
            <w:r w:rsidR="005D6573">
              <w:rPr>
                <w:noProof/>
                <w:webHidden/>
              </w:rPr>
              <w:fldChar w:fldCharType="separate"/>
            </w:r>
            <w:r>
              <w:rPr>
                <w:noProof/>
                <w:webHidden/>
              </w:rPr>
              <w:t>16</w:t>
            </w:r>
            <w:r w:rsidR="005D6573">
              <w:rPr>
                <w:noProof/>
                <w:webHidden/>
              </w:rPr>
              <w:fldChar w:fldCharType="end"/>
            </w:r>
          </w:hyperlink>
        </w:p>
        <w:p w14:paraId="4981E85D" w14:textId="77777777" w:rsidR="005D6573" w:rsidRDefault="006A0927">
          <w:pPr>
            <w:pStyle w:val="Sumrio2"/>
            <w:tabs>
              <w:tab w:val="left" w:pos="1540"/>
              <w:tab w:val="right" w:leader="dot" w:pos="8494"/>
            </w:tabs>
            <w:rPr>
              <w:rFonts w:eastAsiaTheme="minorEastAsia"/>
              <w:smallCaps w:val="0"/>
              <w:noProof/>
              <w:sz w:val="22"/>
              <w:szCs w:val="22"/>
              <w:lang w:eastAsia="pt-BR"/>
            </w:rPr>
          </w:pPr>
          <w:hyperlink w:anchor="_Toc429579338" w:history="1">
            <w:r w:rsidR="005D6573" w:rsidRPr="003B4EFB">
              <w:rPr>
                <w:rStyle w:val="Hyperlink"/>
                <w:noProof/>
              </w:rPr>
              <w:t>12.4</w:t>
            </w:r>
            <w:r w:rsidR="005D6573">
              <w:rPr>
                <w:rFonts w:eastAsiaTheme="minorEastAsia"/>
                <w:smallCaps w:val="0"/>
                <w:noProof/>
                <w:sz w:val="22"/>
                <w:szCs w:val="22"/>
                <w:lang w:eastAsia="pt-BR"/>
              </w:rPr>
              <w:tab/>
            </w:r>
            <w:r w:rsidR="005D6573" w:rsidRPr="003B4EFB">
              <w:rPr>
                <w:rStyle w:val="Hyperlink"/>
                <w:noProof/>
              </w:rPr>
              <w:t>MÁQUINAS E FERRAMENTAS</w:t>
            </w:r>
            <w:r w:rsidR="005D6573">
              <w:rPr>
                <w:noProof/>
                <w:webHidden/>
              </w:rPr>
              <w:tab/>
            </w:r>
            <w:r w:rsidR="005D6573">
              <w:rPr>
                <w:noProof/>
                <w:webHidden/>
              </w:rPr>
              <w:fldChar w:fldCharType="begin"/>
            </w:r>
            <w:r w:rsidR="005D6573">
              <w:rPr>
                <w:noProof/>
                <w:webHidden/>
              </w:rPr>
              <w:instrText xml:space="preserve"> PAGEREF _Toc429579338 \h </w:instrText>
            </w:r>
            <w:r w:rsidR="005D6573">
              <w:rPr>
                <w:noProof/>
                <w:webHidden/>
              </w:rPr>
            </w:r>
            <w:r w:rsidR="005D6573">
              <w:rPr>
                <w:noProof/>
                <w:webHidden/>
              </w:rPr>
              <w:fldChar w:fldCharType="separate"/>
            </w:r>
            <w:r>
              <w:rPr>
                <w:noProof/>
                <w:webHidden/>
              </w:rPr>
              <w:t>16</w:t>
            </w:r>
            <w:r w:rsidR="005D6573">
              <w:rPr>
                <w:noProof/>
                <w:webHidden/>
              </w:rPr>
              <w:fldChar w:fldCharType="end"/>
            </w:r>
          </w:hyperlink>
        </w:p>
        <w:p w14:paraId="17BC0EA1" w14:textId="77777777" w:rsidR="005D6573" w:rsidRDefault="006A0927">
          <w:pPr>
            <w:pStyle w:val="Sumrio2"/>
            <w:tabs>
              <w:tab w:val="left" w:pos="1540"/>
              <w:tab w:val="right" w:leader="dot" w:pos="8494"/>
            </w:tabs>
            <w:rPr>
              <w:rFonts w:eastAsiaTheme="minorEastAsia"/>
              <w:smallCaps w:val="0"/>
              <w:noProof/>
              <w:sz w:val="22"/>
              <w:szCs w:val="22"/>
              <w:lang w:eastAsia="pt-BR"/>
            </w:rPr>
          </w:pPr>
          <w:hyperlink w:anchor="_Toc429579339" w:history="1">
            <w:r w:rsidR="005D6573" w:rsidRPr="003B4EFB">
              <w:rPr>
                <w:rStyle w:val="Hyperlink"/>
                <w:noProof/>
              </w:rPr>
              <w:t>12.5</w:t>
            </w:r>
            <w:r w:rsidR="005D6573">
              <w:rPr>
                <w:rFonts w:eastAsiaTheme="minorEastAsia"/>
                <w:smallCaps w:val="0"/>
                <w:noProof/>
                <w:sz w:val="22"/>
                <w:szCs w:val="22"/>
                <w:lang w:eastAsia="pt-BR"/>
              </w:rPr>
              <w:tab/>
            </w:r>
            <w:r w:rsidR="005D6573" w:rsidRPr="003B4EFB">
              <w:rPr>
                <w:rStyle w:val="Hyperlink"/>
                <w:noProof/>
              </w:rPr>
              <w:t>MÃO DE OBRA</w:t>
            </w:r>
            <w:r w:rsidR="005D6573">
              <w:rPr>
                <w:noProof/>
                <w:webHidden/>
              </w:rPr>
              <w:tab/>
            </w:r>
            <w:r w:rsidR="005D6573">
              <w:rPr>
                <w:noProof/>
                <w:webHidden/>
              </w:rPr>
              <w:fldChar w:fldCharType="begin"/>
            </w:r>
            <w:r w:rsidR="005D6573">
              <w:rPr>
                <w:noProof/>
                <w:webHidden/>
              </w:rPr>
              <w:instrText xml:space="preserve"> PAGEREF _Toc429579339 \h </w:instrText>
            </w:r>
            <w:r w:rsidR="005D6573">
              <w:rPr>
                <w:noProof/>
                <w:webHidden/>
              </w:rPr>
            </w:r>
            <w:r w:rsidR="005D6573">
              <w:rPr>
                <w:noProof/>
                <w:webHidden/>
              </w:rPr>
              <w:fldChar w:fldCharType="separate"/>
            </w:r>
            <w:r>
              <w:rPr>
                <w:noProof/>
                <w:webHidden/>
              </w:rPr>
              <w:t>17</w:t>
            </w:r>
            <w:r w:rsidR="005D6573">
              <w:rPr>
                <w:noProof/>
                <w:webHidden/>
              </w:rPr>
              <w:fldChar w:fldCharType="end"/>
            </w:r>
          </w:hyperlink>
        </w:p>
        <w:p w14:paraId="2489FDF9" w14:textId="77777777" w:rsidR="005D6573" w:rsidRDefault="006A0927">
          <w:pPr>
            <w:pStyle w:val="Sumrio2"/>
            <w:tabs>
              <w:tab w:val="left" w:pos="1540"/>
              <w:tab w:val="right" w:leader="dot" w:pos="8494"/>
            </w:tabs>
            <w:rPr>
              <w:rFonts w:eastAsiaTheme="minorEastAsia"/>
              <w:smallCaps w:val="0"/>
              <w:noProof/>
              <w:sz w:val="22"/>
              <w:szCs w:val="22"/>
              <w:lang w:eastAsia="pt-BR"/>
            </w:rPr>
          </w:pPr>
          <w:hyperlink w:anchor="_Toc429579340" w:history="1">
            <w:r w:rsidR="005D6573" w:rsidRPr="003B4EFB">
              <w:rPr>
                <w:rStyle w:val="Hyperlink"/>
                <w:noProof/>
              </w:rPr>
              <w:t>12.6</w:t>
            </w:r>
            <w:r w:rsidR="005D6573">
              <w:rPr>
                <w:rFonts w:eastAsiaTheme="minorEastAsia"/>
                <w:smallCaps w:val="0"/>
                <w:noProof/>
                <w:sz w:val="22"/>
                <w:szCs w:val="22"/>
                <w:lang w:eastAsia="pt-BR"/>
              </w:rPr>
              <w:tab/>
            </w:r>
            <w:r w:rsidR="005D6573" w:rsidRPr="003B4EFB">
              <w:rPr>
                <w:rStyle w:val="Hyperlink"/>
                <w:noProof/>
              </w:rPr>
              <w:t>SUBCONTRATAÇÃO</w:t>
            </w:r>
            <w:r w:rsidR="005D6573">
              <w:rPr>
                <w:noProof/>
                <w:webHidden/>
              </w:rPr>
              <w:tab/>
            </w:r>
            <w:r w:rsidR="005D6573">
              <w:rPr>
                <w:noProof/>
                <w:webHidden/>
              </w:rPr>
              <w:fldChar w:fldCharType="begin"/>
            </w:r>
            <w:r w:rsidR="005D6573">
              <w:rPr>
                <w:noProof/>
                <w:webHidden/>
              </w:rPr>
              <w:instrText xml:space="preserve"> PAGEREF _Toc429579340 \h </w:instrText>
            </w:r>
            <w:r w:rsidR="005D6573">
              <w:rPr>
                <w:noProof/>
                <w:webHidden/>
              </w:rPr>
            </w:r>
            <w:r w:rsidR="005D6573">
              <w:rPr>
                <w:noProof/>
                <w:webHidden/>
              </w:rPr>
              <w:fldChar w:fldCharType="separate"/>
            </w:r>
            <w:r>
              <w:rPr>
                <w:noProof/>
                <w:webHidden/>
              </w:rPr>
              <w:t>17</w:t>
            </w:r>
            <w:r w:rsidR="005D6573">
              <w:rPr>
                <w:noProof/>
                <w:webHidden/>
              </w:rPr>
              <w:fldChar w:fldCharType="end"/>
            </w:r>
          </w:hyperlink>
        </w:p>
        <w:p w14:paraId="5CE0F7DF" w14:textId="77777777" w:rsidR="005D6573" w:rsidRDefault="006A0927">
          <w:pPr>
            <w:pStyle w:val="Sumrio2"/>
            <w:tabs>
              <w:tab w:val="left" w:pos="1540"/>
              <w:tab w:val="right" w:leader="dot" w:pos="8494"/>
            </w:tabs>
            <w:rPr>
              <w:rFonts w:eastAsiaTheme="minorEastAsia"/>
              <w:smallCaps w:val="0"/>
              <w:noProof/>
              <w:sz w:val="22"/>
              <w:szCs w:val="22"/>
              <w:lang w:eastAsia="pt-BR"/>
            </w:rPr>
          </w:pPr>
          <w:hyperlink w:anchor="_Toc429579341" w:history="1">
            <w:r w:rsidR="005D6573" w:rsidRPr="003B4EFB">
              <w:rPr>
                <w:rStyle w:val="Hyperlink"/>
                <w:noProof/>
              </w:rPr>
              <w:t>12.7</w:t>
            </w:r>
            <w:r w:rsidR="005D6573">
              <w:rPr>
                <w:rFonts w:eastAsiaTheme="minorEastAsia"/>
                <w:smallCaps w:val="0"/>
                <w:noProof/>
                <w:sz w:val="22"/>
                <w:szCs w:val="22"/>
                <w:lang w:eastAsia="pt-BR"/>
              </w:rPr>
              <w:tab/>
            </w:r>
            <w:r w:rsidR="005D6573" w:rsidRPr="003B4EFB">
              <w:rPr>
                <w:rStyle w:val="Hyperlink"/>
                <w:noProof/>
              </w:rPr>
              <w:t>TRANSPORTE</w:t>
            </w:r>
            <w:r w:rsidR="005D6573">
              <w:rPr>
                <w:noProof/>
                <w:webHidden/>
              </w:rPr>
              <w:tab/>
            </w:r>
            <w:r w:rsidR="005D6573">
              <w:rPr>
                <w:noProof/>
                <w:webHidden/>
              </w:rPr>
              <w:fldChar w:fldCharType="begin"/>
            </w:r>
            <w:r w:rsidR="005D6573">
              <w:rPr>
                <w:noProof/>
                <w:webHidden/>
              </w:rPr>
              <w:instrText xml:space="preserve"> PAGEREF _Toc429579341 \h </w:instrText>
            </w:r>
            <w:r w:rsidR="005D6573">
              <w:rPr>
                <w:noProof/>
                <w:webHidden/>
              </w:rPr>
            </w:r>
            <w:r w:rsidR="005D6573">
              <w:rPr>
                <w:noProof/>
                <w:webHidden/>
              </w:rPr>
              <w:fldChar w:fldCharType="separate"/>
            </w:r>
            <w:r>
              <w:rPr>
                <w:noProof/>
                <w:webHidden/>
              </w:rPr>
              <w:t>17</w:t>
            </w:r>
            <w:r w:rsidR="005D6573">
              <w:rPr>
                <w:noProof/>
                <w:webHidden/>
              </w:rPr>
              <w:fldChar w:fldCharType="end"/>
            </w:r>
          </w:hyperlink>
        </w:p>
        <w:p w14:paraId="3D920B9D" w14:textId="77777777" w:rsidR="005D6573" w:rsidRDefault="006A0927">
          <w:pPr>
            <w:pStyle w:val="Sumrio2"/>
            <w:tabs>
              <w:tab w:val="left" w:pos="1540"/>
              <w:tab w:val="right" w:leader="dot" w:pos="8494"/>
            </w:tabs>
            <w:rPr>
              <w:rFonts w:eastAsiaTheme="minorEastAsia"/>
              <w:smallCaps w:val="0"/>
              <w:noProof/>
              <w:sz w:val="22"/>
              <w:szCs w:val="22"/>
              <w:lang w:eastAsia="pt-BR"/>
            </w:rPr>
          </w:pPr>
          <w:hyperlink w:anchor="_Toc429579342" w:history="1">
            <w:r w:rsidR="005D6573" w:rsidRPr="003B4EFB">
              <w:rPr>
                <w:rStyle w:val="Hyperlink"/>
                <w:noProof/>
              </w:rPr>
              <w:t>12.8</w:t>
            </w:r>
            <w:r w:rsidR="005D6573">
              <w:rPr>
                <w:rFonts w:eastAsiaTheme="minorEastAsia"/>
                <w:smallCaps w:val="0"/>
                <w:noProof/>
                <w:sz w:val="22"/>
                <w:szCs w:val="22"/>
                <w:lang w:eastAsia="pt-BR"/>
              </w:rPr>
              <w:tab/>
            </w:r>
            <w:r w:rsidR="005D6573" w:rsidRPr="003B4EFB">
              <w:rPr>
                <w:rStyle w:val="Hyperlink"/>
                <w:noProof/>
              </w:rPr>
              <w:t>ADMINISTRAÇÃO DA OBRA</w:t>
            </w:r>
            <w:r w:rsidR="005D6573">
              <w:rPr>
                <w:noProof/>
                <w:webHidden/>
              </w:rPr>
              <w:tab/>
            </w:r>
            <w:r w:rsidR="005D6573">
              <w:rPr>
                <w:noProof/>
                <w:webHidden/>
              </w:rPr>
              <w:fldChar w:fldCharType="begin"/>
            </w:r>
            <w:r w:rsidR="005D6573">
              <w:rPr>
                <w:noProof/>
                <w:webHidden/>
              </w:rPr>
              <w:instrText xml:space="preserve"> PAGEREF _Toc429579342 \h </w:instrText>
            </w:r>
            <w:r w:rsidR="005D6573">
              <w:rPr>
                <w:noProof/>
                <w:webHidden/>
              </w:rPr>
            </w:r>
            <w:r w:rsidR="005D6573">
              <w:rPr>
                <w:noProof/>
                <w:webHidden/>
              </w:rPr>
              <w:fldChar w:fldCharType="separate"/>
            </w:r>
            <w:r>
              <w:rPr>
                <w:noProof/>
                <w:webHidden/>
              </w:rPr>
              <w:t>18</w:t>
            </w:r>
            <w:r w:rsidR="005D6573">
              <w:rPr>
                <w:noProof/>
                <w:webHidden/>
              </w:rPr>
              <w:fldChar w:fldCharType="end"/>
            </w:r>
          </w:hyperlink>
        </w:p>
        <w:p w14:paraId="26D46B91" w14:textId="77777777" w:rsidR="005D6573" w:rsidRDefault="006A0927">
          <w:pPr>
            <w:pStyle w:val="Sumrio3"/>
            <w:tabs>
              <w:tab w:val="left" w:pos="1875"/>
              <w:tab w:val="right" w:leader="dot" w:pos="8494"/>
            </w:tabs>
            <w:rPr>
              <w:rFonts w:eastAsiaTheme="minorEastAsia"/>
              <w:i w:val="0"/>
              <w:iCs w:val="0"/>
              <w:noProof/>
              <w:sz w:val="22"/>
              <w:szCs w:val="22"/>
              <w:lang w:eastAsia="pt-BR"/>
            </w:rPr>
          </w:pPr>
          <w:hyperlink w:anchor="_Toc429579343" w:history="1">
            <w:r w:rsidR="005D6573" w:rsidRPr="003B4EFB">
              <w:rPr>
                <w:rStyle w:val="Hyperlink"/>
                <w:noProof/>
              </w:rPr>
              <w:t>12.8.1</w:t>
            </w:r>
            <w:r w:rsidR="005D6573">
              <w:rPr>
                <w:rFonts w:eastAsiaTheme="minorEastAsia"/>
                <w:i w:val="0"/>
                <w:iCs w:val="0"/>
                <w:noProof/>
                <w:sz w:val="22"/>
                <w:szCs w:val="22"/>
                <w:lang w:eastAsia="pt-BR"/>
              </w:rPr>
              <w:tab/>
            </w:r>
            <w:r w:rsidR="005D6573" w:rsidRPr="003B4EFB">
              <w:rPr>
                <w:rStyle w:val="Hyperlink"/>
                <w:noProof/>
              </w:rPr>
              <w:t>RESPONSÁVEL TÉCNICO</w:t>
            </w:r>
            <w:r w:rsidR="005D6573">
              <w:rPr>
                <w:noProof/>
                <w:webHidden/>
              </w:rPr>
              <w:tab/>
            </w:r>
            <w:r w:rsidR="005D6573">
              <w:rPr>
                <w:noProof/>
                <w:webHidden/>
              </w:rPr>
              <w:fldChar w:fldCharType="begin"/>
            </w:r>
            <w:r w:rsidR="005D6573">
              <w:rPr>
                <w:noProof/>
                <w:webHidden/>
              </w:rPr>
              <w:instrText xml:space="preserve"> PAGEREF _Toc429579343 \h </w:instrText>
            </w:r>
            <w:r w:rsidR="005D6573">
              <w:rPr>
                <w:noProof/>
                <w:webHidden/>
              </w:rPr>
            </w:r>
            <w:r w:rsidR="005D6573">
              <w:rPr>
                <w:noProof/>
                <w:webHidden/>
              </w:rPr>
              <w:fldChar w:fldCharType="separate"/>
            </w:r>
            <w:r>
              <w:rPr>
                <w:noProof/>
                <w:webHidden/>
              </w:rPr>
              <w:t>18</w:t>
            </w:r>
            <w:r w:rsidR="005D6573">
              <w:rPr>
                <w:noProof/>
                <w:webHidden/>
              </w:rPr>
              <w:fldChar w:fldCharType="end"/>
            </w:r>
          </w:hyperlink>
        </w:p>
        <w:p w14:paraId="3E2F51DF" w14:textId="77777777" w:rsidR="005D6573" w:rsidRDefault="006A0927">
          <w:pPr>
            <w:pStyle w:val="Sumrio3"/>
            <w:tabs>
              <w:tab w:val="left" w:pos="1875"/>
              <w:tab w:val="right" w:leader="dot" w:pos="8494"/>
            </w:tabs>
            <w:rPr>
              <w:rFonts w:eastAsiaTheme="minorEastAsia"/>
              <w:i w:val="0"/>
              <w:iCs w:val="0"/>
              <w:noProof/>
              <w:sz w:val="22"/>
              <w:szCs w:val="22"/>
              <w:lang w:eastAsia="pt-BR"/>
            </w:rPr>
          </w:pPr>
          <w:hyperlink w:anchor="_Toc429579344" w:history="1">
            <w:r w:rsidR="005D6573" w:rsidRPr="003B4EFB">
              <w:rPr>
                <w:rStyle w:val="Hyperlink"/>
                <w:noProof/>
              </w:rPr>
              <w:t>12.8.2</w:t>
            </w:r>
            <w:r w:rsidR="005D6573">
              <w:rPr>
                <w:rFonts w:eastAsiaTheme="minorEastAsia"/>
                <w:i w:val="0"/>
                <w:iCs w:val="0"/>
                <w:noProof/>
                <w:sz w:val="22"/>
                <w:szCs w:val="22"/>
                <w:lang w:eastAsia="pt-BR"/>
              </w:rPr>
              <w:tab/>
            </w:r>
            <w:r w:rsidR="005D6573" w:rsidRPr="003B4EFB">
              <w:rPr>
                <w:rStyle w:val="Hyperlink"/>
                <w:noProof/>
              </w:rPr>
              <w:t>ENCARREGADO DE OBRA</w:t>
            </w:r>
            <w:r w:rsidR="005D6573">
              <w:rPr>
                <w:noProof/>
                <w:webHidden/>
              </w:rPr>
              <w:tab/>
            </w:r>
            <w:r w:rsidR="005D6573">
              <w:rPr>
                <w:noProof/>
                <w:webHidden/>
              </w:rPr>
              <w:fldChar w:fldCharType="begin"/>
            </w:r>
            <w:r w:rsidR="005D6573">
              <w:rPr>
                <w:noProof/>
                <w:webHidden/>
              </w:rPr>
              <w:instrText xml:space="preserve"> PAGEREF _Toc429579344 \h </w:instrText>
            </w:r>
            <w:r w:rsidR="005D6573">
              <w:rPr>
                <w:noProof/>
                <w:webHidden/>
              </w:rPr>
            </w:r>
            <w:r w:rsidR="005D6573">
              <w:rPr>
                <w:noProof/>
                <w:webHidden/>
              </w:rPr>
              <w:fldChar w:fldCharType="separate"/>
            </w:r>
            <w:r>
              <w:rPr>
                <w:noProof/>
                <w:webHidden/>
              </w:rPr>
              <w:t>18</w:t>
            </w:r>
            <w:r w:rsidR="005D6573">
              <w:rPr>
                <w:noProof/>
                <w:webHidden/>
              </w:rPr>
              <w:fldChar w:fldCharType="end"/>
            </w:r>
          </w:hyperlink>
        </w:p>
        <w:p w14:paraId="3864BAB1" w14:textId="77777777" w:rsidR="005D6573" w:rsidRDefault="006A0927">
          <w:pPr>
            <w:pStyle w:val="Sumrio2"/>
            <w:tabs>
              <w:tab w:val="left" w:pos="1540"/>
              <w:tab w:val="right" w:leader="dot" w:pos="8494"/>
            </w:tabs>
            <w:rPr>
              <w:rFonts w:eastAsiaTheme="minorEastAsia"/>
              <w:smallCaps w:val="0"/>
              <w:noProof/>
              <w:sz w:val="22"/>
              <w:szCs w:val="22"/>
              <w:lang w:eastAsia="pt-BR"/>
            </w:rPr>
          </w:pPr>
          <w:hyperlink w:anchor="_Toc429579345" w:history="1">
            <w:r w:rsidR="005D6573" w:rsidRPr="003B4EFB">
              <w:rPr>
                <w:rStyle w:val="Hyperlink"/>
                <w:noProof/>
              </w:rPr>
              <w:t>12.9</w:t>
            </w:r>
            <w:r w:rsidR="005D6573">
              <w:rPr>
                <w:rFonts w:eastAsiaTheme="minorEastAsia"/>
                <w:smallCaps w:val="0"/>
                <w:noProof/>
                <w:sz w:val="22"/>
                <w:szCs w:val="22"/>
                <w:lang w:eastAsia="pt-BR"/>
              </w:rPr>
              <w:tab/>
            </w:r>
            <w:r w:rsidR="005D6573" w:rsidRPr="003B4EFB">
              <w:rPr>
                <w:rStyle w:val="Hyperlink"/>
                <w:noProof/>
              </w:rPr>
              <w:t>EQUIPAMENTOS DE PROTEÇÃO INDIVIDUAL (EPI) E EQUIPAMENTOS DE PROTEÇÃO COLETIVA (EPC)</w:t>
            </w:r>
            <w:r w:rsidR="005D6573">
              <w:rPr>
                <w:noProof/>
                <w:webHidden/>
              </w:rPr>
              <w:tab/>
            </w:r>
            <w:r w:rsidR="005D6573">
              <w:rPr>
                <w:noProof/>
                <w:webHidden/>
              </w:rPr>
              <w:fldChar w:fldCharType="begin"/>
            </w:r>
            <w:r w:rsidR="005D6573">
              <w:rPr>
                <w:noProof/>
                <w:webHidden/>
              </w:rPr>
              <w:instrText xml:space="preserve"> PAGEREF _Toc429579345 \h </w:instrText>
            </w:r>
            <w:r w:rsidR="005D6573">
              <w:rPr>
                <w:noProof/>
                <w:webHidden/>
              </w:rPr>
            </w:r>
            <w:r w:rsidR="005D6573">
              <w:rPr>
                <w:noProof/>
                <w:webHidden/>
              </w:rPr>
              <w:fldChar w:fldCharType="separate"/>
            </w:r>
            <w:r>
              <w:rPr>
                <w:noProof/>
                <w:webHidden/>
              </w:rPr>
              <w:t>19</w:t>
            </w:r>
            <w:r w:rsidR="005D6573">
              <w:rPr>
                <w:noProof/>
                <w:webHidden/>
              </w:rPr>
              <w:fldChar w:fldCharType="end"/>
            </w:r>
          </w:hyperlink>
        </w:p>
        <w:p w14:paraId="0B5AFA9C" w14:textId="77777777" w:rsidR="005D6573" w:rsidRDefault="006A0927">
          <w:pPr>
            <w:pStyle w:val="Sumrio2"/>
            <w:tabs>
              <w:tab w:val="left" w:pos="1760"/>
              <w:tab w:val="right" w:leader="dot" w:pos="8494"/>
            </w:tabs>
            <w:rPr>
              <w:rFonts w:eastAsiaTheme="minorEastAsia"/>
              <w:smallCaps w:val="0"/>
              <w:noProof/>
              <w:sz w:val="22"/>
              <w:szCs w:val="22"/>
              <w:lang w:eastAsia="pt-BR"/>
            </w:rPr>
          </w:pPr>
          <w:hyperlink w:anchor="_Toc429579346" w:history="1">
            <w:r w:rsidR="005D6573" w:rsidRPr="003B4EFB">
              <w:rPr>
                <w:rStyle w:val="Hyperlink"/>
                <w:noProof/>
              </w:rPr>
              <w:t>12.10</w:t>
            </w:r>
            <w:r w:rsidR="005D6573">
              <w:rPr>
                <w:rFonts w:eastAsiaTheme="minorEastAsia"/>
                <w:smallCaps w:val="0"/>
                <w:noProof/>
                <w:sz w:val="22"/>
                <w:szCs w:val="22"/>
                <w:lang w:eastAsia="pt-BR"/>
              </w:rPr>
              <w:tab/>
            </w:r>
            <w:r w:rsidR="005D6573" w:rsidRPr="003B4EFB">
              <w:rPr>
                <w:rStyle w:val="Hyperlink"/>
                <w:noProof/>
              </w:rPr>
              <w:t>HORÁRIO DE TRABALHO</w:t>
            </w:r>
            <w:r w:rsidR="005D6573">
              <w:rPr>
                <w:noProof/>
                <w:webHidden/>
              </w:rPr>
              <w:tab/>
            </w:r>
            <w:r w:rsidR="005D6573">
              <w:rPr>
                <w:noProof/>
                <w:webHidden/>
              </w:rPr>
              <w:fldChar w:fldCharType="begin"/>
            </w:r>
            <w:r w:rsidR="005D6573">
              <w:rPr>
                <w:noProof/>
                <w:webHidden/>
              </w:rPr>
              <w:instrText xml:space="preserve"> PAGEREF _Toc429579346 \h </w:instrText>
            </w:r>
            <w:r w:rsidR="005D6573">
              <w:rPr>
                <w:noProof/>
                <w:webHidden/>
              </w:rPr>
            </w:r>
            <w:r w:rsidR="005D6573">
              <w:rPr>
                <w:noProof/>
                <w:webHidden/>
              </w:rPr>
              <w:fldChar w:fldCharType="separate"/>
            </w:r>
            <w:r>
              <w:rPr>
                <w:noProof/>
                <w:webHidden/>
              </w:rPr>
              <w:t>19</w:t>
            </w:r>
            <w:r w:rsidR="005D6573">
              <w:rPr>
                <w:noProof/>
                <w:webHidden/>
              </w:rPr>
              <w:fldChar w:fldCharType="end"/>
            </w:r>
          </w:hyperlink>
        </w:p>
        <w:p w14:paraId="3C4CF223" w14:textId="77777777" w:rsidR="005D6573" w:rsidRDefault="006A0927">
          <w:pPr>
            <w:pStyle w:val="Sumrio1"/>
            <w:tabs>
              <w:tab w:val="left" w:pos="1320"/>
              <w:tab w:val="right" w:leader="dot" w:pos="8494"/>
            </w:tabs>
            <w:rPr>
              <w:rFonts w:eastAsiaTheme="minorEastAsia"/>
              <w:b w:val="0"/>
              <w:bCs w:val="0"/>
              <w:caps w:val="0"/>
              <w:noProof/>
              <w:sz w:val="22"/>
              <w:szCs w:val="22"/>
              <w:lang w:eastAsia="pt-BR"/>
            </w:rPr>
          </w:pPr>
          <w:hyperlink w:anchor="_Toc429579347" w:history="1">
            <w:r w:rsidR="005D6573" w:rsidRPr="003B4EFB">
              <w:rPr>
                <w:rStyle w:val="Hyperlink"/>
                <w:noProof/>
              </w:rPr>
              <w:t>13.</w:t>
            </w:r>
            <w:r w:rsidR="005D6573">
              <w:rPr>
                <w:rFonts w:eastAsiaTheme="minorEastAsia"/>
                <w:b w:val="0"/>
                <w:bCs w:val="0"/>
                <w:caps w:val="0"/>
                <w:noProof/>
                <w:sz w:val="22"/>
                <w:szCs w:val="22"/>
                <w:lang w:eastAsia="pt-BR"/>
              </w:rPr>
              <w:tab/>
            </w:r>
            <w:r w:rsidR="005D6573" w:rsidRPr="003B4EFB">
              <w:rPr>
                <w:rStyle w:val="Hyperlink"/>
                <w:noProof/>
              </w:rPr>
              <w:t>PROJETOS</w:t>
            </w:r>
            <w:r w:rsidR="005D6573">
              <w:rPr>
                <w:noProof/>
                <w:webHidden/>
              </w:rPr>
              <w:tab/>
            </w:r>
            <w:r w:rsidR="005D6573">
              <w:rPr>
                <w:noProof/>
                <w:webHidden/>
              </w:rPr>
              <w:fldChar w:fldCharType="begin"/>
            </w:r>
            <w:r w:rsidR="005D6573">
              <w:rPr>
                <w:noProof/>
                <w:webHidden/>
              </w:rPr>
              <w:instrText xml:space="preserve"> PAGEREF _Toc429579347 \h </w:instrText>
            </w:r>
            <w:r w:rsidR="005D6573">
              <w:rPr>
                <w:noProof/>
                <w:webHidden/>
              </w:rPr>
            </w:r>
            <w:r w:rsidR="005D6573">
              <w:rPr>
                <w:noProof/>
                <w:webHidden/>
              </w:rPr>
              <w:fldChar w:fldCharType="separate"/>
            </w:r>
            <w:r>
              <w:rPr>
                <w:noProof/>
                <w:webHidden/>
              </w:rPr>
              <w:t>19</w:t>
            </w:r>
            <w:r w:rsidR="005D6573">
              <w:rPr>
                <w:noProof/>
                <w:webHidden/>
              </w:rPr>
              <w:fldChar w:fldCharType="end"/>
            </w:r>
          </w:hyperlink>
        </w:p>
        <w:p w14:paraId="6EF1FCC8" w14:textId="77777777" w:rsidR="005D6573" w:rsidRDefault="006A0927">
          <w:pPr>
            <w:pStyle w:val="Sumrio2"/>
            <w:tabs>
              <w:tab w:val="left" w:pos="1540"/>
              <w:tab w:val="right" w:leader="dot" w:pos="8494"/>
            </w:tabs>
            <w:rPr>
              <w:rFonts w:eastAsiaTheme="minorEastAsia"/>
              <w:smallCaps w:val="0"/>
              <w:noProof/>
              <w:sz w:val="22"/>
              <w:szCs w:val="22"/>
              <w:lang w:eastAsia="pt-BR"/>
            </w:rPr>
          </w:pPr>
          <w:hyperlink w:anchor="_Toc429579348" w:history="1">
            <w:r w:rsidR="005D6573" w:rsidRPr="003B4EFB">
              <w:rPr>
                <w:rStyle w:val="Hyperlink"/>
                <w:noProof/>
              </w:rPr>
              <w:t>13.1</w:t>
            </w:r>
            <w:r w:rsidR="005D6573">
              <w:rPr>
                <w:rFonts w:eastAsiaTheme="minorEastAsia"/>
                <w:smallCaps w:val="0"/>
                <w:noProof/>
                <w:sz w:val="22"/>
                <w:szCs w:val="22"/>
                <w:lang w:eastAsia="pt-BR"/>
              </w:rPr>
              <w:tab/>
            </w:r>
            <w:r w:rsidR="005D6573" w:rsidRPr="003B4EFB">
              <w:rPr>
                <w:rStyle w:val="Hyperlink"/>
                <w:noProof/>
              </w:rPr>
              <w:t>INTERPRETAÇÃO DOS DADOS</w:t>
            </w:r>
            <w:r w:rsidR="005D6573">
              <w:rPr>
                <w:noProof/>
                <w:webHidden/>
              </w:rPr>
              <w:tab/>
            </w:r>
            <w:r w:rsidR="005D6573">
              <w:rPr>
                <w:noProof/>
                <w:webHidden/>
              </w:rPr>
              <w:fldChar w:fldCharType="begin"/>
            </w:r>
            <w:r w:rsidR="005D6573">
              <w:rPr>
                <w:noProof/>
                <w:webHidden/>
              </w:rPr>
              <w:instrText xml:space="preserve"> PAGEREF _Toc429579348 \h </w:instrText>
            </w:r>
            <w:r w:rsidR="005D6573">
              <w:rPr>
                <w:noProof/>
                <w:webHidden/>
              </w:rPr>
            </w:r>
            <w:r w:rsidR="005D6573">
              <w:rPr>
                <w:noProof/>
                <w:webHidden/>
              </w:rPr>
              <w:fldChar w:fldCharType="separate"/>
            </w:r>
            <w:r>
              <w:rPr>
                <w:noProof/>
                <w:webHidden/>
              </w:rPr>
              <w:t>20</w:t>
            </w:r>
            <w:r w:rsidR="005D6573">
              <w:rPr>
                <w:noProof/>
                <w:webHidden/>
              </w:rPr>
              <w:fldChar w:fldCharType="end"/>
            </w:r>
          </w:hyperlink>
        </w:p>
        <w:p w14:paraId="547B7D37" w14:textId="77777777" w:rsidR="005D6573" w:rsidRDefault="006A0927">
          <w:pPr>
            <w:pStyle w:val="Sumrio2"/>
            <w:tabs>
              <w:tab w:val="left" w:pos="1540"/>
              <w:tab w:val="right" w:leader="dot" w:pos="8494"/>
            </w:tabs>
            <w:rPr>
              <w:rFonts w:eastAsiaTheme="minorEastAsia"/>
              <w:smallCaps w:val="0"/>
              <w:noProof/>
              <w:sz w:val="22"/>
              <w:szCs w:val="22"/>
              <w:lang w:eastAsia="pt-BR"/>
            </w:rPr>
          </w:pPr>
          <w:hyperlink w:anchor="_Toc429579349" w:history="1">
            <w:r w:rsidR="005D6573" w:rsidRPr="003B4EFB">
              <w:rPr>
                <w:rStyle w:val="Hyperlink"/>
                <w:noProof/>
              </w:rPr>
              <w:t>13.2</w:t>
            </w:r>
            <w:r w:rsidR="005D6573">
              <w:rPr>
                <w:rFonts w:eastAsiaTheme="minorEastAsia"/>
                <w:smallCaps w:val="0"/>
                <w:noProof/>
                <w:sz w:val="22"/>
                <w:szCs w:val="22"/>
                <w:lang w:eastAsia="pt-BR"/>
              </w:rPr>
              <w:tab/>
            </w:r>
            <w:r w:rsidR="005D6573" w:rsidRPr="003B4EFB">
              <w:rPr>
                <w:rStyle w:val="Hyperlink"/>
                <w:noProof/>
              </w:rPr>
              <w:t>MODIFICAÇÃO DO PROJETO E ESPECIFICAÇÕES</w:t>
            </w:r>
            <w:r w:rsidR="005D6573">
              <w:rPr>
                <w:noProof/>
                <w:webHidden/>
              </w:rPr>
              <w:tab/>
            </w:r>
            <w:r w:rsidR="005D6573">
              <w:rPr>
                <w:noProof/>
                <w:webHidden/>
              </w:rPr>
              <w:fldChar w:fldCharType="begin"/>
            </w:r>
            <w:r w:rsidR="005D6573">
              <w:rPr>
                <w:noProof/>
                <w:webHidden/>
              </w:rPr>
              <w:instrText xml:space="preserve"> PAGEREF _Toc429579349 \h </w:instrText>
            </w:r>
            <w:r w:rsidR="005D6573">
              <w:rPr>
                <w:noProof/>
                <w:webHidden/>
              </w:rPr>
            </w:r>
            <w:r w:rsidR="005D6573">
              <w:rPr>
                <w:noProof/>
                <w:webHidden/>
              </w:rPr>
              <w:fldChar w:fldCharType="separate"/>
            </w:r>
            <w:r>
              <w:rPr>
                <w:noProof/>
                <w:webHidden/>
              </w:rPr>
              <w:t>20</w:t>
            </w:r>
            <w:r w:rsidR="005D6573">
              <w:rPr>
                <w:noProof/>
                <w:webHidden/>
              </w:rPr>
              <w:fldChar w:fldCharType="end"/>
            </w:r>
          </w:hyperlink>
        </w:p>
        <w:p w14:paraId="207F8ADD" w14:textId="77777777" w:rsidR="005D6573" w:rsidRDefault="006A0927">
          <w:pPr>
            <w:pStyle w:val="Sumrio1"/>
            <w:tabs>
              <w:tab w:val="left" w:pos="1320"/>
              <w:tab w:val="right" w:leader="dot" w:pos="8494"/>
            </w:tabs>
            <w:rPr>
              <w:rFonts w:eastAsiaTheme="minorEastAsia"/>
              <w:b w:val="0"/>
              <w:bCs w:val="0"/>
              <w:caps w:val="0"/>
              <w:noProof/>
              <w:sz w:val="22"/>
              <w:szCs w:val="22"/>
              <w:lang w:eastAsia="pt-BR"/>
            </w:rPr>
          </w:pPr>
          <w:hyperlink w:anchor="_Toc429579350" w:history="1">
            <w:r w:rsidR="005D6573" w:rsidRPr="003B4EFB">
              <w:rPr>
                <w:rStyle w:val="Hyperlink"/>
                <w:noProof/>
              </w:rPr>
              <w:t>14.</w:t>
            </w:r>
            <w:r w:rsidR="005D6573">
              <w:rPr>
                <w:rFonts w:eastAsiaTheme="minorEastAsia"/>
                <w:b w:val="0"/>
                <w:bCs w:val="0"/>
                <w:caps w:val="0"/>
                <w:noProof/>
                <w:sz w:val="22"/>
                <w:szCs w:val="22"/>
                <w:lang w:eastAsia="pt-BR"/>
              </w:rPr>
              <w:tab/>
            </w:r>
            <w:r w:rsidR="005D6573" w:rsidRPr="003B4EFB">
              <w:rPr>
                <w:rStyle w:val="Hyperlink"/>
                <w:noProof/>
              </w:rPr>
              <w:t>DIÁRIO DE OBRA</w:t>
            </w:r>
            <w:r w:rsidR="005D6573">
              <w:rPr>
                <w:noProof/>
                <w:webHidden/>
              </w:rPr>
              <w:tab/>
            </w:r>
            <w:r w:rsidR="005D6573">
              <w:rPr>
                <w:noProof/>
                <w:webHidden/>
              </w:rPr>
              <w:fldChar w:fldCharType="begin"/>
            </w:r>
            <w:r w:rsidR="005D6573">
              <w:rPr>
                <w:noProof/>
                <w:webHidden/>
              </w:rPr>
              <w:instrText xml:space="preserve"> PAGEREF _Toc429579350 \h </w:instrText>
            </w:r>
            <w:r w:rsidR="005D6573">
              <w:rPr>
                <w:noProof/>
                <w:webHidden/>
              </w:rPr>
            </w:r>
            <w:r w:rsidR="005D6573">
              <w:rPr>
                <w:noProof/>
                <w:webHidden/>
              </w:rPr>
              <w:fldChar w:fldCharType="separate"/>
            </w:r>
            <w:r>
              <w:rPr>
                <w:noProof/>
                <w:webHidden/>
              </w:rPr>
              <w:t>21</w:t>
            </w:r>
            <w:r w:rsidR="005D6573">
              <w:rPr>
                <w:noProof/>
                <w:webHidden/>
              </w:rPr>
              <w:fldChar w:fldCharType="end"/>
            </w:r>
          </w:hyperlink>
        </w:p>
        <w:p w14:paraId="57FEF8A1" w14:textId="77777777" w:rsidR="005D6573" w:rsidRDefault="006A0927">
          <w:pPr>
            <w:pStyle w:val="Sumrio1"/>
            <w:tabs>
              <w:tab w:val="left" w:pos="1320"/>
              <w:tab w:val="right" w:leader="dot" w:pos="8494"/>
            </w:tabs>
            <w:rPr>
              <w:rFonts w:eastAsiaTheme="minorEastAsia"/>
              <w:b w:val="0"/>
              <w:bCs w:val="0"/>
              <w:caps w:val="0"/>
              <w:noProof/>
              <w:sz w:val="22"/>
              <w:szCs w:val="22"/>
              <w:lang w:eastAsia="pt-BR"/>
            </w:rPr>
          </w:pPr>
          <w:hyperlink w:anchor="_Toc429579351" w:history="1">
            <w:r w:rsidR="005D6573" w:rsidRPr="003B4EFB">
              <w:rPr>
                <w:rStyle w:val="Hyperlink"/>
                <w:noProof/>
              </w:rPr>
              <w:t>15.</w:t>
            </w:r>
            <w:r w:rsidR="005D6573">
              <w:rPr>
                <w:rFonts w:eastAsiaTheme="minorEastAsia"/>
                <w:b w:val="0"/>
                <w:bCs w:val="0"/>
                <w:caps w:val="0"/>
                <w:noProof/>
                <w:sz w:val="22"/>
                <w:szCs w:val="22"/>
                <w:lang w:eastAsia="pt-BR"/>
              </w:rPr>
              <w:tab/>
            </w:r>
            <w:r w:rsidR="005D6573" w:rsidRPr="003B4EFB">
              <w:rPr>
                <w:rStyle w:val="Hyperlink"/>
                <w:noProof/>
              </w:rPr>
              <w:t>OBRIGAÇÕES</w:t>
            </w:r>
            <w:r w:rsidR="005D6573">
              <w:rPr>
                <w:noProof/>
                <w:webHidden/>
              </w:rPr>
              <w:tab/>
            </w:r>
            <w:r w:rsidR="005D6573">
              <w:rPr>
                <w:noProof/>
                <w:webHidden/>
              </w:rPr>
              <w:fldChar w:fldCharType="begin"/>
            </w:r>
            <w:r w:rsidR="005D6573">
              <w:rPr>
                <w:noProof/>
                <w:webHidden/>
              </w:rPr>
              <w:instrText xml:space="preserve"> PAGEREF _Toc429579351 \h </w:instrText>
            </w:r>
            <w:r w:rsidR="005D6573">
              <w:rPr>
                <w:noProof/>
                <w:webHidden/>
              </w:rPr>
            </w:r>
            <w:r w:rsidR="005D6573">
              <w:rPr>
                <w:noProof/>
                <w:webHidden/>
              </w:rPr>
              <w:fldChar w:fldCharType="separate"/>
            </w:r>
            <w:r>
              <w:rPr>
                <w:noProof/>
                <w:webHidden/>
              </w:rPr>
              <w:t>21</w:t>
            </w:r>
            <w:r w:rsidR="005D6573">
              <w:rPr>
                <w:noProof/>
                <w:webHidden/>
              </w:rPr>
              <w:fldChar w:fldCharType="end"/>
            </w:r>
          </w:hyperlink>
        </w:p>
        <w:p w14:paraId="6B95291A" w14:textId="77777777" w:rsidR="005D6573" w:rsidRDefault="006A0927">
          <w:pPr>
            <w:pStyle w:val="Sumrio2"/>
            <w:tabs>
              <w:tab w:val="left" w:pos="1540"/>
              <w:tab w:val="right" w:leader="dot" w:pos="8494"/>
            </w:tabs>
            <w:rPr>
              <w:rFonts w:eastAsiaTheme="minorEastAsia"/>
              <w:smallCaps w:val="0"/>
              <w:noProof/>
              <w:sz w:val="22"/>
              <w:szCs w:val="22"/>
              <w:lang w:eastAsia="pt-BR"/>
            </w:rPr>
          </w:pPr>
          <w:hyperlink w:anchor="_Toc429579352" w:history="1">
            <w:r w:rsidR="005D6573" w:rsidRPr="003B4EFB">
              <w:rPr>
                <w:rStyle w:val="Hyperlink"/>
                <w:noProof/>
              </w:rPr>
              <w:t>15.1</w:t>
            </w:r>
            <w:r w:rsidR="005D6573">
              <w:rPr>
                <w:rFonts w:eastAsiaTheme="minorEastAsia"/>
                <w:smallCaps w:val="0"/>
                <w:noProof/>
                <w:sz w:val="22"/>
                <w:szCs w:val="22"/>
                <w:lang w:eastAsia="pt-BR"/>
              </w:rPr>
              <w:tab/>
            </w:r>
            <w:r w:rsidR="005D6573" w:rsidRPr="003B4EFB">
              <w:rPr>
                <w:rStyle w:val="Hyperlink"/>
                <w:noProof/>
              </w:rPr>
              <w:t>DA CONTRATADA</w:t>
            </w:r>
            <w:r w:rsidR="005D6573">
              <w:rPr>
                <w:noProof/>
                <w:webHidden/>
              </w:rPr>
              <w:tab/>
            </w:r>
            <w:r w:rsidR="005D6573">
              <w:rPr>
                <w:noProof/>
                <w:webHidden/>
              </w:rPr>
              <w:fldChar w:fldCharType="begin"/>
            </w:r>
            <w:r w:rsidR="005D6573">
              <w:rPr>
                <w:noProof/>
                <w:webHidden/>
              </w:rPr>
              <w:instrText xml:space="preserve"> PAGEREF _Toc429579352 \h </w:instrText>
            </w:r>
            <w:r w:rsidR="005D6573">
              <w:rPr>
                <w:noProof/>
                <w:webHidden/>
              </w:rPr>
            </w:r>
            <w:r w:rsidR="005D6573">
              <w:rPr>
                <w:noProof/>
                <w:webHidden/>
              </w:rPr>
              <w:fldChar w:fldCharType="separate"/>
            </w:r>
            <w:r>
              <w:rPr>
                <w:noProof/>
                <w:webHidden/>
              </w:rPr>
              <w:t>21</w:t>
            </w:r>
            <w:r w:rsidR="005D6573">
              <w:rPr>
                <w:noProof/>
                <w:webHidden/>
              </w:rPr>
              <w:fldChar w:fldCharType="end"/>
            </w:r>
          </w:hyperlink>
        </w:p>
        <w:p w14:paraId="5456CADF" w14:textId="77777777" w:rsidR="005D6573" w:rsidRDefault="006A0927">
          <w:pPr>
            <w:pStyle w:val="Sumrio2"/>
            <w:tabs>
              <w:tab w:val="left" w:pos="1540"/>
              <w:tab w:val="right" w:leader="dot" w:pos="8494"/>
            </w:tabs>
            <w:rPr>
              <w:rFonts w:eastAsiaTheme="minorEastAsia"/>
              <w:smallCaps w:val="0"/>
              <w:noProof/>
              <w:sz w:val="22"/>
              <w:szCs w:val="22"/>
              <w:lang w:eastAsia="pt-BR"/>
            </w:rPr>
          </w:pPr>
          <w:hyperlink w:anchor="_Toc429579353" w:history="1">
            <w:r w:rsidR="005D6573" w:rsidRPr="003B4EFB">
              <w:rPr>
                <w:rStyle w:val="Hyperlink"/>
                <w:noProof/>
              </w:rPr>
              <w:t>15.2</w:t>
            </w:r>
            <w:r w:rsidR="005D6573">
              <w:rPr>
                <w:rFonts w:eastAsiaTheme="minorEastAsia"/>
                <w:smallCaps w:val="0"/>
                <w:noProof/>
                <w:sz w:val="22"/>
                <w:szCs w:val="22"/>
                <w:lang w:eastAsia="pt-BR"/>
              </w:rPr>
              <w:tab/>
            </w:r>
            <w:r w:rsidR="005D6573" w:rsidRPr="003B4EFB">
              <w:rPr>
                <w:rStyle w:val="Hyperlink"/>
                <w:noProof/>
              </w:rPr>
              <w:t>DA CONTRATANTE</w:t>
            </w:r>
            <w:r w:rsidR="005D6573">
              <w:rPr>
                <w:noProof/>
                <w:webHidden/>
              </w:rPr>
              <w:tab/>
            </w:r>
            <w:r w:rsidR="005D6573">
              <w:rPr>
                <w:noProof/>
                <w:webHidden/>
              </w:rPr>
              <w:fldChar w:fldCharType="begin"/>
            </w:r>
            <w:r w:rsidR="005D6573">
              <w:rPr>
                <w:noProof/>
                <w:webHidden/>
              </w:rPr>
              <w:instrText xml:space="preserve"> PAGEREF _Toc429579353 \h </w:instrText>
            </w:r>
            <w:r w:rsidR="005D6573">
              <w:rPr>
                <w:noProof/>
                <w:webHidden/>
              </w:rPr>
            </w:r>
            <w:r w:rsidR="005D6573">
              <w:rPr>
                <w:noProof/>
                <w:webHidden/>
              </w:rPr>
              <w:fldChar w:fldCharType="separate"/>
            </w:r>
            <w:r>
              <w:rPr>
                <w:noProof/>
                <w:webHidden/>
              </w:rPr>
              <w:t>23</w:t>
            </w:r>
            <w:r w:rsidR="005D6573">
              <w:rPr>
                <w:noProof/>
                <w:webHidden/>
              </w:rPr>
              <w:fldChar w:fldCharType="end"/>
            </w:r>
          </w:hyperlink>
        </w:p>
        <w:p w14:paraId="20B1B3BE" w14:textId="77777777" w:rsidR="005D6573" w:rsidRDefault="006A0927">
          <w:pPr>
            <w:pStyle w:val="Sumrio2"/>
            <w:tabs>
              <w:tab w:val="left" w:pos="1540"/>
              <w:tab w:val="right" w:leader="dot" w:pos="8494"/>
            </w:tabs>
            <w:rPr>
              <w:rFonts w:eastAsiaTheme="minorEastAsia"/>
              <w:smallCaps w:val="0"/>
              <w:noProof/>
              <w:sz w:val="22"/>
              <w:szCs w:val="22"/>
              <w:lang w:eastAsia="pt-BR"/>
            </w:rPr>
          </w:pPr>
          <w:hyperlink w:anchor="_Toc429579354" w:history="1">
            <w:r w:rsidR="005D6573" w:rsidRPr="003B4EFB">
              <w:rPr>
                <w:rStyle w:val="Hyperlink"/>
                <w:noProof/>
              </w:rPr>
              <w:t>15.3</w:t>
            </w:r>
            <w:r w:rsidR="005D6573">
              <w:rPr>
                <w:rFonts w:eastAsiaTheme="minorEastAsia"/>
                <w:smallCaps w:val="0"/>
                <w:noProof/>
                <w:sz w:val="22"/>
                <w:szCs w:val="22"/>
                <w:lang w:eastAsia="pt-BR"/>
              </w:rPr>
              <w:tab/>
            </w:r>
            <w:r w:rsidR="005D6573" w:rsidRPr="003B4EFB">
              <w:rPr>
                <w:rStyle w:val="Hyperlink"/>
                <w:noProof/>
              </w:rPr>
              <w:t>DA FISCALIZAÇÃO</w:t>
            </w:r>
            <w:r w:rsidR="005D6573">
              <w:rPr>
                <w:noProof/>
                <w:webHidden/>
              </w:rPr>
              <w:tab/>
            </w:r>
            <w:r w:rsidR="005D6573">
              <w:rPr>
                <w:noProof/>
                <w:webHidden/>
              </w:rPr>
              <w:fldChar w:fldCharType="begin"/>
            </w:r>
            <w:r w:rsidR="005D6573">
              <w:rPr>
                <w:noProof/>
                <w:webHidden/>
              </w:rPr>
              <w:instrText xml:space="preserve"> PAGEREF _Toc429579354 \h </w:instrText>
            </w:r>
            <w:r w:rsidR="005D6573">
              <w:rPr>
                <w:noProof/>
                <w:webHidden/>
              </w:rPr>
            </w:r>
            <w:r w:rsidR="005D6573">
              <w:rPr>
                <w:noProof/>
                <w:webHidden/>
              </w:rPr>
              <w:fldChar w:fldCharType="separate"/>
            </w:r>
            <w:r>
              <w:rPr>
                <w:noProof/>
                <w:webHidden/>
              </w:rPr>
              <w:t>23</w:t>
            </w:r>
            <w:r w:rsidR="005D6573">
              <w:rPr>
                <w:noProof/>
                <w:webHidden/>
              </w:rPr>
              <w:fldChar w:fldCharType="end"/>
            </w:r>
          </w:hyperlink>
        </w:p>
        <w:p w14:paraId="5C49349F" w14:textId="77777777" w:rsidR="005D6573" w:rsidRDefault="006A0927">
          <w:pPr>
            <w:pStyle w:val="Sumrio1"/>
            <w:tabs>
              <w:tab w:val="right" w:leader="dot" w:pos="8494"/>
            </w:tabs>
            <w:rPr>
              <w:rFonts w:eastAsiaTheme="minorEastAsia"/>
              <w:b w:val="0"/>
              <w:bCs w:val="0"/>
              <w:caps w:val="0"/>
              <w:noProof/>
              <w:sz w:val="22"/>
              <w:szCs w:val="22"/>
              <w:lang w:eastAsia="pt-BR"/>
            </w:rPr>
          </w:pPr>
          <w:hyperlink w:anchor="_Toc429579355" w:history="1">
            <w:r w:rsidR="005D6573" w:rsidRPr="003B4EFB">
              <w:rPr>
                <w:rStyle w:val="Hyperlink"/>
                <w:noProof/>
              </w:rPr>
              <w:t>MEMORIAL DESCRITIVO</w:t>
            </w:r>
            <w:r w:rsidR="005D6573">
              <w:rPr>
                <w:noProof/>
                <w:webHidden/>
              </w:rPr>
              <w:tab/>
            </w:r>
            <w:r w:rsidR="005D6573">
              <w:rPr>
                <w:noProof/>
                <w:webHidden/>
              </w:rPr>
              <w:fldChar w:fldCharType="begin"/>
            </w:r>
            <w:r w:rsidR="005D6573">
              <w:rPr>
                <w:noProof/>
                <w:webHidden/>
              </w:rPr>
              <w:instrText xml:space="preserve"> PAGEREF _Toc429579355 \h </w:instrText>
            </w:r>
            <w:r w:rsidR="005D6573">
              <w:rPr>
                <w:noProof/>
                <w:webHidden/>
              </w:rPr>
            </w:r>
            <w:r w:rsidR="005D6573">
              <w:rPr>
                <w:noProof/>
                <w:webHidden/>
              </w:rPr>
              <w:fldChar w:fldCharType="separate"/>
            </w:r>
            <w:r>
              <w:rPr>
                <w:noProof/>
                <w:webHidden/>
              </w:rPr>
              <w:t>25</w:t>
            </w:r>
            <w:r w:rsidR="005D6573">
              <w:rPr>
                <w:noProof/>
                <w:webHidden/>
              </w:rPr>
              <w:fldChar w:fldCharType="end"/>
            </w:r>
          </w:hyperlink>
        </w:p>
        <w:p w14:paraId="7F74A53A" w14:textId="77777777" w:rsidR="005D6573" w:rsidRDefault="006A0927">
          <w:pPr>
            <w:pStyle w:val="Sumrio1"/>
            <w:tabs>
              <w:tab w:val="left" w:pos="1100"/>
              <w:tab w:val="right" w:leader="dot" w:pos="8494"/>
            </w:tabs>
            <w:rPr>
              <w:rFonts w:eastAsiaTheme="minorEastAsia"/>
              <w:b w:val="0"/>
              <w:bCs w:val="0"/>
              <w:caps w:val="0"/>
              <w:noProof/>
              <w:sz w:val="22"/>
              <w:szCs w:val="22"/>
              <w:lang w:eastAsia="pt-BR"/>
            </w:rPr>
          </w:pPr>
          <w:hyperlink w:anchor="_Toc429579356" w:history="1">
            <w:r w:rsidR="005D6573" w:rsidRPr="003B4EFB">
              <w:rPr>
                <w:rStyle w:val="Hyperlink"/>
                <w:noProof/>
              </w:rPr>
              <w:t>1.</w:t>
            </w:r>
            <w:r w:rsidR="005D6573">
              <w:rPr>
                <w:rFonts w:eastAsiaTheme="minorEastAsia"/>
                <w:b w:val="0"/>
                <w:bCs w:val="0"/>
                <w:caps w:val="0"/>
                <w:noProof/>
                <w:sz w:val="22"/>
                <w:szCs w:val="22"/>
                <w:lang w:eastAsia="pt-BR"/>
              </w:rPr>
              <w:tab/>
            </w:r>
            <w:r w:rsidR="005D6573" w:rsidRPr="003B4EFB">
              <w:rPr>
                <w:rStyle w:val="Hyperlink"/>
                <w:noProof/>
              </w:rPr>
              <w:t>LIMPEZA PERMANENTE DA OBRA</w:t>
            </w:r>
            <w:r w:rsidR="005D6573">
              <w:rPr>
                <w:noProof/>
                <w:webHidden/>
              </w:rPr>
              <w:tab/>
            </w:r>
            <w:r w:rsidR="005D6573">
              <w:rPr>
                <w:noProof/>
                <w:webHidden/>
              </w:rPr>
              <w:fldChar w:fldCharType="begin"/>
            </w:r>
            <w:r w:rsidR="005D6573">
              <w:rPr>
                <w:noProof/>
                <w:webHidden/>
              </w:rPr>
              <w:instrText xml:space="preserve"> PAGEREF _Toc429579356 \h </w:instrText>
            </w:r>
            <w:r w:rsidR="005D6573">
              <w:rPr>
                <w:noProof/>
                <w:webHidden/>
              </w:rPr>
            </w:r>
            <w:r w:rsidR="005D6573">
              <w:rPr>
                <w:noProof/>
                <w:webHidden/>
              </w:rPr>
              <w:fldChar w:fldCharType="separate"/>
            </w:r>
            <w:r>
              <w:rPr>
                <w:noProof/>
                <w:webHidden/>
              </w:rPr>
              <w:t>25</w:t>
            </w:r>
            <w:r w:rsidR="005D6573">
              <w:rPr>
                <w:noProof/>
                <w:webHidden/>
              </w:rPr>
              <w:fldChar w:fldCharType="end"/>
            </w:r>
          </w:hyperlink>
        </w:p>
        <w:p w14:paraId="38F3B0BC" w14:textId="77777777" w:rsidR="005D6573" w:rsidRDefault="006A0927">
          <w:pPr>
            <w:pStyle w:val="Sumrio1"/>
            <w:tabs>
              <w:tab w:val="left" w:pos="1100"/>
              <w:tab w:val="right" w:leader="dot" w:pos="8494"/>
            </w:tabs>
            <w:rPr>
              <w:rFonts w:eastAsiaTheme="minorEastAsia"/>
              <w:b w:val="0"/>
              <w:bCs w:val="0"/>
              <w:caps w:val="0"/>
              <w:noProof/>
              <w:sz w:val="22"/>
              <w:szCs w:val="22"/>
              <w:lang w:eastAsia="pt-BR"/>
            </w:rPr>
          </w:pPr>
          <w:hyperlink w:anchor="_Toc429579357" w:history="1">
            <w:r w:rsidR="005D6573" w:rsidRPr="003B4EFB">
              <w:rPr>
                <w:rStyle w:val="Hyperlink"/>
                <w:rFonts w:cs="Arial"/>
                <w:noProof/>
              </w:rPr>
              <w:t>2.</w:t>
            </w:r>
            <w:r w:rsidR="005D6573">
              <w:rPr>
                <w:rFonts w:eastAsiaTheme="minorEastAsia"/>
                <w:b w:val="0"/>
                <w:bCs w:val="0"/>
                <w:caps w:val="0"/>
                <w:noProof/>
                <w:sz w:val="22"/>
                <w:szCs w:val="22"/>
                <w:lang w:eastAsia="pt-BR"/>
              </w:rPr>
              <w:tab/>
            </w:r>
            <w:r w:rsidR="005D6573" w:rsidRPr="003B4EFB">
              <w:rPr>
                <w:rStyle w:val="Hyperlink"/>
                <w:noProof/>
              </w:rPr>
              <w:t>MOVIMENTO DE TERRA</w:t>
            </w:r>
            <w:r w:rsidR="005D6573">
              <w:rPr>
                <w:noProof/>
                <w:webHidden/>
              </w:rPr>
              <w:tab/>
            </w:r>
            <w:r w:rsidR="005D6573">
              <w:rPr>
                <w:noProof/>
                <w:webHidden/>
              </w:rPr>
              <w:fldChar w:fldCharType="begin"/>
            </w:r>
            <w:r w:rsidR="005D6573">
              <w:rPr>
                <w:noProof/>
                <w:webHidden/>
              </w:rPr>
              <w:instrText xml:space="preserve"> PAGEREF _Toc429579357 \h </w:instrText>
            </w:r>
            <w:r w:rsidR="005D6573">
              <w:rPr>
                <w:noProof/>
                <w:webHidden/>
              </w:rPr>
            </w:r>
            <w:r w:rsidR="005D6573">
              <w:rPr>
                <w:noProof/>
                <w:webHidden/>
              </w:rPr>
              <w:fldChar w:fldCharType="separate"/>
            </w:r>
            <w:r>
              <w:rPr>
                <w:noProof/>
                <w:webHidden/>
              </w:rPr>
              <w:t>25</w:t>
            </w:r>
            <w:r w:rsidR="005D6573">
              <w:rPr>
                <w:noProof/>
                <w:webHidden/>
              </w:rPr>
              <w:fldChar w:fldCharType="end"/>
            </w:r>
          </w:hyperlink>
        </w:p>
        <w:p w14:paraId="77CFF023" w14:textId="77777777" w:rsidR="005D6573" w:rsidRDefault="006A0927">
          <w:pPr>
            <w:pStyle w:val="Sumrio1"/>
            <w:tabs>
              <w:tab w:val="left" w:pos="1100"/>
              <w:tab w:val="right" w:leader="dot" w:pos="8494"/>
            </w:tabs>
            <w:rPr>
              <w:rFonts w:eastAsiaTheme="minorEastAsia"/>
              <w:b w:val="0"/>
              <w:bCs w:val="0"/>
              <w:caps w:val="0"/>
              <w:noProof/>
              <w:sz w:val="22"/>
              <w:szCs w:val="22"/>
              <w:lang w:eastAsia="pt-BR"/>
            </w:rPr>
          </w:pPr>
          <w:hyperlink w:anchor="_Toc429579358" w:history="1">
            <w:r w:rsidR="005D6573" w:rsidRPr="003B4EFB">
              <w:rPr>
                <w:rStyle w:val="Hyperlink"/>
                <w:noProof/>
              </w:rPr>
              <w:t>3.</w:t>
            </w:r>
            <w:r w:rsidR="005D6573">
              <w:rPr>
                <w:rFonts w:eastAsiaTheme="minorEastAsia"/>
                <w:b w:val="0"/>
                <w:bCs w:val="0"/>
                <w:caps w:val="0"/>
                <w:noProof/>
                <w:sz w:val="22"/>
                <w:szCs w:val="22"/>
                <w:lang w:eastAsia="pt-BR"/>
              </w:rPr>
              <w:tab/>
            </w:r>
            <w:r w:rsidR="005D6573" w:rsidRPr="003B4EFB">
              <w:rPr>
                <w:rStyle w:val="Hyperlink"/>
                <w:noProof/>
              </w:rPr>
              <w:t>INSTALAÇÕES DE COMBATE CONTRA INCÊNDIO</w:t>
            </w:r>
            <w:r w:rsidR="005D6573">
              <w:rPr>
                <w:noProof/>
                <w:webHidden/>
              </w:rPr>
              <w:tab/>
            </w:r>
            <w:r w:rsidR="005D6573">
              <w:rPr>
                <w:noProof/>
                <w:webHidden/>
              </w:rPr>
              <w:fldChar w:fldCharType="begin"/>
            </w:r>
            <w:r w:rsidR="005D6573">
              <w:rPr>
                <w:noProof/>
                <w:webHidden/>
              </w:rPr>
              <w:instrText xml:space="preserve"> PAGEREF _Toc429579358 \h </w:instrText>
            </w:r>
            <w:r w:rsidR="005D6573">
              <w:rPr>
                <w:noProof/>
                <w:webHidden/>
              </w:rPr>
            </w:r>
            <w:r w:rsidR="005D6573">
              <w:rPr>
                <w:noProof/>
                <w:webHidden/>
              </w:rPr>
              <w:fldChar w:fldCharType="separate"/>
            </w:r>
            <w:r>
              <w:rPr>
                <w:noProof/>
                <w:webHidden/>
              </w:rPr>
              <w:t>26</w:t>
            </w:r>
            <w:r w:rsidR="005D6573">
              <w:rPr>
                <w:noProof/>
                <w:webHidden/>
              </w:rPr>
              <w:fldChar w:fldCharType="end"/>
            </w:r>
          </w:hyperlink>
        </w:p>
        <w:p w14:paraId="7F3C78BB" w14:textId="77777777" w:rsidR="005D6573" w:rsidRDefault="006A0927">
          <w:pPr>
            <w:pStyle w:val="Sumrio2"/>
            <w:tabs>
              <w:tab w:val="left" w:pos="1540"/>
              <w:tab w:val="right" w:leader="dot" w:pos="8494"/>
            </w:tabs>
            <w:rPr>
              <w:rFonts w:eastAsiaTheme="minorEastAsia"/>
              <w:smallCaps w:val="0"/>
              <w:noProof/>
              <w:sz w:val="22"/>
              <w:szCs w:val="22"/>
              <w:lang w:eastAsia="pt-BR"/>
            </w:rPr>
          </w:pPr>
          <w:hyperlink w:anchor="_Toc429579361" w:history="1">
            <w:r w:rsidR="005D6573" w:rsidRPr="003B4EFB">
              <w:rPr>
                <w:rStyle w:val="Hyperlink"/>
                <w:noProof/>
              </w:rPr>
              <w:t>3.1</w:t>
            </w:r>
            <w:r w:rsidR="005D6573">
              <w:rPr>
                <w:rFonts w:eastAsiaTheme="minorEastAsia"/>
                <w:smallCaps w:val="0"/>
                <w:noProof/>
                <w:sz w:val="22"/>
                <w:szCs w:val="22"/>
                <w:lang w:eastAsia="pt-BR"/>
              </w:rPr>
              <w:tab/>
            </w:r>
            <w:r w:rsidR="005D6573" w:rsidRPr="003B4EFB">
              <w:rPr>
                <w:rStyle w:val="Hyperlink"/>
                <w:noProof/>
              </w:rPr>
              <w:t>SINALIZAÇÃO DE EMERGÊNCIA</w:t>
            </w:r>
            <w:r w:rsidR="005D6573">
              <w:rPr>
                <w:noProof/>
                <w:webHidden/>
              </w:rPr>
              <w:tab/>
            </w:r>
            <w:r w:rsidR="005D6573">
              <w:rPr>
                <w:noProof/>
                <w:webHidden/>
              </w:rPr>
              <w:fldChar w:fldCharType="begin"/>
            </w:r>
            <w:r w:rsidR="005D6573">
              <w:rPr>
                <w:noProof/>
                <w:webHidden/>
              </w:rPr>
              <w:instrText xml:space="preserve"> PAGEREF _Toc429579361 \h </w:instrText>
            </w:r>
            <w:r w:rsidR="005D6573">
              <w:rPr>
                <w:noProof/>
                <w:webHidden/>
              </w:rPr>
            </w:r>
            <w:r w:rsidR="005D6573">
              <w:rPr>
                <w:noProof/>
                <w:webHidden/>
              </w:rPr>
              <w:fldChar w:fldCharType="separate"/>
            </w:r>
            <w:r>
              <w:rPr>
                <w:noProof/>
                <w:webHidden/>
              </w:rPr>
              <w:t>26</w:t>
            </w:r>
            <w:r w:rsidR="005D6573">
              <w:rPr>
                <w:noProof/>
                <w:webHidden/>
              </w:rPr>
              <w:fldChar w:fldCharType="end"/>
            </w:r>
          </w:hyperlink>
        </w:p>
        <w:p w14:paraId="4DF08E40" w14:textId="77777777" w:rsidR="005D6573" w:rsidRDefault="006A0927">
          <w:pPr>
            <w:pStyle w:val="Sumrio2"/>
            <w:tabs>
              <w:tab w:val="left" w:pos="1540"/>
              <w:tab w:val="right" w:leader="dot" w:pos="8494"/>
            </w:tabs>
            <w:rPr>
              <w:rFonts w:eastAsiaTheme="minorEastAsia"/>
              <w:smallCaps w:val="0"/>
              <w:noProof/>
              <w:sz w:val="22"/>
              <w:szCs w:val="22"/>
              <w:lang w:eastAsia="pt-BR"/>
            </w:rPr>
          </w:pPr>
          <w:hyperlink w:anchor="_Toc429579362" w:history="1">
            <w:r w:rsidR="005D6573" w:rsidRPr="003B4EFB">
              <w:rPr>
                <w:rStyle w:val="Hyperlink"/>
                <w:noProof/>
              </w:rPr>
              <w:t>3.2</w:t>
            </w:r>
            <w:r w:rsidR="005D6573">
              <w:rPr>
                <w:rFonts w:eastAsiaTheme="minorEastAsia"/>
                <w:smallCaps w:val="0"/>
                <w:noProof/>
                <w:sz w:val="22"/>
                <w:szCs w:val="22"/>
                <w:lang w:eastAsia="pt-BR"/>
              </w:rPr>
              <w:tab/>
            </w:r>
            <w:r w:rsidR="005D6573" w:rsidRPr="003B4EFB">
              <w:rPr>
                <w:rStyle w:val="Hyperlink"/>
                <w:noProof/>
              </w:rPr>
              <w:t>EXTINTORES</w:t>
            </w:r>
            <w:r w:rsidR="005D6573">
              <w:rPr>
                <w:noProof/>
                <w:webHidden/>
              </w:rPr>
              <w:tab/>
            </w:r>
            <w:r w:rsidR="005D6573">
              <w:rPr>
                <w:noProof/>
                <w:webHidden/>
              </w:rPr>
              <w:fldChar w:fldCharType="begin"/>
            </w:r>
            <w:r w:rsidR="005D6573">
              <w:rPr>
                <w:noProof/>
                <w:webHidden/>
              </w:rPr>
              <w:instrText xml:space="preserve"> PAGEREF _Toc429579362 \h </w:instrText>
            </w:r>
            <w:r w:rsidR="005D6573">
              <w:rPr>
                <w:noProof/>
                <w:webHidden/>
              </w:rPr>
            </w:r>
            <w:r w:rsidR="005D6573">
              <w:rPr>
                <w:noProof/>
                <w:webHidden/>
              </w:rPr>
              <w:fldChar w:fldCharType="separate"/>
            </w:r>
            <w:r>
              <w:rPr>
                <w:noProof/>
                <w:webHidden/>
              </w:rPr>
              <w:t>27</w:t>
            </w:r>
            <w:r w:rsidR="005D6573">
              <w:rPr>
                <w:noProof/>
                <w:webHidden/>
              </w:rPr>
              <w:fldChar w:fldCharType="end"/>
            </w:r>
          </w:hyperlink>
        </w:p>
        <w:p w14:paraId="208E11E2" w14:textId="77777777" w:rsidR="005D6573" w:rsidRDefault="006A0927">
          <w:pPr>
            <w:pStyle w:val="Sumrio1"/>
            <w:tabs>
              <w:tab w:val="left" w:pos="1100"/>
              <w:tab w:val="right" w:leader="dot" w:pos="8494"/>
            </w:tabs>
            <w:rPr>
              <w:rFonts w:eastAsiaTheme="minorEastAsia"/>
              <w:b w:val="0"/>
              <w:bCs w:val="0"/>
              <w:caps w:val="0"/>
              <w:noProof/>
              <w:sz w:val="22"/>
              <w:szCs w:val="22"/>
              <w:lang w:eastAsia="pt-BR"/>
            </w:rPr>
          </w:pPr>
          <w:hyperlink w:anchor="_Toc429579363" w:history="1">
            <w:r w:rsidR="005D6573" w:rsidRPr="003B4EFB">
              <w:rPr>
                <w:rStyle w:val="Hyperlink"/>
                <w:noProof/>
              </w:rPr>
              <w:t>4.</w:t>
            </w:r>
            <w:r w:rsidR="005D6573">
              <w:rPr>
                <w:rFonts w:eastAsiaTheme="minorEastAsia"/>
                <w:b w:val="0"/>
                <w:bCs w:val="0"/>
                <w:caps w:val="0"/>
                <w:noProof/>
                <w:sz w:val="22"/>
                <w:szCs w:val="22"/>
                <w:lang w:eastAsia="pt-BR"/>
              </w:rPr>
              <w:tab/>
            </w:r>
            <w:r w:rsidR="005D6573" w:rsidRPr="003B4EFB">
              <w:rPr>
                <w:rStyle w:val="Hyperlink"/>
                <w:noProof/>
              </w:rPr>
              <w:t>CENTRAL PREDIAL DE GLP</w:t>
            </w:r>
            <w:r w:rsidR="005D6573">
              <w:rPr>
                <w:noProof/>
                <w:webHidden/>
              </w:rPr>
              <w:tab/>
            </w:r>
            <w:r w:rsidR="005D6573">
              <w:rPr>
                <w:noProof/>
                <w:webHidden/>
              </w:rPr>
              <w:fldChar w:fldCharType="begin"/>
            </w:r>
            <w:r w:rsidR="005D6573">
              <w:rPr>
                <w:noProof/>
                <w:webHidden/>
              </w:rPr>
              <w:instrText xml:space="preserve"> PAGEREF _Toc429579363 \h </w:instrText>
            </w:r>
            <w:r w:rsidR="005D6573">
              <w:rPr>
                <w:noProof/>
                <w:webHidden/>
              </w:rPr>
            </w:r>
            <w:r w:rsidR="005D6573">
              <w:rPr>
                <w:noProof/>
                <w:webHidden/>
              </w:rPr>
              <w:fldChar w:fldCharType="separate"/>
            </w:r>
            <w:r>
              <w:rPr>
                <w:noProof/>
                <w:webHidden/>
              </w:rPr>
              <w:t>28</w:t>
            </w:r>
            <w:r w:rsidR="005D6573">
              <w:rPr>
                <w:noProof/>
                <w:webHidden/>
              </w:rPr>
              <w:fldChar w:fldCharType="end"/>
            </w:r>
          </w:hyperlink>
        </w:p>
        <w:p w14:paraId="0550BC69" w14:textId="77777777" w:rsidR="005D6573" w:rsidRDefault="006A0927">
          <w:pPr>
            <w:pStyle w:val="Sumrio1"/>
            <w:tabs>
              <w:tab w:val="left" w:pos="1100"/>
              <w:tab w:val="right" w:leader="dot" w:pos="8494"/>
            </w:tabs>
            <w:rPr>
              <w:rFonts w:eastAsiaTheme="minorEastAsia"/>
              <w:b w:val="0"/>
              <w:bCs w:val="0"/>
              <w:caps w:val="0"/>
              <w:noProof/>
              <w:sz w:val="22"/>
              <w:szCs w:val="22"/>
              <w:lang w:eastAsia="pt-BR"/>
            </w:rPr>
          </w:pPr>
          <w:hyperlink w:anchor="_Toc429579364" w:history="1">
            <w:r w:rsidR="005D6573" w:rsidRPr="003B4EFB">
              <w:rPr>
                <w:rStyle w:val="Hyperlink"/>
                <w:noProof/>
              </w:rPr>
              <w:t>5.</w:t>
            </w:r>
            <w:r w:rsidR="005D6573">
              <w:rPr>
                <w:rFonts w:eastAsiaTheme="minorEastAsia"/>
                <w:b w:val="0"/>
                <w:bCs w:val="0"/>
                <w:caps w:val="0"/>
                <w:noProof/>
                <w:sz w:val="22"/>
                <w:szCs w:val="22"/>
                <w:lang w:eastAsia="pt-BR"/>
              </w:rPr>
              <w:tab/>
            </w:r>
            <w:r w:rsidR="005D6573" w:rsidRPr="003B4EFB">
              <w:rPr>
                <w:rStyle w:val="Hyperlink"/>
                <w:noProof/>
              </w:rPr>
              <w:t>SISTEMA DE PROTEÇÃO CONTRA DESCARGAS ATMOSFÉRICAS</w:t>
            </w:r>
            <w:r w:rsidR="005D6573">
              <w:rPr>
                <w:noProof/>
                <w:webHidden/>
              </w:rPr>
              <w:tab/>
            </w:r>
            <w:r w:rsidR="005D6573">
              <w:rPr>
                <w:noProof/>
                <w:webHidden/>
              </w:rPr>
              <w:fldChar w:fldCharType="begin"/>
            </w:r>
            <w:r w:rsidR="005D6573">
              <w:rPr>
                <w:noProof/>
                <w:webHidden/>
              </w:rPr>
              <w:instrText xml:space="preserve"> PAGEREF _Toc429579364 \h </w:instrText>
            </w:r>
            <w:r w:rsidR="005D6573">
              <w:rPr>
                <w:noProof/>
                <w:webHidden/>
              </w:rPr>
            </w:r>
            <w:r w:rsidR="005D6573">
              <w:rPr>
                <w:noProof/>
                <w:webHidden/>
              </w:rPr>
              <w:fldChar w:fldCharType="separate"/>
            </w:r>
            <w:r>
              <w:rPr>
                <w:noProof/>
                <w:webHidden/>
              </w:rPr>
              <w:t>30</w:t>
            </w:r>
            <w:r w:rsidR="005D6573">
              <w:rPr>
                <w:noProof/>
                <w:webHidden/>
              </w:rPr>
              <w:fldChar w:fldCharType="end"/>
            </w:r>
          </w:hyperlink>
        </w:p>
        <w:p w14:paraId="0558A931" w14:textId="77777777" w:rsidR="005D6573" w:rsidRDefault="006A0927">
          <w:pPr>
            <w:pStyle w:val="Sumrio1"/>
            <w:tabs>
              <w:tab w:val="left" w:pos="1100"/>
              <w:tab w:val="right" w:leader="dot" w:pos="8494"/>
            </w:tabs>
            <w:rPr>
              <w:rFonts w:eastAsiaTheme="minorEastAsia"/>
              <w:b w:val="0"/>
              <w:bCs w:val="0"/>
              <w:caps w:val="0"/>
              <w:noProof/>
              <w:sz w:val="22"/>
              <w:szCs w:val="22"/>
              <w:lang w:eastAsia="pt-BR"/>
            </w:rPr>
          </w:pPr>
          <w:hyperlink w:anchor="_Toc429579365" w:history="1">
            <w:r w:rsidR="005D6573" w:rsidRPr="003B4EFB">
              <w:rPr>
                <w:rStyle w:val="Hyperlink"/>
                <w:noProof/>
              </w:rPr>
              <w:t>6.</w:t>
            </w:r>
            <w:r w:rsidR="005D6573">
              <w:rPr>
                <w:rFonts w:eastAsiaTheme="minorEastAsia"/>
                <w:b w:val="0"/>
                <w:bCs w:val="0"/>
                <w:caps w:val="0"/>
                <w:noProof/>
                <w:sz w:val="22"/>
                <w:szCs w:val="22"/>
                <w:lang w:eastAsia="pt-BR"/>
              </w:rPr>
              <w:tab/>
            </w:r>
            <w:r w:rsidR="005D6573" w:rsidRPr="003B4EFB">
              <w:rPr>
                <w:rStyle w:val="Hyperlink"/>
                <w:noProof/>
              </w:rPr>
              <w:t>PINTURAS</w:t>
            </w:r>
            <w:r w:rsidR="005D6573">
              <w:rPr>
                <w:noProof/>
                <w:webHidden/>
              </w:rPr>
              <w:tab/>
            </w:r>
            <w:r w:rsidR="005D6573">
              <w:rPr>
                <w:noProof/>
                <w:webHidden/>
              </w:rPr>
              <w:fldChar w:fldCharType="begin"/>
            </w:r>
            <w:r w:rsidR="005D6573">
              <w:rPr>
                <w:noProof/>
                <w:webHidden/>
              </w:rPr>
              <w:instrText xml:space="preserve"> PAGEREF _Toc429579365 \h </w:instrText>
            </w:r>
            <w:r w:rsidR="005D6573">
              <w:rPr>
                <w:noProof/>
                <w:webHidden/>
              </w:rPr>
            </w:r>
            <w:r w:rsidR="005D6573">
              <w:rPr>
                <w:noProof/>
                <w:webHidden/>
              </w:rPr>
              <w:fldChar w:fldCharType="separate"/>
            </w:r>
            <w:r>
              <w:rPr>
                <w:noProof/>
                <w:webHidden/>
              </w:rPr>
              <w:t>33</w:t>
            </w:r>
            <w:r w:rsidR="005D6573">
              <w:rPr>
                <w:noProof/>
                <w:webHidden/>
              </w:rPr>
              <w:fldChar w:fldCharType="end"/>
            </w:r>
          </w:hyperlink>
        </w:p>
        <w:p w14:paraId="355F7440" w14:textId="77777777" w:rsidR="005D6573" w:rsidRDefault="006A0927">
          <w:pPr>
            <w:pStyle w:val="Sumrio2"/>
            <w:tabs>
              <w:tab w:val="left" w:pos="1540"/>
              <w:tab w:val="right" w:leader="dot" w:pos="8494"/>
            </w:tabs>
            <w:rPr>
              <w:rFonts w:eastAsiaTheme="minorEastAsia"/>
              <w:smallCaps w:val="0"/>
              <w:noProof/>
              <w:sz w:val="22"/>
              <w:szCs w:val="22"/>
              <w:lang w:eastAsia="pt-BR"/>
            </w:rPr>
          </w:pPr>
          <w:hyperlink w:anchor="_Toc429579366" w:history="1">
            <w:r w:rsidR="005D6573" w:rsidRPr="003B4EFB">
              <w:rPr>
                <w:rStyle w:val="Hyperlink"/>
                <w:noProof/>
              </w:rPr>
              <w:t>6.1</w:t>
            </w:r>
            <w:r w:rsidR="005D6573">
              <w:rPr>
                <w:rFonts w:eastAsiaTheme="minorEastAsia"/>
                <w:smallCaps w:val="0"/>
                <w:noProof/>
                <w:sz w:val="22"/>
                <w:szCs w:val="22"/>
                <w:lang w:eastAsia="pt-BR"/>
              </w:rPr>
              <w:tab/>
            </w:r>
            <w:r w:rsidR="005D6573" w:rsidRPr="003B4EFB">
              <w:rPr>
                <w:rStyle w:val="Hyperlink"/>
                <w:noProof/>
              </w:rPr>
              <w:t>SELADOR</w:t>
            </w:r>
            <w:r w:rsidR="005D6573">
              <w:rPr>
                <w:noProof/>
                <w:webHidden/>
              </w:rPr>
              <w:tab/>
            </w:r>
            <w:r w:rsidR="005D6573">
              <w:rPr>
                <w:noProof/>
                <w:webHidden/>
              </w:rPr>
              <w:fldChar w:fldCharType="begin"/>
            </w:r>
            <w:r w:rsidR="005D6573">
              <w:rPr>
                <w:noProof/>
                <w:webHidden/>
              </w:rPr>
              <w:instrText xml:space="preserve"> PAGEREF _Toc429579366 \h </w:instrText>
            </w:r>
            <w:r w:rsidR="005D6573">
              <w:rPr>
                <w:noProof/>
                <w:webHidden/>
              </w:rPr>
            </w:r>
            <w:r w:rsidR="005D6573">
              <w:rPr>
                <w:noProof/>
                <w:webHidden/>
              </w:rPr>
              <w:fldChar w:fldCharType="separate"/>
            </w:r>
            <w:r>
              <w:rPr>
                <w:noProof/>
                <w:webHidden/>
              </w:rPr>
              <w:t>35</w:t>
            </w:r>
            <w:r w:rsidR="005D6573">
              <w:rPr>
                <w:noProof/>
                <w:webHidden/>
              </w:rPr>
              <w:fldChar w:fldCharType="end"/>
            </w:r>
          </w:hyperlink>
        </w:p>
        <w:p w14:paraId="29FB7E9D" w14:textId="77777777" w:rsidR="005D6573" w:rsidRDefault="006A0927">
          <w:pPr>
            <w:pStyle w:val="Sumrio2"/>
            <w:tabs>
              <w:tab w:val="left" w:pos="1540"/>
              <w:tab w:val="right" w:leader="dot" w:pos="8494"/>
            </w:tabs>
            <w:rPr>
              <w:rFonts w:eastAsiaTheme="minorEastAsia"/>
              <w:smallCaps w:val="0"/>
              <w:noProof/>
              <w:sz w:val="22"/>
              <w:szCs w:val="22"/>
              <w:lang w:eastAsia="pt-BR"/>
            </w:rPr>
          </w:pPr>
          <w:hyperlink w:anchor="_Toc429579367" w:history="1">
            <w:r w:rsidR="005D6573" w:rsidRPr="003B4EFB">
              <w:rPr>
                <w:rStyle w:val="Hyperlink"/>
                <w:noProof/>
              </w:rPr>
              <w:t>6.2</w:t>
            </w:r>
            <w:r w:rsidR="005D6573">
              <w:rPr>
                <w:rFonts w:eastAsiaTheme="minorEastAsia"/>
                <w:smallCaps w:val="0"/>
                <w:noProof/>
                <w:sz w:val="22"/>
                <w:szCs w:val="22"/>
                <w:lang w:eastAsia="pt-BR"/>
              </w:rPr>
              <w:tab/>
            </w:r>
            <w:r w:rsidR="005D6573" w:rsidRPr="003B4EFB">
              <w:rPr>
                <w:rStyle w:val="Hyperlink"/>
                <w:noProof/>
              </w:rPr>
              <w:t>PINTURA ACRÍLICA</w:t>
            </w:r>
            <w:r w:rsidR="005D6573">
              <w:rPr>
                <w:noProof/>
                <w:webHidden/>
              </w:rPr>
              <w:tab/>
            </w:r>
            <w:r w:rsidR="005D6573">
              <w:rPr>
                <w:noProof/>
                <w:webHidden/>
              </w:rPr>
              <w:fldChar w:fldCharType="begin"/>
            </w:r>
            <w:r w:rsidR="005D6573">
              <w:rPr>
                <w:noProof/>
                <w:webHidden/>
              </w:rPr>
              <w:instrText xml:space="preserve"> PAGEREF _Toc429579367 \h </w:instrText>
            </w:r>
            <w:r w:rsidR="005D6573">
              <w:rPr>
                <w:noProof/>
                <w:webHidden/>
              </w:rPr>
            </w:r>
            <w:r w:rsidR="005D6573">
              <w:rPr>
                <w:noProof/>
                <w:webHidden/>
              </w:rPr>
              <w:fldChar w:fldCharType="separate"/>
            </w:r>
            <w:r>
              <w:rPr>
                <w:noProof/>
                <w:webHidden/>
              </w:rPr>
              <w:t>35</w:t>
            </w:r>
            <w:r w:rsidR="005D6573">
              <w:rPr>
                <w:noProof/>
                <w:webHidden/>
              </w:rPr>
              <w:fldChar w:fldCharType="end"/>
            </w:r>
          </w:hyperlink>
        </w:p>
        <w:p w14:paraId="30350BD4" w14:textId="77777777" w:rsidR="005D6573" w:rsidRDefault="006A0927">
          <w:pPr>
            <w:pStyle w:val="Sumrio2"/>
            <w:tabs>
              <w:tab w:val="left" w:pos="1540"/>
              <w:tab w:val="right" w:leader="dot" w:pos="8494"/>
            </w:tabs>
            <w:rPr>
              <w:rFonts w:eastAsiaTheme="minorEastAsia"/>
              <w:smallCaps w:val="0"/>
              <w:noProof/>
              <w:sz w:val="22"/>
              <w:szCs w:val="22"/>
              <w:lang w:eastAsia="pt-BR"/>
            </w:rPr>
          </w:pPr>
          <w:hyperlink w:anchor="_Toc429579368" w:history="1">
            <w:r w:rsidR="005D6573" w:rsidRPr="003B4EFB">
              <w:rPr>
                <w:rStyle w:val="Hyperlink"/>
                <w:noProof/>
              </w:rPr>
              <w:t>6.3</w:t>
            </w:r>
            <w:r w:rsidR="005D6573">
              <w:rPr>
                <w:rFonts w:eastAsiaTheme="minorEastAsia"/>
                <w:smallCaps w:val="0"/>
                <w:noProof/>
                <w:sz w:val="22"/>
                <w:szCs w:val="22"/>
                <w:lang w:eastAsia="pt-BR"/>
              </w:rPr>
              <w:tab/>
            </w:r>
            <w:r w:rsidR="005D6573" w:rsidRPr="003B4EFB">
              <w:rPr>
                <w:rStyle w:val="Hyperlink"/>
                <w:noProof/>
              </w:rPr>
              <w:t>FUNDO GALVANIZADO</w:t>
            </w:r>
            <w:r w:rsidR="005D6573">
              <w:rPr>
                <w:noProof/>
                <w:webHidden/>
              </w:rPr>
              <w:tab/>
            </w:r>
            <w:r w:rsidR="005D6573">
              <w:rPr>
                <w:noProof/>
                <w:webHidden/>
              </w:rPr>
              <w:fldChar w:fldCharType="begin"/>
            </w:r>
            <w:r w:rsidR="005D6573">
              <w:rPr>
                <w:noProof/>
                <w:webHidden/>
              </w:rPr>
              <w:instrText xml:space="preserve"> PAGEREF _Toc429579368 \h </w:instrText>
            </w:r>
            <w:r w:rsidR="005D6573">
              <w:rPr>
                <w:noProof/>
                <w:webHidden/>
              </w:rPr>
            </w:r>
            <w:r w:rsidR="005D6573">
              <w:rPr>
                <w:noProof/>
                <w:webHidden/>
              </w:rPr>
              <w:fldChar w:fldCharType="separate"/>
            </w:r>
            <w:r>
              <w:rPr>
                <w:noProof/>
                <w:webHidden/>
              </w:rPr>
              <w:t>35</w:t>
            </w:r>
            <w:r w:rsidR="005D6573">
              <w:rPr>
                <w:noProof/>
                <w:webHidden/>
              </w:rPr>
              <w:fldChar w:fldCharType="end"/>
            </w:r>
          </w:hyperlink>
        </w:p>
        <w:p w14:paraId="7E137FBB" w14:textId="77777777" w:rsidR="005D6573" w:rsidRDefault="006A0927">
          <w:pPr>
            <w:pStyle w:val="Sumrio2"/>
            <w:tabs>
              <w:tab w:val="left" w:pos="1540"/>
              <w:tab w:val="right" w:leader="dot" w:pos="8494"/>
            </w:tabs>
            <w:rPr>
              <w:rFonts w:eastAsiaTheme="minorEastAsia"/>
              <w:smallCaps w:val="0"/>
              <w:noProof/>
              <w:sz w:val="22"/>
              <w:szCs w:val="22"/>
              <w:lang w:eastAsia="pt-BR"/>
            </w:rPr>
          </w:pPr>
          <w:hyperlink w:anchor="_Toc429579369" w:history="1">
            <w:r w:rsidR="005D6573" w:rsidRPr="003B4EFB">
              <w:rPr>
                <w:rStyle w:val="Hyperlink"/>
                <w:noProof/>
              </w:rPr>
              <w:t>6.4</w:t>
            </w:r>
            <w:r w:rsidR="005D6573">
              <w:rPr>
                <w:rFonts w:eastAsiaTheme="minorEastAsia"/>
                <w:smallCaps w:val="0"/>
                <w:noProof/>
                <w:sz w:val="22"/>
                <w:szCs w:val="22"/>
                <w:lang w:eastAsia="pt-BR"/>
              </w:rPr>
              <w:tab/>
            </w:r>
            <w:r w:rsidR="005D6573" w:rsidRPr="003B4EFB">
              <w:rPr>
                <w:rStyle w:val="Hyperlink"/>
                <w:noProof/>
              </w:rPr>
              <w:t>PINTURA ESMALTE</w:t>
            </w:r>
            <w:r w:rsidR="005D6573">
              <w:rPr>
                <w:noProof/>
                <w:webHidden/>
              </w:rPr>
              <w:tab/>
            </w:r>
            <w:r w:rsidR="005D6573">
              <w:rPr>
                <w:noProof/>
                <w:webHidden/>
              </w:rPr>
              <w:fldChar w:fldCharType="begin"/>
            </w:r>
            <w:r w:rsidR="005D6573">
              <w:rPr>
                <w:noProof/>
                <w:webHidden/>
              </w:rPr>
              <w:instrText xml:space="preserve"> PAGEREF _Toc429579369 \h </w:instrText>
            </w:r>
            <w:r w:rsidR="005D6573">
              <w:rPr>
                <w:noProof/>
                <w:webHidden/>
              </w:rPr>
            </w:r>
            <w:r w:rsidR="005D6573">
              <w:rPr>
                <w:noProof/>
                <w:webHidden/>
              </w:rPr>
              <w:fldChar w:fldCharType="separate"/>
            </w:r>
            <w:r>
              <w:rPr>
                <w:noProof/>
                <w:webHidden/>
              </w:rPr>
              <w:t>36</w:t>
            </w:r>
            <w:r w:rsidR="005D6573">
              <w:rPr>
                <w:noProof/>
                <w:webHidden/>
              </w:rPr>
              <w:fldChar w:fldCharType="end"/>
            </w:r>
          </w:hyperlink>
        </w:p>
        <w:p w14:paraId="4D182038" w14:textId="77777777" w:rsidR="005D6573" w:rsidRDefault="006A0927">
          <w:pPr>
            <w:pStyle w:val="Sumrio1"/>
            <w:tabs>
              <w:tab w:val="left" w:pos="1100"/>
              <w:tab w:val="right" w:leader="dot" w:pos="8494"/>
            </w:tabs>
            <w:rPr>
              <w:rFonts w:eastAsiaTheme="minorEastAsia"/>
              <w:b w:val="0"/>
              <w:bCs w:val="0"/>
              <w:caps w:val="0"/>
              <w:noProof/>
              <w:sz w:val="22"/>
              <w:szCs w:val="22"/>
              <w:lang w:eastAsia="pt-BR"/>
            </w:rPr>
          </w:pPr>
          <w:hyperlink w:anchor="_Toc429579370" w:history="1">
            <w:r w:rsidR="005D6573" w:rsidRPr="003B4EFB">
              <w:rPr>
                <w:rStyle w:val="Hyperlink"/>
                <w:noProof/>
              </w:rPr>
              <w:t>7.</w:t>
            </w:r>
            <w:r w:rsidR="005D6573">
              <w:rPr>
                <w:rFonts w:eastAsiaTheme="minorEastAsia"/>
                <w:b w:val="0"/>
                <w:bCs w:val="0"/>
                <w:caps w:val="0"/>
                <w:noProof/>
                <w:sz w:val="22"/>
                <w:szCs w:val="22"/>
                <w:lang w:eastAsia="pt-BR"/>
              </w:rPr>
              <w:tab/>
            </w:r>
            <w:r w:rsidR="005D6573" w:rsidRPr="003B4EFB">
              <w:rPr>
                <w:rStyle w:val="Hyperlink"/>
                <w:noProof/>
              </w:rPr>
              <w:t>LIMPEZA FINAL DA OBRA</w:t>
            </w:r>
            <w:r w:rsidR="005D6573">
              <w:rPr>
                <w:noProof/>
                <w:webHidden/>
              </w:rPr>
              <w:tab/>
            </w:r>
            <w:r w:rsidR="005D6573">
              <w:rPr>
                <w:noProof/>
                <w:webHidden/>
              </w:rPr>
              <w:fldChar w:fldCharType="begin"/>
            </w:r>
            <w:r w:rsidR="005D6573">
              <w:rPr>
                <w:noProof/>
                <w:webHidden/>
              </w:rPr>
              <w:instrText xml:space="preserve"> PAGEREF _Toc429579370 \h </w:instrText>
            </w:r>
            <w:r w:rsidR="005D6573">
              <w:rPr>
                <w:noProof/>
                <w:webHidden/>
              </w:rPr>
            </w:r>
            <w:r w:rsidR="005D6573">
              <w:rPr>
                <w:noProof/>
                <w:webHidden/>
              </w:rPr>
              <w:fldChar w:fldCharType="separate"/>
            </w:r>
            <w:r>
              <w:rPr>
                <w:noProof/>
                <w:webHidden/>
              </w:rPr>
              <w:t>36</w:t>
            </w:r>
            <w:r w:rsidR="005D6573">
              <w:rPr>
                <w:noProof/>
                <w:webHidden/>
              </w:rPr>
              <w:fldChar w:fldCharType="end"/>
            </w:r>
          </w:hyperlink>
        </w:p>
        <w:p w14:paraId="3198E4C7" w14:textId="77777777" w:rsidR="005D6573" w:rsidRDefault="006A0927">
          <w:pPr>
            <w:pStyle w:val="Sumrio1"/>
            <w:tabs>
              <w:tab w:val="left" w:pos="1100"/>
              <w:tab w:val="right" w:leader="dot" w:pos="8494"/>
            </w:tabs>
            <w:rPr>
              <w:rFonts w:eastAsiaTheme="minorEastAsia"/>
              <w:b w:val="0"/>
              <w:bCs w:val="0"/>
              <w:caps w:val="0"/>
              <w:noProof/>
              <w:sz w:val="22"/>
              <w:szCs w:val="22"/>
              <w:lang w:eastAsia="pt-BR"/>
            </w:rPr>
          </w:pPr>
          <w:hyperlink w:anchor="_Toc429579371" w:history="1">
            <w:r w:rsidR="005D6573" w:rsidRPr="003B4EFB">
              <w:rPr>
                <w:rStyle w:val="Hyperlink"/>
                <w:noProof/>
              </w:rPr>
              <w:t>8.</w:t>
            </w:r>
            <w:r w:rsidR="005D6573">
              <w:rPr>
                <w:rFonts w:eastAsiaTheme="minorEastAsia"/>
                <w:b w:val="0"/>
                <w:bCs w:val="0"/>
                <w:caps w:val="0"/>
                <w:noProof/>
                <w:sz w:val="22"/>
                <w:szCs w:val="22"/>
                <w:lang w:eastAsia="pt-BR"/>
              </w:rPr>
              <w:tab/>
            </w:r>
            <w:r w:rsidR="005D6573" w:rsidRPr="003B4EFB">
              <w:rPr>
                <w:rStyle w:val="Hyperlink"/>
                <w:noProof/>
              </w:rPr>
              <w:t>INSPEÇÃO FINAL</w:t>
            </w:r>
            <w:r w:rsidR="005D6573">
              <w:rPr>
                <w:noProof/>
                <w:webHidden/>
              </w:rPr>
              <w:tab/>
            </w:r>
            <w:r w:rsidR="005D6573">
              <w:rPr>
                <w:noProof/>
                <w:webHidden/>
              </w:rPr>
              <w:fldChar w:fldCharType="begin"/>
            </w:r>
            <w:r w:rsidR="005D6573">
              <w:rPr>
                <w:noProof/>
                <w:webHidden/>
              </w:rPr>
              <w:instrText xml:space="preserve"> PAGEREF _Toc429579371 \h </w:instrText>
            </w:r>
            <w:r w:rsidR="005D6573">
              <w:rPr>
                <w:noProof/>
                <w:webHidden/>
              </w:rPr>
            </w:r>
            <w:r w:rsidR="005D6573">
              <w:rPr>
                <w:noProof/>
                <w:webHidden/>
              </w:rPr>
              <w:fldChar w:fldCharType="separate"/>
            </w:r>
            <w:r>
              <w:rPr>
                <w:noProof/>
                <w:webHidden/>
              </w:rPr>
              <w:t>36</w:t>
            </w:r>
            <w:r w:rsidR="005D6573">
              <w:rPr>
                <w:noProof/>
                <w:webHidden/>
              </w:rPr>
              <w:fldChar w:fldCharType="end"/>
            </w:r>
          </w:hyperlink>
        </w:p>
        <w:p w14:paraId="518D775D" w14:textId="77777777" w:rsidR="005D6573" w:rsidRDefault="006A0927">
          <w:pPr>
            <w:pStyle w:val="Sumrio1"/>
            <w:tabs>
              <w:tab w:val="left" w:pos="1100"/>
              <w:tab w:val="right" w:leader="dot" w:pos="8494"/>
            </w:tabs>
            <w:rPr>
              <w:rFonts w:eastAsiaTheme="minorEastAsia"/>
              <w:b w:val="0"/>
              <w:bCs w:val="0"/>
              <w:caps w:val="0"/>
              <w:noProof/>
              <w:sz w:val="22"/>
              <w:szCs w:val="22"/>
              <w:lang w:eastAsia="pt-BR"/>
            </w:rPr>
          </w:pPr>
          <w:hyperlink w:anchor="_Toc429579372" w:history="1">
            <w:r w:rsidR="005D6573" w:rsidRPr="003B4EFB">
              <w:rPr>
                <w:rStyle w:val="Hyperlink"/>
                <w:noProof/>
              </w:rPr>
              <w:t>9.</w:t>
            </w:r>
            <w:r w:rsidR="005D6573">
              <w:rPr>
                <w:rFonts w:eastAsiaTheme="minorEastAsia"/>
                <w:b w:val="0"/>
                <w:bCs w:val="0"/>
                <w:caps w:val="0"/>
                <w:noProof/>
                <w:sz w:val="22"/>
                <w:szCs w:val="22"/>
                <w:lang w:eastAsia="pt-BR"/>
              </w:rPr>
              <w:tab/>
            </w:r>
            <w:r w:rsidR="005D6573" w:rsidRPr="003B4EFB">
              <w:rPr>
                <w:rStyle w:val="Hyperlink"/>
                <w:noProof/>
              </w:rPr>
              <w:t>TESTES FINAIS E ALVARÁ DE VISTORIA.</w:t>
            </w:r>
            <w:r w:rsidR="005D6573">
              <w:rPr>
                <w:noProof/>
                <w:webHidden/>
              </w:rPr>
              <w:tab/>
            </w:r>
            <w:r w:rsidR="005D6573">
              <w:rPr>
                <w:noProof/>
                <w:webHidden/>
              </w:rPr>
              <w:fldChar w:fldCharType="begin"/>
            </w:r>
            <w:r w:rsidR="005D6573">
              <w:rPr>
                <w:noProof/>
                <w:webHidden/>
              </w:rPr>
              <w:instrText xml:space="preserve"> PAGEREF _Toc429579372 \h </w:instrText>
            </w:r>
            <w:r w:rsidR="005D6573">
              <w:rPr>
                <w:noProof/>
                <w:webHidden/>
              </w:rPr>
            </w:r>
            <w:r w:rsidR="005D6573">
              <w:rPr>
                <w:noProof/>
                <w:webHidden/>
              </w:rPr>
              <w:fldChar w:fldCharType="separate"/>
            </w:r>
            <w:r>
              <w:rPr>
                <w:noProof/>
                <w:webHidden/>
              </w:rPr>
              <w:t>37</w:t>
            </w:r>
            <w:r w:rsidR="005D6573">
              <w:rPr>
                <w:noProof/>
                <w:webHidden/>
              </w:rPr>
              <w:fldChar w:fldCharType="end"/>
            </w:r>
          </w:hyperlink>
        </w:p>
        <w:p w14:paraId="3B291928" w14:textId="77777777" w:rsidR="005D6573" w:rsidRDefault="006A0927">
          <w:pPr>
            <w:pStyle w:val="Sumrio1"/>
            <w:tabs>
              <w:tab w:val="left" w:pos="1320"/>
              <w:tab w:val="right" w:leader="dot" w:pos="8494"/>
            </w:tabs>
            <w:rPr>
              <w:rFonts w:eastAsiaTheme="minorEastAsia"/>
              <w:b w:val="0"/>
              <w:bCs w:val="0"/>
              <w:caps w:val="0"/>
              <w:noProof/>
              <w:sz w:val="22"/>
              <w:szCs w:val="22"/>
              <w:lang w:eastAsia="pt-BR"/>
            </w:rPr>
          </w:pPr>
          <w:hyperlink w:anchor="_Toc429579373" w:history="1">
            <w:r w:rsidR="005D6573" w:rsidRPr="003B4EFB">
              <w:rPr>
                <w:rStyle w:val="Hyperlink"/>
                <w:noProof/>
              </w:rPr>
              <w:t>10.</w:t>
            </w:r>
            <w:r w:rsidR="005D6573">
              <w:rPr>
                <w:rFonts w:eastAsiaTheme="minorEastAsia"/>
                <w:b w:val="0"/>
                <w:bCs w:val="0"/>
                <w:caps w:val="0"/>
                <w:noProof/>
                <w:sz w:val="22"/>
                <w:szCs w:val="22"/>
                <w:lang w:eastAsia="pt-BR"/>
              </w:rPr>
              <w:tab/>
            </w:r>
            <w:r w:rsidR="005D6573" w:rsidRPr="003B4EFB">
              <w:rPr>
                <w:rStyle w:val="Hyperlink"/>
                <w:noProof/>
              </w:rPr>
              <w:t>TERMO DE GARANTIAS</w:t>
            </w:r>
            <w:r w:rsidR="005D6573">
              <w:rPr>
                <w:noProof/>
                <w:webHidden/>
              </w:rPr>
              <w:tab/>
            </w:r>
            <w:r w:rsidR="005D6573">
              <w:rPr>
                <w:noProof/>
                <w:webHidden/>
              </w:rPr>
              <w:fldChar w:fldCharType="begin"/>
            </w:r>
            <w:r w:rsidR="005D6573">
              <w:rPr>
                <w:noProof/>
                <w:webHidden/>
              </w:rPr>
              <w:instrText xml:space="preserve"> PAGEREF _Toc429579373 \h </w:instrText>
            </w:r>
            <w:r w:rsidR="005D6573">
              <w:rPr>
                <w:noProof/>
                <w:webHidden/>
              </w:rPr>
            </w:r>
            <w:r w:rsidR="005D6573">
              <w:rPr>
                <w:noProof/>
                <w:webHidden/>
              </w:rPr>
              <w:fldChar w:fldCharType="separate"/>
            </w:r>
            <w:r>
              <w:rPr>
                <w:noProof/>
                <w:webHidden/>
              </w:rPr>
              <w:t>37</w:t>
            </w:r>
            <w:r w:rsidR="005D6573">
              <w:rPr>
                <w:noProof/>
                <w:webHidden/>
              </w:rPr>
              <w:fldChar w:fldCharType="end"/>
            </w:r>
          </w:hyperlink>
        </w:p>
        <w:p w14:paraId="32B6DC5D" w14:textId="77777777" w:rsidR="005D6573" w:rsidRDefault="006A0927">
          <w:pPr>
            <w:pStyle w:val="Sumrio1"/>
            <w:tabs>
              <w:tab w:val="left" w:pos="1320"/>
              <w:tab w:val="right" w:leader="dot" w:pos="8494"/>
            </w:tabs>
            <w:rPr>
              <w:rFonts w:eastAsiaTheme="minorEastAsia"/>
              <w:b w:val="0"/>
              <w:bCs w:val="0"/>
              <w:caps w:val="0"/>
              <w:noProof/>
              <w:sz w:val="22"/>
              <w:szCs w:val="22"/>
              <w:lang w:eastAsia="pt-BR"/>
            </w:rPr>
          </w:pPr>
          <w:hyperlink w:anchor="_Toc429579374" w:history="1">
            <w:r w:rsidR="005D6573" w:rsidRPr="003B4EFB">
              <w:rPr>
                <w:rStyle w:val="Hyperlink"/>
                <w:noProof/>
              </w:rPr>
              <w:t>11.</w:t>
            </w:r>
            <w:r w:rsidR="005D6573">
              <w:rPr>
                <w:rFonts w:eastAsiaTheme="minorEastAsia"/>
                <w:b w:val="0"/>
                <w:bCs w:val="0"/>
                <w:caps w:val="0"/>
                <w:noProof/>
                <w:sz w:val="22"/>
                <w:szCs w:val="22"/>
                <w:lang w:eastAsia="pt-BR"/>
              </w:rPr>
              <w:tab/>
            </w:r>
            <w:r w:rsidR="005D6573" w:rsidRPr="003B4EFB">
              <w:rPr>
                <w:rStyle w:val="Hyperlink"/>
                <w:noProof/>
              </w:rPr>
              <w:t>DESMOBILIZAÇÃO</w:t>
            </w:r>
            <w:r w:rsidR="005D6573">
              <w:rPr>
                <w:noProof/>
                <w:webHidden/>
              </w:rPr>
              <w:tab/>
            </w:r>
            <w:r w:rsidR="005D6573">
              <w:rPr>
                <w:noProof/>
                <w:webHidden/>
              </w:rPr>
              <w:fldChar w:fldCharType="begin"/>
            </w:r>
            <w:r w:rsidR="005D6573">
              <w:rPr>
                <w:noProof/>
                <w:webHidden/>
              </w:rPr>
              <w:instrText xml:space="preserve"> PAGEREF _Toc429579374 \h </w:instrText>
            </w:r>
            <w:r w:rsidR="005D6573">
              <w:rPr>
                <w:noProof/>
                <w:webHidden/>
              </w:rPr>
            </w:r>
            <w:r w:rsidR="005D6573">
              <w:rPr>
                <w:noProof/>
                <w:webHidden/>
              </w:rPr>
              <w:fldChar w:fldCharType="separate"/>
            </w:r>
            <w:r>
              <w:rPr>
                <w:noProof/>
                <w:webHidden/>
              </w:rPr>
              <w:t>38</w:t>
            </w:r>
            <w:r w:rsidR="005D6573">
              <w:rPr>
                <w:noProof/>
                <w:webHidden/>
              </w:rPr>
              <w:fldChar w:fldCharType="end"/>
            </w:r>
          </w:hyperlink>
        </w:p>
        <w:p w14:paraId="2C30A48B" w14:textId="77777777" w:rsidR="005D6573" w:rsidRDefault="006A0927">
          <w:pPr>
            <w:pStyle w:val="Sumrio1"/>
            <w:tabs>
              <w:tab w:val="left" w:pos="1320"/>
              <w:tab w:val="right" w:leader="dot" w:pos="8494"/>
            </w:tabs>
            <w:rPr>
              <w:rFonts w:eastAsiaTheme="minorEastAsia"/>
              <w:b w:val="0"/>
              <w:bCs w:val="0"/>
              <w:caps w:val="0"/>
              <w:noProof/>
              <w:sz w:val="22"/>
              <w:szCs w:val="22"/>
              <w:lang w:eastAsia="pt-BR"/>
            </w:rPr>
          </w:pPr>
          <w:hyperlink w:anchor="_Toc429579375" w:history="1">
            <w:r w:rsidR="005D6573" w:rsidRPr="003B4EFB">
              <w:rPr>
                <w:rStyle w:val="Hyperlink"/>
                <w:noProof/>
              </w:rPr>
              <w:t>12.</w:t>
            </w:r>
            <w:r w:rsidR="005D6573">
              <w:rPr>
                <w:rFonts w:eastAsiaTheme="minorEastAsia"/>
                <w:b w:val="0"/>
                <w:bCs w:val="0"/>
                <w:caps w:val="0"/>
                <w:noProof/>
                <w:sz w:val="22"/>
                <w:szCs w:val="22"/>
                <w:lang w:eastAsia="pt-BR"/>
              </w:rPr>
              <w:tab/>
            </w:r>
            <w:r w:rsidR="005D6573" w:rsidRPr="003B4EFB">
              <w:rPr>
                <w:rStyle w:val="Hyperlink"/>
                <w:noProof/>
              </w:rPr>
              <w:t>CONSIDERAÇÕES FINAIS</w:t>
            </w:r>
            <w:r w:rsidR="005D6573">
              <w:rPr>
                <w:noProof/>
                <w:webHidden/>
              </w:rPr>
              <w:tab/>
            </w:r>
            <w:r w:rsidR="005D6573">
              <w:rPr>
                <w:noProof/>
                <w:webHidden/>
              </w:rPr>
              <w:fldChar w:fldCharType="begin"/>
            </w:r>
            <w:r w:rsidR="005D6573">
              <w:rPr>
                <w:noProof/>
                <w:webHidden/>
              </w:rPr>
              <w:instrText xml:space="preserve"> PAGEREF _Toc429579375 \h </w:instrText>
            </w:r>
            <w:r w:rsidR="005D6573">
              <w:rPr>
                <w:noProof/>
                <w:webHidden/>
              </w:rPr>
            </w:r>
            <w:r w:rsidR="005D6573">
              <w:rPr>
                <w:noProof/>
                <w:webHidden/>
              </w:rPr>
              <w:fldChar w:fldCharType="separate"/>
            </w:r>
            <w:r>
              <w:rPr>
                <w:noProof/>
                <w:webHidden/>
              </w:rPr>
              <w:t>38</w:t>
            </w:r>
            <w:r w:rsidR="005D6573">
              <w:rPr>
                <w:noProof/>
                <w:webHidden/>
              </w:rPr>
              <w:fldChar w:fldCharType="end"/>
            </w:r>
          </w:hyperlink>
        </w:p>
        <w:p w14:paraId="27904BE0" w14:textId="0C14E0F2" w:rsidR="00171649" w:rsidRPr="005B3E85" w:rsidRDefault="00064A65" w:rsidP="00171649">
          <w:pPr>
            <w:rPr>
              <w:rFonts w:cs="Arial"/>
              <w:smallCaps/>
              <w:sz w:val="20"/>
              <w:szCs w:val="20"/>
            </w:rPr>
          </w:pPr>
          <w:r w:rsidRPr="00A837EE">
            <w:rPr>
              <w:rFonts w:cs="Arial"/>
              <w:smallCaps/>
              <w:sz w:val="20"/>
              <w:szCs w:val="20"/>
            </w:rPr>
            <w:fldChar w:fldCharType="end"/>
          </w:r>
        </w:p>
      </w:sdtContent>
    </w:sdt>
    <w:bookmarkStart w:id="0" w:name="_Toc394653309" w:displacedByCustomXml="prev"/>
    <w:p w14:paraId="11487164" w14:textId="77777777" w:rsidR="003D5308" w:rsidRPr="006B62C4" w:rsidRDefault="003D5308" w:rsidP="006B401A">
      <w:pPr>
        <w:ind w:firstLine="0"/>
      </w:pPr>
    </w:p>
    <w:p w14:paraId="371B0446" w14:textId="18085162" w:rsidR="003128E5" w:rsidRDefault="003128E5" w:rsidP="003128E5">
      <w:pPr>
        <w:pStyle w:val="Ttulo1"/>
        <w:ind w:left="709" w:firstLine="0"/>
      </w:pPr>
      <w:bookmarkStart w:id="1" w:name="_Toc429579314"/>
      <w:r>
        <w:lastRenderedPageBreak/>
        <w:t>CADERNO DE ENCARGOS</w:t>
      </w:r>
      <w:bookmarkEnd w:id="1"/>
    </w:p>
    <w:p w14:paraId="227FB325" w14:textId="77777777" w:rsidR="003128E5" w:rsidRPr="003128E5" w:rsidRDefault="003128E5" w:rsidP="003128E5"/>
    <w:p w14:paraId="77D01846" w14:textId="77777777" w:rsidR="006B62C4" w:rsidRDefault="0062758C" w:rsidP="00C35222">
      <w:pPr>
        <w:pStyle w:val="Ttulo1"/>
        <w:numPr>
          <w:ilvl w:val="0"/>
          <w:numId w:val="1"/>
        </w:numPr>
        <w:ind w:left="0" w:firstLine="709"/>
      </w:pPr>
      <w:bookmarkStart w:id="2" w:name="_Toc429579315"/>
      <w:r>
        <w:t>DISPOSIÇÕES GERAIS</w:t>
      </w:r>
      <w:bookmarkEnd w:id="2"/>
    </w:p>
    <w:p w14:paraId="05402A79" w14:textId="77777777" w:rsidR="00C35222" w:rsidRPr="00C35222" w:rsidRDefault="00C35222" w:rsidP="00CA261B">
      <w:pPr>
        <w:ind w:firstLine="1134"/>
      </w:pPr>
    </w:p>
    <w:p w14:paraId="09AA0CF2" w14:textId="371AFA05" w:rsidR="004055D1" w:rsidRPr="00216017" w:rsidRDefault="004055D1" w:rsidP="004055D1">
      <w:pPr>
        <w:rPr>
          <w:b/>
        </w:rPr>
      </w:pPr>
      <w:r w:rsidRPr="00187D61">
        <w:t xml:space="preserve">O presente </w:t>
      </w:r>
      <w:r>
        <w:t>Memorial Descritivo</w:t>
      </w:r>
      <w:r w:rsidRPr="00187D61">
        <w:t xml:space="preserve"> descreve o conjunto de especificações, critérios, condições, técnicas, </w:t>
      </w:r>
      <w:r w:rsidRPr="00DB5DA3">
        <w:t>materiais e mão de obra necessário</w:t>
      </w:r>
      <w:r>
        <w:t>s</w:t>
      </w:r>
      <w:r w:rsidRPr="00DB5DA3">
        <w:t xml:space="preserve"> para a execução da obra de implantação do Plano de Prevenção e Proteção Contra Incêndio (PPCI)</w:t>
      </w:r>
      <w:r>
        <w:t xml:space="preserve"> </w:t>
      </w:r>
      <w:r w:rsidRPr="00DB5DA3">
        <w:t xml:space="preserve">e do Sistema de Proteção Contra Descargas </w:t>
      </w:r>
      <w:r w:rsidRPr="00216017">
        <w:t xml:space="preserve">Atmosféricas (SPDA) da </w:t>
      </w:r>
      <w:r w:rsidRPr="00216017">
        <w:rPr>
          <w:b/>
        </w:rPr>
        <w:t xml:space="preserve">Escola Municipal de Ensino Fundamental </w:t>
      </w:r>
      <w:r w:rsidR="00216017" w:rsidRPr="00216017">
        <w:rPr>
          <w:b/>
        </w:rPr>
        <w:t>Alcides Maia</w:t>
      </w:r>
      <w:r w:rsidRPr="00216017">
        <w:t xml:space="preserve">, de propriedade da </w:t>
      </w:r>
      <w:r w:rsidRPr="00216017">
        <w:rPr>
          <w:b/>
        </w:rPr>
        <w:t>Prefeitura Municipal do Rio Grande</w:t>
      </w:r>
      <w:r w:rsidRPr="00216017">
        <w:t>.</w:t>
      </w:r>
    </w:p>
    <w:p w14:paraId="5BBF611A" w14:textId="77777777" w:rsidR="00C35222" w:rsidRPr="00C35222" w:rsidRDefault="00C35222" w:rsidP="00C35222">
      <w:pPr>
        <w:ind w:firstLine="1134"/>
        <w:rPr>
          <w:rFonts w:ascii="Times New Roman" w:hAnsi="Times New Roman" w:cs="Times New Roman"/>
          <w:b/>
        </w:rPr>
      </w:pPr>
    </w:p>
    <w:p w14:paraId="57FCFD55" w14:textId="77777777" w:rsidR="006B62C4" w:rsidRDefault="0062758C" w:rsidP="00C35222">
      <w:pPr>
        <w:pStyle w:val="Ttulo1"/>
        <w:numPr>
          <w:ilvl w:val="0"/>
          <w:numId w:val="1"/>
        </w:numPr>
        <w:ind w:left="0" w:firstLine="709"/>
      </w:pPr>
      <w:bookmarkStart w:id="3" w:name="_Toc429579316"/>
      <w:bookmarkEnd w:id="0"/>
      <w:r>
        <w:t>OBJETO DA LICITAÇÃO</w:t>
      </w:r>
      <w:bookmarkEnd w:id="3"/>
    </w:p>
    <w:p w14:paraId="1F8F8C62" w14:textId="77777777" w:rsidR="00C35222" w:rsidRPr="00C35222" w:rsidRDefault="00C35222" w:rsidP="00CA261B">
      <w:pPr>
        <w:ind w:firstLine="1134"/>
      </w:pPr>
    </w:p>
    <w:p w14:paraId="610951A8" w14:textId="53FE43A6" w:rsidR="004055D1" w:rsidRPr="002229E9" w:rsidRDefault="004055D1" w:rsidP="004055D1">
      <w:pPr>
        <w:pStyle w:val="Commarcadores"/>
        <w:numPr>
          <w:ilvl w:val="0"/>
          <w:numId w:val="0"/>
        </w:numPr>
        <w:ind w:firstLine="567"/>
      </w:pPr>
      <w:r w:rsidRPr="00187D61">
        <w:rPr>
          <w:color w:val="000000" w:themeColor="text1"/>
        </w:rPr>
        <w:t xml:space="preserve">A presente licitação tem por objeto </w:t>
      </w:r>
      <w:r w:rsidRPr="00F91AD1">
        <w:t>a contratação</w:t>
      </w:r>
      <w:r>
        <w:t xml:space="preserve"> de empresa de construção civil </w:t>
      </w:r>
      <w:r w:rsidR="00C00843">
        <w:t>capacitada para a execução da obra</w:t>
      </w:r>
      <w:r w:rsidRPr="00DB5DA3">
        <w:t xml:space="preserve"> e serviços de engenharia necessários à implantação e readequação do Plano de Prevenção e Proteção Contra Incêndio (PPCI)</w:t>
      </w:r>
      <w:r>
        <w:t xml:space="preserve"> </w:t>
      </w:r>
      <w:r w:rsidRPr="00DB5DA3">
        <w:t xml:space="preserve">e Sistema de Proteção Contra </w:t>
      </w:r>
      <w:r w:rsidRPr="00216017">
        <w:t xml:space="preserve">Descargas Atmosféricas (SPDA) da </w:t>
      </w:r>
      <w:r w:rsidRPr="00216017">
        <w:rPr>
          <w:b/>
        </w:rPr>
        <w:t xml:space="preserve">Escola Municipal de Ensino Fundamental </w:t>
      </w:r>
      <w:r w:rsidR="00216017" w:rsidRPr="00216017">
        <w:rPr>
          <w:b/>
        </w:rPr>
        <w:t>Alcides Maia</w:t>
      </w:r>
      <w:r w:rsidR="004A0800" w:rsidRPr="00216017">
        <w:t>, situad</w:t>
      </w:r>
      <w:r w:rsidR="00BE5B44" w:rsidRPr="00216017">
        <w:t>a</w:t>
      </w:r>
      <w:r w:rsidR="004A0800" w:rsidRPr="00216017">
        <w:t xml:space="preserve"> no </w:t>
      </w:r>
      <w:r w:rsidR="00216017" w:rsidRPr="00216017">
        <w:rPr>
          <w:rFonts w:cs="Arial"/>
          <w:sz w:val="24"/>
          <w:szCs w:val="24"/>
        </w:rPr>
        <w:t>Capão Seco, S/nº, Zona Rural</w:t>
      </w:r>
      <w:r w:rsidRPr="00216017">
        <w:t xml:space="preserve">, com fornecimento de mão de obra e todos os materiais </w:t>
      </w:r>
      <w:r w:rsidRPr="00F91AD1">
        <w:t xml:space="preserve">necessários à completa e perfeita implantação de todos os </w:t>
      </w:r>
      <w:r>
        <w:t xml:space="preserve">sistemas </w:t>
      </w:r>
      <w:r w:rsidRPr="00F91AD1">
        <w:t xml:space="preserve">definidos, em conformidade com os projetos apresentados. </w:t>
      </w:r>
    </w:p>
    <w:p w14:paraId="3D8E93DD" w14:textId="5D8B9934" w:rsidR="004055D1" w:rsidRDefault="004055D1" w:rsidP="004055D1">
      <w:pPr>
        <w:rPr>
          <w:color w:val="FF0000"/>
        </w:rPr>
      </w:pPr>
      <w:r w:rsidRPr="00187D61">
        <w:t>Para a fixaç</w:t>
      </w:r>
      <w:r>
        <w:t>ão dos critérios de</w:t>
      </w:r>
      <w:r w:rsidRPr="00187D61">
        <w:t xml:space="preserve"> elaboração dos métodos d</w:t>
      </w:r>
      <w:r w:rsidR="00C00843">
        <w:t>e execução da obra</w:t>
      </w:r>
      <w:r>
        <w:t>, serviços e</w:t>
      </w:r>
      <w:r w:rsidRPr="00187D61">
        <w:t xml:space="preserve"> diretrizes para o controle técnico, é obrigatória a aplicação das instruções deste </w:t>
      </w:r>
      <w:r>
        <w:t>Memorial Descritivo, projetos e</w:t>
      </w:r>
      <w:r w:rsidRPr="00187D61">
        <w:t xml:space="preserve"> Normas da ABNT aplicáveis </w:t>
      </w:r>
      <w:r>
        <w:t>a cada</w:t>
      </w:r>
      <w:r w:rsidRPr="00187D61">
        <w:t xml:space="preserve"> caso ou, na sua falta, pelas normas usuais indicadas pela boa técnica.</w:t>
      </w:r>
      <w:r>
        <w:t xml:space="preserve"> Trata-se de uma construção existente </w:t>
      </w:r>
      <w:r w:rsidRPr="005B5521">
        <w:t xml:space="preserve">com </w:t>
      </w:r>
      <w:r w:rsidR="005B5521" w:rsidRPr="005B5521">
        <w:t>área de 427,04</w:t>
      </w:r>
      <w:r w:rsidRPr="005B5521">
        <w:t>m².</w:t>
      </w:r>
    </w:p>
    <w:p w14:paraId="21CB6C77" w14:textId="77777777" w:rsidR="006B4E0D" w:rsidRPr="00187D61" w:rsidRDefault="006B4E0D" w:rsidP="00391FCF"/>
    <w:p w14:paraId="140CC948" w14:textId="77777777" w:rsidR="007B7515" w:rsidRPr="005041FC" w:rsidRDefault="007B7515" w:rsidP="00391FCF">
      <w:pPr>
        <w:rPr>
          <w:b/>
        </w:rPr>
      </w:pPr>
      <w:r w:rsidRPr="005041FC">
        <w:rPr>
          <w:b/>
        </w:rPr>
        <w:t>Elaboração do projeto:</w:t>
      </w:r>
    </w:p>
    <w:p w14:paraId="49927D89" w14:textId="77777777" w:rsidR="007B7515" w:rsidRPr="00187D61" w:rsidRDefault="007B7515" w:rsidP="005041FC">
      <w:pPr>
        <w:jc w:val="center"/>
      </w:pPr>
      <w:r w:rsidRPr="00187D61">
        <w:t>DMS Arq</w:t>
      </w:r>
      <w:r w:rsidR="008F449F">
        <w:t>uitetura</w:t>
      </w:r>
      <w:r w:rsidRPr="00187D61">
        <w:t xml:space="preserve"> &amp; </w:t>
      </w:r>
      <w:r w:rsidR="008F449F">
        <w:t>Engenharia Ltda</w:t>
      </w:r>
      <w:r w:rsidRPr="00187D61">
        <w:t>.</w:t>
      </w:r>
    </w:p>
    <w:p w14:paraId="13E6DB52" w14:textId="77777777" w:rsidR="007B7515" w:rsidRPr="00187D61" w:rsidRDefault="007B7515" w:rsidP="005041FC">
      <w:pPr>
        <w:jc w:val="center"/>
      </w:pPr>
      <w:r w:rsidRPr="00187D61">
        <w:t>Fone: (53) 3204-0888</w:t>
      </w:r>
    </w:p>
    <w:p w14:paraId="1A789782" w14:textId="77777777" w:rsidR="006B4E0D" w:rsidRPr="00187D61" w:rsidRDefault="006B4E0D" w:rsidP="005041FC">
      <w:pPr>
        <w:jc w:val="center"/>
      </w:pPr>
      <w:r w:rsidRPr="00187D61">
        <w:t>Endereço: Rua Francisco Marques nº 348 – Rio Grande/RS</w:t>
      </w:r>
    </w:p>
    <w:p w14:paraId="1F590AFA" w14:textId="77777777" w:rsidR="007B7515" w:rsidRPr="00187D61" w:rsidRDefault="007B7515" w:rsidP="005041FC">
      <w:pPr>
        <w:jc w:val="center"/>
      </w:pPr>
      <w:r w:rsidRPr="00187D61">
        <w:t xml:space="preserve">E-mail: </w:t>
      </w:r>
      <w:hyperlink r:id="rId9" w:history="1">
        <w:r w:rsidRPr="005041FC">
          <w:t>engenharia@dms-rs.com.br</w:t>
        </w:r>
      </w:hyperlink>
    </w:p>
    <w:p w14:paraId="3606EDDD" w14:textId="77777777" w:rsidR="004A0800" w:rsidRDefault="007B7515" w:rsidP="00D54970">
      <w:pPr>
        <w:jc w:val="center"/>
        <w:rPr>
          <w:lang w:val="en-US"/>
        </w:rPr>
      </w:pPr>
      <w:r w:rsidRPr="00CA554D">
        <w:rPr>
          <w:lang w:val="en-US"/>
        </w:rPr>
        <w:t xml:space="preserve">Web site: </w:t>
      </w:r>
      <w:hyperlink r:id="rId10" w:history="1">
        <w:r w:rsidRPr="00CA554D">
          <w:rPr>
            <w:lang w:val="en-US"/>
          </w:rPr>
          <w:t>www.dms-rs.com.br</w:t>
        </w:r>
      </w:hyperlink>
    </w:p>
    <w:p w14:paraId="42E01758" w14:textId="77777777" w:rsidR="004A0800" w:rsidRDefault="004A0800" w:rsidP="00D54970">
      <w:pPr>
        <w:jc w:val="center"/>
        <w:rPr>
          <w:lang w:val="en-US"/>
        </w:rPr>
      </w:pPr>
    </w:p>
    <w:p w14:paraId="4F8142DF" w14:textId="77777777" w:rsidR="005B5521" w:rsidRPr="00187D61" w:rsidRDefault="005B5521" w:rsidP="00D54970">
      <w:pPr>
        <w:jc w:val="center"/>
        <w:rPr>
          <w:lang w:val="en-US"/>
        </w:rPr>
      </w:pPr>
    </w:p>
    <w:p w14:paraId="29EC5F91" w14:textId="77777777" w:rsidR="007B7515" w:rsidRPr="00187D61" w:rsidRDefault="00D54970" w:rsidP="00391FCF">
      <w:r>
        <w:rPr>
          <w:b/>
        </w:rPr>
        <w:lastRenderedPageBreak/>
        <w:t>Responsáveis técnicos</w:t>
      </w:r>
      <w:r w:rsidR="007B7515" w:rsidRPr="005041FC">
        <w:rPr>
          <w:b/>
        </w:rPr>
        <w:t xml:space="preserve">: </w:t>
      </w:r>
    </w:p>
    <w:p w14:paraId="6C1AF3EC" w14:textId="77777777" w:rsidR="004055D1" w:rsidRDefault="004055D1" w:rsidP="004055D1">
      <w:pPr>
        <w:jc w:val="center"/>
        <w:rPr>
          <w:b/>
        </w:rPr>
      </w:pPr>
      <w:r>
        <w:rPr>
          <w:b/>
        </w:rPr>
        <w:t>Rodrigo Marques de Freitas</w:t>
      </w:r>
    </w:p>
    <w:p w14:paraId="610C920E" w14:textId="77777777" w:rsidR="004055D1" w:rsidRDefault="004055D1" w:rsidP="004055D1">
      <w:pPr>
        <w:jc w:val="center"/>
      </w:pPr>
      <w:r>
        <w:t>Engenheiro Civil</w:t>
      </w:r>
    </w:p>
    <w:p w14:paraId="3A4BFD86" w14:textId="77777777" w:rsidR="004055D1" w:rsidRDefault="004055D1" w:rsidP="004055D1">
      <w:pPr>
        <w:jc w:val="center"/>
      </w:pPr>
      <w:r w:rsidRPr="00A01130">
        <w:t>CREA/RS 187.335</w:t>
      </w:r>
    </w:p>
    <w:p w14:paraId="1049E0BD" w14:textId="77777777" w:rsidR="004055D1" w:rsidRPr="0059103D" w:rsidRDefault="004055D1" w:rsidP="004055D1">
      <w:pPr>
        <w:spacing w:line="240" w:lineRule="auto"/>
        <w:jc w:val="center"/>
      </w:pPr>
    </w:p>
    <w:p w14:paraId="7D3F6B14" w14:textId="77777777" w:rsidR="004055D1" w:rsidRPr="00A01130" w:rsidRDefault="004055D1" w:rsidP="004055D1">
      <w:pPr>
        <w:jc w:val="center"/>
        <w:rPr>
          <w:b/>
        </w:rPr>
      </w:pPr>
      <w:r w:rsidRPr="00A01130">
        <w:rPr>
          <w:b/>
        </w:rPr>
        <w:t>Ricardo Rodrigues da Silva</w:t>
      </w:r>
    </w:p>
    <w:p w14:paraId="04FBD5DB" w14:textId="77777777" w:rsidR="004055D1" w:rsidRDefault="004055D1" w:rsidP="004055D1">
      <w:pPr>
        <w:jc w:val="center"/>
      </w:pPr>
      <w:r>
        <w:t>Eng. Eletricista e de Segurança no Trabalho</w:t>
      </w:r>
    </w:p>
    <w:p w14:paraId="4C47E223" w14:textId="77777777" w:rsidR="007B7515" w:rsidRDefault="004055D1" w:rsidP="004055D1">
      <w:pPr>
        <w:jc w:val="center"/>
      </w:pPr>
      <w:r w:rsidRPr="00A01130">
        <w:t>CREA/RS 193.844</w:t>
      </w:r>
    </w:p>
    <w:p w14:paraId="1A09EF80" w14:textId="77777777" w:rsidR="00BE5B44" w:rsidRPr="00187D61" w:rsidRDefault="00BE5B44" w:rsidP="004055D1">
      <w:pPr>
        <w:ind w:firstLine="0"/>
      </w:pPr>
    </w:p>
    <w:p w14:paraId="36864CA0" w14:textId="77777777" w:rsidR="006B4E0D" w:rsidRPr="00391FCF" w:rsidRDefault="006B4E0D" w:rsidP="00391FCF">
      <w:pPr>
        <w:rPr>
          <w:b/>
          <w:sz w:val="18"/>
          <w:szCs w:val="18"/>
        </w:rPr>
      </w:pPr>
      <w:r w:rsidRPr="00391FCF">
        <w:rPr>
          <w:b/>
        </w:rPr>
        <w:t xml:space="preserve">Anotação de Responsabilidade Técnica </w:t>
      </w:r>
    </w:p>
    <w:p w14:paraId="5936774E" w14:textId="1F4CC200" w:rsidR="006B4E0D" w:rsidRPr="00563FA0" w:rsidRDefault="006B4E0D" w:rsidP="003D6F7B">
      <w:pPr>
        <w:pStyle w:val="PargrafodaLista"/>
        <w:numPr>
          <w:ilvl w:val="0"/>
          <w:numId w:val="3"/>
        </w:numPr>
      </w:pPr>
      <w:r w:rsidRPr="00563FA0">
        <w:t xml:space="preserve">Plano de Prevenção </w:t>
      </w:r>
      <w:r w:rsidR="00D46FCC" w:rsidRPr="00563FA0">
        <w:t xml:space="preserve">e Proteção Contra </w:t>
      </w:r>
      <w:r w:rsidRPr="00563FA0">
        <w:t xml:space="preserve">Incêndio: nº </w:t>
      </w:r>
      <w:r w:rsidR="00563FA0" w:rsidRPr="00563FA0">
        <w:t>8131804</w:t>
      </w:r>
      <w:r w:rsidRPr="00563FA0">
        <w:t>.</w:t>
      </w:r>
    </w:p>
    <w:p w14:paraId="198BDBBB" w14:textId="55B0ECC2" w:rsidR="006B4E0D" w:rsidRPr="004055D1" w:rsidRDefault="006B4E0D" w:rsidP="003D6F7B">
      <w:pPr>
        <w:pStyle w:val="PargrafodaLista"/>
        <w:numPr>
          <w:ilvl w:val="0"/>
          <w:numId w:val="3"/>
        </w:numPr>
        <w:rPr>
          <w:color w:val="FF0000"/>
        </w:rPr>
      </w:pPr>
      <w:r w:rsidRPr="00563FA0">
        <w:t xml:space="preserve">Sistema de Proteção Contra Descargas </w:t>
      </w:r>
      <w:r w:rsidRPr="005B5521">
        <w:t xml:space="preserve">Atmosférica: nº </w:t>
      </w:r>
      <w:r w:rsidR="00563FA0" w:rsidRPr="005B5521">
        <w:t>8118112</w:t>
      </w:r>
      <w:r w:rsidR="008F5329" w:rsidRPr="005B5521">
        <w:t>.</w:t>
      </w:r>
    </w:p>
    <w:p w14:paraId="25795A18" w14:textId="77777777" w:rsidR="00391FCF" w:rsidRPr="00391FCF" w:rsidRDefault="00391FCF" w:rsidP="004055D1">
      <w:pPr>
        <w:ind w:firstLine="0"/>
      </w:pPr>
      <w:bookmarkStart w:id="4" w:name="_Toc403903152"/>
    </w:p>
    <w:p w14:paraId="3B82174C" w14:textId="77777777" w:rsidR="00230019" w:rsidRPr="00B35E50" w:rsidRDefault="00230019" w:rsidP="00187D61">
      <w:pPr>
        <w:pStyle w:val="Ttulo1"/>
        <w:numPr>
          <w:ilvl w:val="0"/>
          <w:numId w:val="1"/>
        </w:numPr>
        <w:ind w:left="0" w:firstLine="709"/>
      </w:pPr>
      <w:bookmarkStart w:id="5" w:name="_Toc413769141"/>
      <w:bookmarkStart w:id="6" w:name="_Toc429579317"/>
      <w:bookmarkEnd w:id="4"/>
      <w:r>
        <w:t>TERMINOLOGIA</w:t>
      </w:r>
      <w:bookmarkEnd w:id="5"/>
      <w:bookmarkEnd w:id="6"/>
    </w:p>
    <w:p w14:paraId="08C48A84" w14:textId="77777777" w:rsidR="00230019" w:rsidRDefault="00230019" w:rsidP="00FF2D2E"/>
    <w:p w14:paraId="77029D80" w14:textId="77777777" w:rsidR="00230019" w:rsidRPr="00187D61" w:rsidRDefault="00230019" w:rsidP="00391FCF">
      <w:r w:rsidRPr="00187D61">
        <w:t xml:space="preserve">Para efeito deste </w:t>
      </w:r>
      <w:r w:rsidR="004A0800">
        <w:t>Memorial Descritivo</w:t>
      </w:r>
      <w:r w:rsidRPr="00187D61">
        <w:t>, serão adotadas as seguintes definições:</w:t>
      </w:r>
    </w:p>
    <w:p w14:paraId="3A613681" w14:textId="77777777" w:rsidR="00230019" w:rsidRPr="00187D61" w:rsidRDefault="00CD655C" w:rsidP="003D6F7B">
      <w:pPr>
        <w:pStyle w:val="PargrafodaLista"/>
        <w:numPr>
          <w:ilvl w:val="0"/>
          <w:numId w:val="9"/>
        </w:numPr>
      </w:pPr>
      <w:r w:rsidRPr="00391FCF">
        <w:rPr>
          <w:b/>
        </w:rPr>
        <w:t>CONTRATANTE</w:t>
      </w:r>
      <w:r w:rsidR="000D0F37" w:rsidRPr="00391FCF">
        <w:rPr>
          <w:b/>
        </w:rPr>
        <w:t>:</w:t>
      </w:r>
      <w:r>
        <w:t xml:space="preserve"> </w:t>
      </w:r>
      <w:r w:rsidR="00230019" w:rsidRPr="00187D61">
        <w:t>Órgão que contrata a execução de serviços e obras de construção, complementação, reforma ou ampliação de uma edificação ou conjunto de edificações.</w:t>
      </w:r>
    </w:p>
    <w:p w14:paraId="3E74C835" w14:textId="77777777" w:rsidR="00230019" w:rsidRPr="00187D61" w:rsidRDefault="00CD655C" w:rsidP="003D6F7B">
      <w:pPr>
        <w:pStyle w:val="PargrafodaLista"/>
        <w:numPr>
          <w:ilvl w:val="0"/>
          <w:numId w:val="8"/>
        </w:numPr>
      </w:pPr>
      <w:r w:rsidRPr="00391FCF">
        <w:rPr>
          <w:b/>
        </w:rPr>
        <w:t>CONTRATADA</w:t>
      </w:r>
      <w:r w:rsidR="00230019" w:rsidRPr="00391FCF">
        <w:rPr>
          <w:b/>
        </w:rPr>
        <w:t>:</w:t>
      </w:r>
      <w:r>
        <w:t xml:space="preserve"> </w:t>
      </w:r>
      <w:r w:rsidR="00230019" w:rsidRPr="00187D61">
        <w:t>Empresa ou profissional contratado para a execução de serviços e obras de construção, complementação, reforma ou ampliação de uma edificação ou conjunto de edificações.</w:t>
      </w:r>
    </w:p>
    <w:p w14:paraId="21316ED3" w14:textId="77777777" w:rsidR="00230019" w:rsidRPr="00187D61" w:rsidRDefault="00CD655C" w:rsidP="003D6F7B">
      <w:pPr>
        <w:pStyle w:val="PargrafodaLista"/>
        <w:numPr>
          <w:ilvl w:val="0"/>
          <w:numId w:val="7"/>
        </w:numPr>
      </w:pPr>
      <w:r w:rsidRPr="00391FCF">
        <w:rPr>
          <w:b/>
        </w:rPr>
        <w:t>FISCALIZAÇÃO</w:t>
      </w:r>
      <w:r w:rsidR="000D0F37" w:rsidRPr="00391FCF">
        <w:rPr>
          <w:b/>
        </w:rPr>
        <w:t>:</w:t>
      </w:r>
      <w:r>
        <w:t xml:space="preserve"> </w:t>
      </w:r>
      <w:r w:rsidR="00230019" w:rsidRPr="00187D61">
        <w:t>Órgão ou profissionais designados pela Contratante para acompanhar e fiscalizar os serviços da Contratada.</w:t>
      </w:r>
    </w:p>
    <w:p w14:paraId="007558C4" w14:textId="77777777" w:rsidR="00230019" w:rsidRPr="00187D61" w:rsidRDefault="00CD655C" w:rsidP="003D6F7B">
      <w:pPr>
        <w:pStyle w:val="PargrafodaLista"/>
        <w:numPr>
          <w:ilvl w:val="0"/>
          <w:numId w:val="6"/>
        </w:numPr>
      </w:pPr>
      <w:r w:rsidRPr="00391FCF">
        <w:rPr>
          <w:b/>
        </w:rPr>
        <w:t>PLANO DE PREVENÇÃO E PROTEÇÃO CONTRA INCÊNDIO (PPCI):</w:t>
      </w:r>
      <w:r w:rsidR="00EE535E" w:rsidRPr="00187D61">
        <w:t xml:space="preserve"> </w:t>
      </w:r>
      <w:r w:rsidR="00230019" w:rsidRPr="00187D61">
        <w:t>Projeto elaborado conforme as legislações vigentes, composto por plantas e formulários necessários à adequação do PPCI no corpo de bombeiros, seguindo os parâmetros exigidos para cada tipo de ocupação.</w:t>
      </w:r>
    </w:p>
    <w:p w14:paraId="30DB0EF3" w14:textId="77777777" w:rsidR="00230019" w:rsidRPr="00DB5DA3" w:rsidRDefault="00CD655C" w:rsidP="003D6F7B">
      <w:pPr>
        <w:pStyle w:val="PargrafodaLista"/>
        <w:numPr>
          <w:ilvl w:val="0"/>
          <w:numId w:val="5"/>
        </w:numPr>
      </w:pPr>
      <w:r w:rsidRPr="00391FCF">
        <w:rPr>
          <w:b/>
        </w:rPr>
        <w:t>SISTEMA DE PROTEÇÃO CONTRA DESCARGAS ATMOSFÉRICAS (SPDA):</w:t>
      </w:r>
      <w:r w:rsidRPr="00391FCF">
        <w:rPr>
          <w:b/>
          <w:i/>
        </w:rPr>
        <w:t xml:space="preserve"> </w:t>
      </w:r>
      <w:r w:rsidR="00230019" w:rsidRPr="00DB5DA3">
        <w:t>Sistema completo destinado a proteger uma estrutura contra os efei</w:t>
      </w:r>
      <w:r w:rsidR="002A441C" w:rsidRPr="00DB5DA3">
        <w:t>tos das descargas atmosféricas, tendo como objetivo evitar e/ou minimizar o impacto dos efeitos das mesmas, que podem ocasionar incêndios, explosões, danos materiais e, até mesmo, risco à vida de pessoas e animais.</w:t>
      </w:r>
    </w:p>
    <w:p w14:paraId="36845A5A" w14:textId="77777777" w:rsidR="00BE5B44" w:rsidRPr="00BE5B44" w:rsidRDefault="00BE5B44" w:rsidP="003D6F7B">
      <w:pPr>
        <w:pStyle w:val="PargrafodaLista"/>
        <w:numPr>
          <w:ilvl w:val="0"/>
          <w:numId w:val="5"/>
        </w:numPr>
      </w:pPr>
      <w:r w:rsidRPr="00BE5B44">
        <w:rPr>
          <w:b/>
        </w:rPr>
        <w:t>CADERNO DE ENCARGOS:</w:t>
      </w:r>
      <w:r w:rsidRPr="00BE5B44">
        <w:t xml:space="preserve"> Parte do Edital de Licitação, que tem por objetivo definir o objeto da licitação e do sucessivo contrato, bem como estabelecer os requisitos burocráticos e administrativos para a sua execução.</w:t>
      </w:r>
    </w:p>
    <w:p w14:paraId="0E8AF92D" w14:textId="77777777" w:rsidR="00BE5B44" w:rsidRPr="00BE5B44" w:rsidRDefault="00BE5B44" w:rsidP="003D6F7B">
      <w:pPr>
        <w:pStyle w:val="PargrafodaLista"/>
        <w:numPr>
          <w:ilvl w:val="0"/>
          <w:numId w:val="5"/>
        </w:numPr>
      </w:pPr>
      <w:r w:rsidRPr="00BE5B44">
        <w:rPr>
          <w:b/>
        </w:rPr>
        <w:lastRenderedPageBreak/>
        <w:t>MEMORIAL DESCRITIVO:</w:t>
      </w:r>
      <w:r w:rsidRPr="00BE5B44">
        <w:t xml:space="preserve"> Parte do Edital de Licitação que tem por objetivo estabelecer e descrever de forma minuciosa os requisitos, condições e diretrizes técnicas para a perfeita execução dos serviços previstos em contrato.</w:t>
      </w:r>
    </w:p>
    <w:p w14:paraId="3A3B0B11" w14:textId="77777777" w:rsidR="000163AE" w:rsidRPr="00F14974" w:rsidRDefault="000163AE" w:rsidP="00FF2D2E">
      <w:pPr>
        <w:ind w:firstLine="0"/>
      </w:pPr>
    </w:p>
    <w:p w14:paraId="062467F1" w14:textId="77777777" w:rsidR="000C0B74" w:rsidRDefault="00230019" w:rsidP="00DB4B26">
      <w:pPr>
        <w:pStyle w:val="Ttulo1"/>
        <w:numPr>
          <w:ilvl w:val="0"/>
          <w:numId w:val="1"/>
        </w:numPr>
        <w:ind w:left="0" w:firstLine="709"/>
      </w:pPr>
      <w:bookmarkStart w:id="7" w:name="_Toc394653310"/>
      <w:bookmarkStart w:id="8" w:name="_Toc403903154"/>
      <w:bookmarkStart w:id="9" w:name="_Toc429579318"/>
      <w:r w:rsidRPr="00F14974">
        <w:t>SERVIÇOS</w:t>
      </w:r>
      <w:bookmarkEnd w:id="7"/>
      <w:r w:rsidRPr="00F14974">
        <w:t xml:space="preserve"> PREVISTOS</w:t>
      </w:r>
      <w:bookmarkEnd w:id="8"/>
      <w:bookmarkEnd w:id="9"/>
    </w:p>
    <w:p w14:paraId="3DB43715" w14:textId="77777777" w:rsidR="00DB4B26" w:rsidRPr="005B5521" w:rsidRDefault="00DB4B26" w:rsidP="00DB4B26"/>
    <w:p w14:paraId="47DD9364" w14:textId="5471DB0F" w:rsidR="00CF1C5F" w:rsidRPr="005B5521" w:rsidRDefault="005B5521" w:rsidP="00391FCF">
      <w:r w:rsidRPr="005B5521">
        <w:t>Para o prédio em questão está sendo previsto a implantação de placas de sinalização de emergência e extintores, a construção de uma Central de Gás Liquefeito de Petróleo e instalação de Sistema de Proteção Contra Descargas Atmosféricas.</w:t>
      </w:r>
    </w:p>
    <w:p w14:paraId="45B1F2C0" w14:textId="4495F72A" w:rsidR="000E08B4" w:rsidRDefault="00DB4B26" w:rsidP="00391FCF">
      <w:r>
        <w:t>Além de todas as medidas de prevenção contra incêndio previstas no p</w:t>
      </w:r>
      <w:r w:rsidR="00CF1C5F">
        <w:t>arágrafo acima</w:t>
      </w:r>
      <w:r>
        <w:t xml:space="preserve"> e especificadas neste </w:t>
      </w:r>
      <w:r w:rsidR="008F5329">
        <w:t>M</w:t>
      </w:r>
      <w:r>
        <w:t>emorial Descritivo, a CONTRATADA deverá fornecer Trei</w:t>
      </w:r>
      <w:r w:rsidR="00B50730">
        <w:t xml:space="preserve">namento de Prevenção e Combate a Incêndio </w:t>
      </w:r>
      <w:r>
        <w:t xml:space="preserve">(TPCI) </w:t>
      </w:r>
      <w:r w:rsidR="00B50730">
        <w:t xml:space="preserve">para </w:t>
      </w:r>
      <w:r w:rsidR="00563FA0">
        <w:t>três</w:t>
      </w:r>
      <w:r w:rsidR="00B50730">
        <w:t xml:space="preserve"> funcionários </w:t>
      </w:r>
      <w:r>
        <w:t>do prédio</w:t>
      </w:r>
      <w:r w:rsidR="00B9310E">
        <w:t>.</w:t>
      </w:r>
      <w:r w:rsidR="00B50730">
        <w:t xml:space="preserve"> O curso deverá ser realizado por empresa especializada, ministrado por </w:t>
      </w:r>
      <w:r w:rsidR="00B50730" w:rsidRPr="00B50730">
        <w:t>profissional com formação ou especialização em Segurança do Trabalho, devidamente registrado no Conselho Regional competente ou no Ministério do Trabalho</w:t>
      </w:r>
      <w:r w:rsidR="00B50730">
        <w:t>,</w:t>
      </w:r>
      <w:r w:rsidR="00B50730" w:rsidRPr="00B50730">
        <w:t xml:space="preserve"> </w:t>
      </w:r>
      <w:r w:rsidR="00B50730">
        <w:t xml:space="preserve">ou por </w:t>
      </w:r>
      <w:r w:rsidR="00B50730" w:rsidRPr="00B50730">
        <w:t>integrantes do Corpo de Bombeiros Militar</w:t>
      </w:r>
      <w:r w:rsidR="00AE4093">
        <w:t>. D</w:t>
      </w:r>
      <w:r w:rsidR="00B50730">
        <w:t>everá</w:t>
      </w:r>
      <w:r w:rsidR="00517F7E">
        <w:t xml:space="preserve"> também</w:t>
      </w:r>
      <w:r w:rsidR="00B50730">
        <w:t xml:space="preserve"> ser fornecido Certificado de Treinamento de Prevenção e Combate a Incêndio para os participantes. A realização dos cursos deverá ser feita obedecendo rigorosamente a </w:t>
      </w:r>
      <w:r w:rsidR="00B50730" w:rsidRPr="00B50730">
        <w:t>RESOLUÇÃO TÉCNICA Nº 014/BM-CCB/2009.</w:t>
      </w:r>
    </w:p>
    <w:p w14:paraId="56BA8C96" w14:textId="150A5190" w:rsidR="00D206AF" w:rsidRPr="005B5521" w:rsidRDefault="00A22262" w:rsidP="00A22262">
      <w:pPr>
        <w:autoSpaceDE w:val="0"/>
        <w:autoSpaceDN w:val="0"/>
        <w:adjustRightInd w:val="0"/>
        <w:ind w:firstLine="0"/>
      </w:pPr>
      <w:r>
        <w:rPr>
          <w:color w:val="00B050"/>
        </w:rPr>
        <w:tab/>
      </w:r>
      <w:r w:rsidRPr="005B5521">
        <w:tab/>
      </w:r>
      <w:r w:rsidR="00745241" w:rsidRPr="005B5521">
        <w:t>Após concluída a Central de Gás Liquefeito de Petróleo, de</w:t>
      </w:r>
      <w:r w:rsidR="00D206AF" w:rsidRPr="005B5521">
        <w:t xml:space="preserve">verá ser realizado um </w:t>
      </w:r>
      <w:r w:rsidRPr="005B5521">
        <w:t>ensaio</w:t>
      </w:r>
      <w:r w:rsidR="00D206AF" w:rsidRPr="005B5521">
        <w:t xml:space="preserve"> de estanqueidade para a verificação de algum tipo de vazamento. </w:t>
      </w:r>
      <w:r w:rsidRPr="005B5521">
        <w:t>A rede de alimentação deve sofrer um ensaio com pressão pneumática de, no mínimo, 1Mpa (10 kgf/cm2) por, no mínimo, 2</w:t>
      </w:r>
      <w:r w:rsidR="00745241" w:rsidRPr="005B5521">
        <w:t xml:space="preserve"> horas</w:t>
      </w:r>
      <w:r w:rsidRPr="005B5521">
        <w:t xml:space="preserve">. </w:t>
      </w:r>
      <w:r w:rsidR="00D206AF" w:rsidRPr="005B5521">
        <w:t>Após a verificação</w:t>
      </w:r>
      <w:r w:rsidR="00745241" w:rsidRPr="005B5521">
        <w:t>,</w:t>
      </w:r>
      <w:r w:rsidR="00D206AF" w:rsidRPr="005B5521">
        <w:t xml:space="preserve"> será elaborad</w:t>
      </w:r>
      <w:r w:rsidR="00745241" w:rsidRPr="005B5521">
        <w:t>o</w:t>
      </w:r>
      <w:r w:rsidR="00D206AF" w:rsidRPr="005B5521">
        <w:t xml:space="preserve"> um laudo dando pela condição de uso </w:t>
      </w:r>
      <w:r w:rsidR="00745241" w:rsidRPr="005B5521">
        <w:t>d</w:t>
      </w:r>
      <w:r w:rsidR="00D206AF" w:rsidRPr="005B5521">
        <w:t>o sistema.</w:t>
      </w:r>
    </w:p>
    <w:p w14:paraId="4DB0325B" w14:textId="5B3BC070" w:rsidR="00D206AF" w:rsidRPr="005B5521" w:rsidRDefault="00D206AF" w:rsidP="00D206AF">
      <w:r w:rsidRPr="005B5521">
        <w:t>O teste de estanqueidade na tubulação de gás é um item de vistoria obrigatória para a emissão do AAPPCI, este serviço deve sempre ser feito por profissionais qualificados e habilitados quanto à avaliação dos sistemas de gás inflamável canalizado</w:t>
      </w:r>
      <w:r w:rsidR="00A22262" w:rsidRPr="005B5521">
        <w:t>, seguindo as Normas Técnicas da ABNT vigentes</w:t>
      </w:r>
      <w:r w:rsidRPr="005B5521">
        <w:t>.</w:t>
      </w:r>
      <w:r w:rsidR="00A22262" w:rsidRPr="005B5521">
        <w:t xml:space="preserve"> </w:t>
      </w:r>
    </w:p>
    <w:p w14:paraId="7B889B0E" w14:textId="77777777" w:rsidR="000C0B74" w:rsidRDefault="000C0B74" w:rsidP="000C0B74">
      <w:pPr>
        <w:rPr>
          <w:rFonts w:ascii="Times New Roman" w:hAnsi="Times New Roman" w:cs="Times New Roman"/>
          <w:color w:val="00B050"/>
        </w:rPr>
      </w:pPr>
    </w:p>
    <w:p w14:paraId="42B16BA9" w14:textId="77777777" w:rsidR="000C0B74" w:rsidRPr="001B7106" w:rsidRDefault="000C0B74" w:rsidP="00545B6F">
      <w:pPr>
        <w:pStyle w:val="Ttulo1"/>
        <w:numPr>
          <w:ilvl w:val="0"/>
          <w:numId w:val="1"/>
        </w:numPr>
        <w:ind w:left="0" w:firstLine="709"/>
        <w:rPr>
          <w:szCs w:val="26"/>
        </w:rPr>
      </w:pPr>
      <w:bookmarkStart w:id="10" w:name="_Toc429579319"/>
      <w:r w:rsidRPr="001B7106">
        <w:rPr>
          <w:szCs w:val="26"/>
        </w:rPr>
        <w:t>PLANILHA ORÇAMENTÁRIA, CRONOGRAMA FÍSICO/FINANCEIRO</w:t>
      </w:r>
      <w:bookmarkEnd w:id="10"/>
    </w:p>
    <w:p w14:paraId="2B7C0ABD" w14:textId="77777777" w:rsidR="000C0B74" w:rsidRPr="0086318D" w:rsidRDefault="000C0B74" w:rsidP="000C0B74">
      <w:pPr>
        <w:pStyle w:val="PargrafodaLista"/>
        <w:keepNext/>
        <w:keepLines/>
        <w:numPr>
          <w:ilvl w:val="0"/>
          <w:numId w:val="2"/>
        </w:numPr>
        <w:contextualSpacing w:val="0"/>
        <w:outlineLvl w:val="1"/>
        <w:rPr>
          <w:rFonts w:eastAsiaTheme="majorEastAsia" w:cstheme="majorBidi"/>
          <w:b/>
          <w:bCs/>
          <w:vanish/>
          <w:sz w:val="24"/>
          <w:szCs w:val="26"/>
        </w:rPr>
      </w:pPr>
      <w:bookmarkStart w:id="11" w:name="_Toc414258293"/>
      <w:bookmarkStart w:id="12" w:name="_Toc414259490"/>
      <w:bookmarkStart w:id="13" w:name="_Toc414270278"/>
      <w:bookmarkStart w:id="14" w:name="_Toc414270327"/>
      <w:bookmarkStart w:id="15" w:name="_Toc414275362"/>
      <w:bookmarkStart w:id="16" w:name="_Toc414286018"/>
      <w:bookmarkStart w:id="17" w:name="_Toc414286066"/>
      <w:bookmarkStart w:id="18" w:name="_Toc420053220"/>
      <w:bookmarkStart w:id="19" w:name="_Toc420314260"/>
      <w:bookmarkStart w:id="20" w:name="_Toc427566147"/>
      <w:bookmarkStart w:id="21" w:name="_Toc427909632"/>
      <w:bookmarkStart w:id="22" w:name="_Toc428284817"/>
      <w:bookmarkStart w:id="23" w:name="_Toc428284879"/>
      <w:bookmarkStart w:id="24" w:name="_Toc428285001"/>
      <w:bookmarkStart w:id="25" w:name="_Toc428285064"/>
      <w:bookmarkStart w:id="26" w:name="_Toc428285155"/>
      <w:bookmarkStart w:id="27" w:name="_Toc42957932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p>
    <w:p w14:paraId="50B4AE0E" w14:textId="77777777" w:rsidR="000C0B74" w:rsidRPr="0086318D" w:rsidRDefault="000C0B74" w:rsidP="000C0B74">
      <w:pPr>
        <w:pStyle w:val="PargrafodaLista"/>
        <w:keepNext/>
        <w:keepLines/>
        <w:numPr>
          <w:ilvl w:val="0"/>
          <w:numId w:val="2"/>
        </w:numPr>
        <w:contextualSpacing w:val="0"/>
        <w:outlineLvl w:val="1"/>
        <w:rPr>
          <w:rFonts w:eastAsiaTheme="majorEastAsia" w:cstheme="majorBidi"/>
          <w:b/>
          <w:bCs/>
          <w:vanish/>
          <w:sz w:val="24"/>
          <w:szCs w:val="26"/>
        </w:rPr>
      </w:pPr>
      <w:bookmarkStart w:id="28" w:name="_Toc413327420"/>
      <w:bookmarkStart w:id="29" w:name="_Toc413330740"/>
      <w:bookmarkStart w:id="30" w:name="_Toc413418535"/>
      <w:bookmarkStart w:id="31" w:name="_Toc413418562"/>
      <w:bookmarkStart w:id="32" w:name="_Toc413421044"/>
      <w:bookmarkStart w:id="33" w:name="_Toc413675942"/>
      <w:bookmarkStart w:id="34" w:name="_Toc414258294"/>
      <w:bookmarkStart w:id="35" w:name="_Toc414259491"/>
      <w:bookmarkStart w:id="36" w:name="_Toc414270279"/>
      <w:bookmarkStart w:id="37" w:name="_Toc414270328"/>
      <w:bookmarkStart w:id="38" w:name="_Toc414275363"/>
      <w:bookmarkStart w:id="39" w:name="_Toc414286019"/>
      <w:bookmarkStart w:id="40" w:name="_Toc414286067"/>
      <w:bookmarkStart w:id="41" w:name="_Toc420053221"/>
      <w:bookmarkStart w:id="42" w:name="_Toc420314261"/>
      <w:bookmarkStart w:id="43" w:name="_Toc427566148"/>
      <w:bookmarkStart w:id="44" w:name="_Toc427909633"/>
      <w:bookmarkStart w:id="45" w:name="_Toc428284818"/>
      <w:bookmarkStart w:id="46" w:name="_Toc428284880"/>
      <w:bookmarkStart w:id="47" w:name="_Toc428285002"/>
      <w:bookmarkStart w:id="48" w:name="_Toc428285065"/>
      <w:bookmarkStart w:id="49" w:name="_Toc428285156"/>
      <w:bookmarkStart w:id="50" w:name="_Toc429579321"/>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p>
    <w:p w14:paraId="3E862E2C" w14:textId="77777777" w:rsidR="000C0B74" w:rsidRPr="00187D61" w:rsidRDefault="000C0B74" w:rsidP="000C0B74">
      <w:pPr>
        <w:ind w:firstLine="1134"/>
        <w:rPr>
          <w:rFonts w:ascii="Times New Roman" w:hAnsi="Times New Roman" w:cs="Times New Roman"/>
        </w:rPr>
      </w:pPr>
    </w:p>
    <w:p w14:paraId="3CA614B8" w14:textId="77777777" w:rsidR="000C0B74" w:rsidRDefault="000C0B74" w:rsidP="00663EAD">
      <w:r w:rsidRPr="00187D61">
        <w:t>A CONTRATADA deverá apresentar d</w:t>
      </w:r>
      <w:r w:rsidR="00545B6F">
        <w:t>eclaração de visita ao local da obra</w:t>
      </w:r>
      <w:r w:rsidRPr="00187D61">
        <w:t xml:space="preserve"> e de conhecimento de todos os serviços a serem executados. Além disso, as empresas </w:t>
      </w:r>
      <w:r w:rsidRPr="00187D61">
        <w:lastRenderedPageBreak/>
        <w:t>participantes do processo licitatório devem, após examinar os Elementos Técnicos do Edital (</w:t>
      </w:r>
      <w:r w:rsidRPr="002A441C">
        <w:rPr>
          <w:b/>
        </w:rPr>
        <w:t>Projetos, Memoria</w:t>
      </w:r>
      <w:r w:rsidR="00545B6F">
        <w:rPr>
          <w:b/>
        </w:rPr>
        <w:t>l Descritivo</w:t>
      </w:r>
      <w:r w:rsidRPr="002A441C">
        <w:rPr>
          <w:b/>
        </w:rPr>
        <w:t>, Planilha Orçamentária e Cronograma Físico/Financeiro</w:t>
      </w:r>
      <w:r w:rsidRPr="00187D61">
        <w:t xml:space="preserve">) e antes da data da abertura da licitação, manifestar qualquer inconformidade com os mesmos, para que eventuais alterações possam ser procedidas até a data da abertura do processo licitatório. </w:t>
      </w:r>
    </w:p>
    <w:p w14:paraId="4A759C4D" w14:textId="77777777" w:rsidR="00C86300" w:rsidRPr="00187D61" w:rsidRDefault="00C86300" w:rsidP="00C86300">
      <w:r>
        <w:t>Não havendo comunicação escrita, conforme estabelecido acima, o proponente declara, automaticamente, estar de acordo com o que estabelece este processo e toda a sua documentação;</w:t>
      </w:r>
    </w:p>
    <w:p w14:paraId="1CFA1E6D" w14:textId="77777777" w:rsidR="000C0B74" w:rsidRPr="00187D61" w:rsidRDefault="00545B6F" w:rsidP="00663EAD">
      <w:r>
        <w:t>A Planilha Orçamentária apresentada</w:t>
      </w:r>
      <w:r w:rsidR="000C0B74" w:rsidRPr="00187D61">
        <w:t xml:space="preserve"> pelos concor</w:t>
      </w:r>
      <w:r>
        <w:t>rentes terão os mesmos itens da Planilha</w:t>
      </w:r>
      <w:r w:rsidR="000C0B74" w:rsidRPr="00187D61">
        <w:t xml:space="preserve"> da Licitante. Eventuais indicações de serviços e/ou materiais constantes no </w:t>
      </w:r>
      <w:r w:rsidR="008F5329">
        <w:t>Memorial Descritivo</w:t>
      </w:r>
      <w:r w:rsidR="000C0B74" w:rsidRPr="00187D61">
        <w:t xml:space="preserve"> e não explícitos na Planilha Orçamentária estão embutidos e orçados nos respectivos itens da mesma. </w:t>
      </w:r>
    </w:p>
    <w:p w14:paraId="426DF704" w14:textId="44BA5A54" w:rsidR="007079F0" w:rsidRPr="00F9432C" w:rsidRDefault="007079F0" w:rsidP="00663EAD">
      <w:r w:rsidRPr="00F9432C">
        <w:t xml:space="preserve">As empresas participantes do processo licitatório deverão apresentar o Cronograma físico-financeiro em </w:t>
      </w:r>
      <w:r w:rsidR="00653790" w:rsidRPr="00F9432C">
        <w:t>0</w:t>
      </w:r>
      <w:r w:rsidR="00F9432C" w:rsidRPr="00F9432C">
        <w:t>3</w:t>
      </w:r>
      <w:r w:rsidRPr="00F9432C">
        <w:t xml:space="preserve"> (</w:t>
      </w:r>
      <w:r w:rsidR="00F9432C" w:rsidRPr="00F9432C">
        <w:t>três</w:t>
      </w:r>
      <w:r w:rsidRPr="00F9432C">
        <w:t xml:space="preserve">) etapas </w:t>
      </w:r>
      <w:r w:rsidR="00F9432C" w:rsidRPr="00F9432C">
        <w:t>quinzenais</w:t>
      </w:r>
      <w:r w:rsidR="00653790" w:rsidRPr="00F9432C">
        <w:t>,</w:t>
      </w:r>
      <w:r w:rsidRPr="00F9432C">
        <w:t xml:space="preserve"> sendo que, em relação ao valor total, a 1ª (primeira) parcela não poderá ser superior a </w:t>
      </w:r>
      <w:r w:rsidR="00F9432C" w:rsidRPr="00F9432C">
        <w:t>3</w:t>
      </w:r>
      <w:r w:rsidR="00663EAD" w:rsidRPr="00F9432C">
        <w:t>0</w:t>
      </w:r>
      <w:r w:rsidRPr="00F9432C">
        <w:t xml:space="preserve"> % (</w:t>
      </w:r>
      <w:r w:rsidR="00F9432C" w:rsidRPr="00F9432C">
        <w:t>trinta</w:t>
      </w:r>
      <w:r w:rsidRPr="00F9432C">
        <w:t xml:space="preserve"> por cento) e a </w:t>
      </w:r>
      <w:r w:rsidR="00F9432C" w:rsidRPr="00F9432C">
        <w:t>3</w:t>
      </w:r>
      <w:r w:rsidRPr="00F9432C">
        <w:t>ª (</w:t>
      </w:r>
      <w:r w:rsidR="00F9432C" w:rsidRPr="00F9432C">
        <w:t>terceira</w:t>
      </w:r>
      <w:r w:rsidRPr="00F9432C">
        <w:t xml:space="preserve">), última parcela, não poderá ser inferior a </w:t>
      </w:r>
      <w:r w:rsidR="00F9432C" w:rsidRPr="00F9432C">
        <w:t>30</w:t>
      </w:r>
      <w:r w:rsidRPr="00F9432C">
        <w:t xml:space="preserve"> % (</w:t>
      </w:r>
      <w:r w:rsidR="00F9432C">
        <w:t>trinta</w:t>
      </w:r>
      <w:r w:rsidRPr="00F9432C">
        <w:t xml:space="preserve"> por cento); já a </w:t>
      </w:r>
      <w:r w:rsidR="00F9432C" w:rsidRPr="00F9432C">
        <w:t>2ª (segunda) parcela</w:t>
      </w:r>
      <w:r w:rsidRPr="00F9432C">
        <w:t>, dever</w:t>
      </w:r>
      <w:r w:rsidR="00F9432C" w:rsidRPr="00F9432C">
        <w:t>á ser próxima</w:t>
      </w:r>
      <w:r w:rsidRPr="00F9432C">
        <w:t xml:space="preserve"> de </w:t>
      </w:r>
      <w:r w:rsidR="00F9432C" w:rsidRPr="00F9432C">
        <w:t>4</w:t>
      </w:r>
      <w:r w:rsidR="00663EAD" w:rsidRPr="00F9432C">
        <w:t>0</w:t>
      </w:r>
      <w:r w:rsidRPr="00F9432C">
        <w:t xml:space="preserve"> % (</w:t>
      </w:r>
      <w:r w:rsidR="00F9432C" w:rsidRPr="00F9432C">
        <w:t xml:space="preserve">quarenta </w:t>
      </w:r>
      <w:r w:rsidRPr="00F9432C">
        <w:t>por cento) do valor total, não podendo variar mais de 3 % (três por cento), com resultado de suas totalizações em 100% (cem por cento).</w:t>
      </w:r>
    </w:p>
    <w:p w14:paraId="0FAA2FDE" w14:textId="77777777" w:rsidR="000C0B74" w:rsidRDefault="000C0B74" w:rsidP="00D9277A">
      <w:pPr>
        <w:ind w:firstLine="1134"/>
        <w:rPr>
          <w:rFonts w:ascii="Times New Roman" w:hAnsi="Times New Roman" w:cs="Times New Roman"/>
          <w:color w:val="00B050"/>
        </w:rPr>
      </w:pPr>
    </w:p>
    <w:p w14:paraId="0EFB2235" w14:textId="77777777" w:rsidR="000C0B74" w:rsidRDefault="000C0B74" w:rsidP="000C0B74">
      <w:pPr>
        <w:pStyle w:val="Ttulo1"/>
        <w:numPr>
          <w:ilvl w:val="0"/>
          <w:numId w:val="1"/>
        </w:numPr>
        <w:ind w:left="0" w:firstLine="709"/>
      </w:pPr>
      <w:bookmarkStart w:id="51" w:name="_Toc429579322"/>
      <w:r>
        <w:t>REUNIÃO DE PARTIDA DE OBRA</w:t>
      </w:r>
      <w:bookmarkEnd w:id="51"/>
    </w:p>
    <w:p w14:paraId="535BF477" w14:textId="77777777" w:rsidR="000C0B74" w:rsidRPr="00187D61" w:rsidRDefault="000C0B74" w:rsidP="000C0B74">
      <w:pPr>
        <w:ind w:firstLine="1134"/>
        <w:rPr>
          <w:rFonts w:ascii="Times New Roman" w:hAnsi="Times New Roman" w:cs="Times New Roman"/>
        </w:rPr>
      </w:pPr>
    </w:p>
    <w:p w14:paraId="09BE4F54" w14:textId="77777777" w:rsidR="000C0B74" w:rsidRPr="00187D61" w:rsidRDefault="000C0B74" w:rsidP="00D43000">
      <w:r w:rsidRPr="00187D61">
        <w:t>Após a assinatura do contrato e antes do início da obra, deverá ser realizada uma reunião com a participação dos representantes da FISCALIZAÇÃO, da CONTRATANTE e CONTRATADA, a fim de estabelecer todos os critérios para andamento das atividades e conclusão das etapas previstas. A reunião deverá ser registrada em ata, citando todos os aspectos relevantes da obra. Nas etapas posteriores que transcorrerem durante o funcionamento do prédio, deverá s</w:t>
      </w:r>
      <w:r w:rsidR="00D43000">
        <w:t>er discutido e pré-estabelecido</w:t>
      </w:r>
      <w:r w:rsidRPr="00187D61">
        <w:t xml:space="preserve"> os procedimentos, a fim de se evitar e/ou amenizar os possíveis transtornos que a ob</w:t>
      </w:r>
      <w:r w:rsidR="008A57C7">
        <w:t>ra possa causar ao</w:t>
      </w:r>
      <w:r w:rsidRPr="00187D61">
        <w:t xml:space="preserve"> prédio já em operação.</w:t>
      </w:r>
    </w:p>
    <w:p w14:paraId="64F5F1AD" w14:textId="77777777" w:rsidR="000C0B74" w:rsidRPr="00187D61" w:rsidRDefault="000C0B74" w:rsidP="00D43000">
      <w:r w:rsidRPr="00187D61">
        <w:t>Deverão ser discutidos, entre outros, os serviços considerados críticos, de maneira a estabelecer regras para a sua execução (técnicas, horários, cuidados necessários, etc.).</w:t>
      </w:r>
    </w:p>
    <w:p w14:paraId="4A456179" w14:textId="77777777" w:rsidR="000C0B74" w:rsidRPr="00187D61" w:rsidRDefault="000C0B74" w:rsidP="00D43000">
      <w:r w:rsidRPr="00187D61">
        <w:t xml:space="preserve">O cronograma físico-financeiro apresentado na proposta da CONTRATADA deverá ser estudado, analisado e reformulado, se for o caso, após a reunião de partida </w:t>
      </w:r>
      <w:r w:rsidRPr="00187D61">
        <w:lastRenderedPageBreak/>
        <w:t>da obra, a fim de contemplar todas as condições estabelecidas e definidas entre os representantes da FISCALIZAÇÃO, da CONTRATANTE e da CONTRATADA.</w:t>
      </w:r>
    </w:p>
    <w:p w14:paraId="62B940D0" w14:textId="77777777" w:rsidR="000C0B74" w:rsidRPr="00187D61" w:rsidRDefault="000C0B74" w:rsidP="00D43000">
      <w:r w:rsidRPr="00187D61">
        <w:t xml:space="preserve">Havendo a necessidade de realizar serviços não previstos neste </w:t>
      </w:r>
      <w:r w:rsidR="00D43000">
        <w:t>M</w:t>
      </w:r>
      <w:r w:rsidR="00C511F3">
        <w:t>emoria</w:t>
      </w:r>
      <w:r w:rsidR="008A57C7">
        <w:t>l Descritivo</w:t>
      </w:r>
      <w:r w:rsidRPr="00187D61">
        <w:t>, antecipar o cronograma ou recuperar dias de atraso, a CONTRATADA só poderá fazê-lo após prévia aprovação do serviço e orçamento por parte da FISCALIZAÇÃO.</w:t>
      </w:r>
    </w:p>
    <w:p w14:paraId="77F84DF1" w14:textId="77777777" w:rsidR="000C0B74" w:rsidRPr="00187D61" w:rsidRDefault="000C0B74" w:rsidP="00D43000">
      <w:r w:rsidRPr="00187D61">
        <w:t>O documento “Ordem de Serviços” será emitido e apensado ao devido Processo Administrativo imediatamente após a devolução, pela CONTRATADA, de seu ciente. Para todos os efeitos legais, considera-se como data efetiva para geração de seus efeitos a data aposta pela CONTRATADA com o seu ciente, e não a data de emissão da Ordem de Serviços.</w:t>
      </w:r>
    </w:p>
    <w:p w14:paraId="0BD3035A" w14:textId="77777777" w:rsidR="000C0B74" w:rsidRPr="00187D61" w:rsidRDefault="000C0B74" w:rsidP="00D43000">
      <w:r w:rsidRPr="00187D61">
        <w:t>Após a assinatura do Contrato, a CONTRATADA deverá apresentar as respectivas Anotações de Responsabilidade Técnica - ART de execução da obra e serviços devidamente quitadas.</w:t>
      </w:r>
    </w:p>
    <w:p w14:paraId="39343D48" w14:textId="77777777" w:rsidR="000C0B74" w:rsidRPr="00187D61" w:rsidRDefault="000C0B74" w:rsidP="00D43000">
      <w:r w:rsidRPr="00187D61">
        <w:t>O pagamento das taxas (ART, Alvarás, Licenças, Tributos, Impostos, etc.), referentes à execução da obra, correrá por conta da CONTRATADA</w:t>
      </w:r>
      <w:r w:rsidR="00D43000">
        <w:t>, e s</w:t>
      </w:r>
      <w:r w:rsidRPr="00187D61">
        <w:t xml:space="preserve">erá responsabilidade </w:t>
      </w:r>
      <w:r w:rsidR="00D43000">
        <w:t>dessa</w:t>
      </w:r>
      <w:r w:rsidRPr="00187D61">
        <w:t xml:space="preserve"> os encaminhamentos e o recolhimento de todas as taxas r</w:t>
      </w:r>
      <w:r w:rsidR="00FF2D2E">
        <w:t>eferentes à execução da obra.</w:t>
      </w:r>
    </w:p>
    <w:p w14:paraId="241FC5BB" w14:textId="77777777" w:rsidR="00DB5DA3" w:rsidRPr="00187D61" w:rsidRDefault="00DB5DA3" w:rsidP="000C0B74">
      <w:pPr>
        <w:rPr>
          <w:rFonts w:ascii="Times New Roman" w:hAnsi="Times New Roman" w:cs="Times New Roman"/>
        </w:rPr>
      </w:pPr>
    </w:p>
    <w:p w14:paraId="71F150DA" w14:textId="77777777" w:rsidR="000C0B74" w:rsidRDefault="000C0B74" w:rsidP="000C0B74">
      <w:pPr>
        <w:pStyle w:val="Ttulo1"/>
        <w:numPr>
          <w:ilvl w:val="0"/>
          <w:numId w:val="1"/>
        </w:numPr>
        <w:ind w:left="0" w:firstLine="709"/>
      </w:pPr>
      <w:bookmarkStart w:id="52" w:name="_Toc429579323"/>
      <w:r>
        <w:t>VISITA DE RECONHECIMENTO</w:t>
      </w:r>
      <w:bookmarkEnd w:id="52"/>
    </w:p>
    <w:p w14:paraId="51B7A4B2" w14:textId="77777777" w:rsidR="000C0B74" w:rsidRPr="00187D61" w:rsidRDefault="000C0B74" w:rsidP="000C0B74">
      <w:pPr>
        <w:ind w:firstLine="1134"/>
        <w:rPr>
          <w:rFonts w:ascii="Times New Roman" w:hAnsi="Times New Roman" w:cs="Times New Roman"/>
        </w:rPr>
      </w:pPr>
    </w:p>
    <w:p w14:paraId="0D3610EA" w14:textId="77777777" w:rsidR="000C0B74" w:rsidRPr="00187D61" w:rsidRDefault="000C0B74" w:rsidP="004C4F95">
      <w:r w:rsidRPr="00187D61">
        <w:t>A CONTRATADA fará uma visita de r</w:t>
      </w:r>
      <w:r w:rsidR="006C3192">
        <w:t>econhecimento ao local da obra</w:t>
      </w:r>
      <w:r w:rsidR="00C511F3">
        <w:t xml:space="preserve">, </w:t>
      </w:r>
      <w:r w:rsidRPr="00187D61">
        <w:t>como forma de fazer um minucioso exame das condições locais e averiguar os serviços e materiais a empregar. A FISCALIZAÇÃO participará dessa visita, como forma de auxiliar e sanar as dúvidas da CONTRATADA.</w:t>
      </w:r>
    </w:p>
    <w:p w14:paraId="6E33A916" w14:textId="77777777" w:rsidR="000C0B74" w:rsidRDefault="000C0B74" w:rsidP="004C4F95">
      <w:r w:rsidRPr="00187D61">
        <w:t>Após a visita, a CONTRATADA apresentará declaração de visita ao local da obra e de conhecimento de todos os serviços a serem executados.</w:t>
      </w:r>
    </w:p>
    <w:p w14:paraId="4EEAA727" w14:textId="77777777" w:rsidR="000C0B74" w:rsidRPr="00187D61" w:rsidRDefault="000C0B74" w:rsidP="000C0B74">
      <w:pPr>
        <w:autoSpaceDE w:val="0"/>
        <w:autoSpaceDN w:val="0"/>
        <w:adjustRightInd w:val="0"/>
        <w:ind w:firstLine="0"/>
        <w:rPr>
          <w:rFonts w:ascii="Times New Roman" w:hAnsi="Times New Roman" w:cs="Times New Roman"/>
        </w:rPr>
      </w:pPr>
    </w:p>
    <w:p w14:paraId="1B1B6E3E" w14:textId="77777777" w:rsidR="000C0B74" w:rsidRPr="00AD1E22" w:rsidRDefault="000C0B74" w:rsidP="000C0B74">
      <w:pPr>
        <w:pStyle w:val="Ttulo1"/>
        <w:numPr>
          <w:ilvl w:val="0"/>
          <w:numId w:val="1"/>
        </w:numPr>
        <w:ind w:left="0" w:firstLine="709"/>
      </w:pPr>
      <w:bookmarkStart w:id="53" w:name="_Toc429579324"/>
      <w:r w:rsidRPr="00AD1E22">
        <w:t>DOS DOCUMENTOS FORNECIDOS NO CD DA LICITAÇÃO</w:t>
      </w:r>
      <w:bookmarkEnd w:id="53"/>
    </w:p>
    <w:p w14:paraId="066109A8" w14:textId="77777777" w:rsidR="000C0B74" w:rsidRPr="00187D61" w:rsidRDefault="000C0B74" w:rsidP="000C0B74">
      <w:pPr>
        <w:ind w:firstLine="1134"/>
        <w:rPr>
          <w:rFonts w:ascii="Times New Roman" w:hAnsi="Times New Roman" w:cs="Times New Roman"/>
        </w:rPr>
      </w:pPr>
    </w:p>
    <w:p w14:paraId="53BC304C" w14:textId="77777777" w:rsidR="000C0B74" w:rsidRDefault="000C0B74" w:rsidP="004C4F95">
      <w:r w:rsidRPr="00187D61">
        <w:t>O</w:t>
      </w:r>
      <w:r w:rsidR="00A80EE9">
        <w:t>s</w:t>
      </w:r>
      <w:r w:rsidRPr="00187D61">
        <w:t xml:space="preserve"> projeto</w:t>
      </w:r>
      <w:r w:rsidR="00A80EE9">
        <w:t>s</w:t>
      </w:r>
      <w:r w:rsidRPr="00187D61">
        <w:t xml:space="preserve"> em anexo</w:t>
      </w:r>
      <w:r w:rsidR="00A80EE9">
        <w:t xml:space="preserve"> são</w:t>
      </w:r>
      <w:r w:rsidRPr="00187D61">
        <w:t xml:space="preserve"> orientativo</w:t>
      </w:r>
      <w:r w:rsidR="00A80EE9">
        <w:t>s</w:t>
      </w:r>
      <w:r w:rsidRPr="00187D61">
        <w:t xml:space="preserve"> e serve</w:t>
      </w:r>
      <w:r w:rsidR="00A80EE9">
        <w:t>m</w:t>
      </w:r>
      <w:r w:rsidRPr="00187D61">
        <w:t xml:space="preserve"> para identificar todos os detalhes e pormenores construtivos da edificaç</w:t>
      </w:r>
      <w:r w:rsidR="006C3192">
        <w:t>ão</w:t>
      </w:r>
      <w:r w:rsidRPr="00187D61">
        <w:t xml:space="preserve">. É dever e responsabilidade da CONTRATADA tomar ciência e analisar todos os arquivos digitais fornecidos no CD que compõe o processo de licitação. Nele estão contidos o presente </w:t>
      </w:r>
      <w:r w:rsidR="006C3192">
        <w:t xml:space="preserve">Memorial Descritivo </w:t>
      </w:r>
      <w:r w:rsidRPr="00187D61">
        <w:t xml:space="preserve">com seus anexos em formato “pdf” </w:t>
      </w:r>
      <w:r w:rsidR="00C86300">
        <w:t>e/</w:t>
      </w:r>
      <w:r w:rsidRPr="00187D61">
        <w:t>ou “dwg”</w:t>
      </w:r>
      <w:r w:rsidR="006C3192">
        <w:t xml:space="preserve"> e</w:t>
      </w:r>
      <w:r w:rsidR="004C4F95">
        <w:t xml:space="preserve"> as pranchas de todos os </w:t>
      </w:r>
      <w:r w:rsidR="004C4F95">
        <w:lastRenderedPageBreak/>
        <w:t>projetos</w:t>
      </w:r>
      <w:r w:rsidRPr="00187D61">
        <w:t>. É dever e responsabilidade da CONTRATADA proceder a LEITURA E REVIS</w:t>
      </w:r>
      <w:r w:rsidR="00251B50">
        <w:t>ÃO</w:t>
      </w:r>
      <w:r w:rsidRPr="00187D61">
        <w:t xml:space="preserve"> de TODOS os documentos anexos para participar do processo licitatório.</w:t>
      </w:r>
    </w:p>
    <w:p w14:paraId="7595AB46" w14:textId="77777777" w:rsidR="000C0B74" w:rsidRPr="00187D61" w:rsidRDefault="000C0B74" w:rsidP="004C4F95">
      <w:r w:rsidRPr="00187D61">
        <w:t>Será exigid</w:t>
      </w:r>
      <w:r>
        <w:t>a</w:t>
      </w:r>
      <w:r w:rsidRPr="00187D61">
        <w:t xml:space="preserve"> pela FISCALIZAÇÃO, como requisito para início da obra, a apresentação de todas as plantas e especificações impressas </w:t>
      </w:r>
      <w:r w:rsidR="00CA554D">
        <w:t xml:space="preserve">em tamanho original </w:t>
      </w:r>
      <w:r w:rsidRPr="00187D61">
        <w:t>para conferência e carimbo da FISCALIZAÇÃO. Essas plantas deverão permanecer no canteiro de obras até a conclusão de todos os serviços.</w:t>
      </w:r>
    </w:p>
    <w:p w14:paraId="09D88A34" w14:textId="77777777" w:rsidR="000C0B74" w:rsidRPr="00187D61" w:rsidRDefault="000C0B74" w:rsidP="000C0B74">
      <w:pPr>
        <w:rPr>
          <w:rFonts w:ascii="Times New Roman" w:hAnsi="Times New Roman" w:cs="Times New Roman"/>
        </w:rPr>
      </w:pPr>
    </w:p>
    <w:p w14:paraId="533AA469" w14:textId="77777777" w:rsidR="000C0B74" w:rsidRPr="00AD1E22" w:rsidRDefault="000C0B74" w:rsidP="000C0B74">
      <w:pPr>
        <w:pStyle w:val="Ttulo2"/>
        <w:numPr>
          <w:ilvl w:val="1"/>
          <w:numId w:val="1"/>
        </w:numPr>
        <w:ind w:left="0" w:firstLine="992"/>
        <w:rPr>
          <w:rFonts w:cs="Arial"/>
        </w:rPr>
      </w:pPr>
      <w:bookmarkStart w:id="54" w:name="_Toc429579325"/>
      <w:r w:rsidRPr="00AD1E22">
        <w:rPr>
          <w:rFonts w:cs="Arial"/>
        </w:rPr>
        <w:t>CÓPIAS E PLOTAGENS</w:t>
      </w:r>
      <w:bookmarkEnd w:id="54"/>
    </w:p>
    <w:p w14:paraId="0BC240D7" w14:textId="77777777" w:rsidR="000C0B74" w:rsidRPr="00187D61" w:rsidRDefault="000C0B74" w:rsidP="000C0B74">
      <w:pPr>
        <w:ind w:firstLine="1134"/>
        <w:rPr>
          <w:rFonts w:ascii="Times New Roman" w:hAnsi="Times New Roman" w:cs="Times New Roman"/>
        </w:rPr>
      </w:pPr>
    </w:p>
    <w:p w14:paraId="363E32C6" w14:textId="77777777" w:rsidR="000C0B74" w:rsidRPr="00187D61" w:rsidRDefault="000C0B74" w:rsidP="004C4F95">
      <w:r w:rsidRPr="00187D61">
        <w:t>Ficará a cargo da CONTRATADA as despesas provenientes com cópias e plotagens dos projetos contidos no CD entregue pela CONTRATANTE.</w:t>
      </w:r>
    </w:p>
    <w:p w14:paraId="0B2EB864" w14:textId="77777777" w:rsidR="000C0B74" w:rsidRPr="00187D61" w:rsidRDefault="000C0B74" w:rsidP="000C0B74">
      <w:pPr>
        <w:rPr>
          <w:rFonts w:ascii="Times New Roman" w:hAnsi="Times New Roman" w:cs="Times New Roman"/>
        </w:rPr>
      </w:pPr>
    </w:p>
    <w:p w14:paraId="1A647B5E" w14:textId="77777777" w:rsidR="000C0B74" w:rsidRPr="00AD1E22" w:rsidRDefault="000C0B74" w:rsidP="000C0B74">
      <w:pPr>
        <w:pStyle w:val="Ttulo2"/>
        <w:numPr>
          <w:ilvl w:val="1"/>
          <w:numId w:val="1"/>
        </w:numPr>
        <w:ind w:left="0" w:firstLine="992"/>
        <w:rPr>
          <w:rFonts w:cs="Arial"/>
        </w:rPr>
      </w:pPr>
      <w:bookmarkStart w:id="55" w:name="_Toc429579326"/>
      <w:r w:rsidRPr="00AD1E22">
        <w:rPr>
          <w:rFonts w:cs="Arial"/>
        </w:rPr>
        <w:t>LICENÇA, TAXAS E REGISTROS</w:t>
      </w:r>
      <w:bookmarkEnd w:id="55"/>
    </w:p>
    <w:p w14:paraId="1BDD90FA" w14:textId="77777777" w:rsidR="000C0B74" w:rsidRPr="00187D61" w:rsidRDefault="000C0B74" w:rsidP="000C0B74">
      <w:pPr>
        <w:ind w:firstLine="1134"/>
        <w:rPr>
          <w:rFonts w:ascii="Times New Roman" w:hAnsi="Times New Roman" w:cs="Times New Roman"/>
        </w:rPr>
      </w:pPr>
    </w:p>
    <w:p w14:paraId="1E0F99C5" w14:textId="77777777" w:rsidR="000C0B74" w:rsidRDefault="000C0B74" w:rsidP="00251B50">
      <w:r w:rsidRPr="00187D61">
        <w:t xml:space="preserve">Ficará a cargo da CONTRATADA as despesas provenientes a licenças, taxas e registros referentes </w:t>
      </w:r>
      <w:r>
        <w:t>à</w:t>
      </w:r>
      <w:r w:rsidRPr="00187D61">
        <w:t xml:space="preserve"> execução dos serviços e aquisição de materiais.</w:t>
      </w:r>
    </w:p>
    <w:p w14:paraId="578AD0F7" w14:textId="77777777" w:rsidR="00C86300" w:rsidRPr="00251B50" w:rsidRDefault="00C86300" w:rsidP="00251B50"/>
    <w:p w14:paraId="037F68A1" w14:textId="77777777" w:rsidR="000C0B74" w:rsidRDefault="000C0B74" w:rsidP="000C0B74">
      <w:pPr>
        <w:pStyle w:val="Ttulo1"/>
        <w:numPr>
          <w:ilvl w:val="0"/>
          <w:numId w:val="1"/>
        </w:numPr>
        <w:ind w:left="0" w:firstLine="709"/>
      </w:pPr>
      <w:bookmarkStart w:id="56" w:name="_Toc429579327"/>
      <w:r>
        <w:t>MEDIÇÕES E VALOR TOTAL DA OBRA</w:t>
      </w:r>
      <w:bookmarkEnd w:id="56"/>
    </w:p>
    <w:p w14:paraId="49DD943F" w14:textId="77777777" w:rsidR="000C0B74" w:rsidRPr="00187D61" w:rsidRDefault="000C0B74" w:rsidP="004C4F95"/>
    <w:p w14:paraId="548D11B9" w14:textId="77777777" w:rsidR="000C0B74" w:rsidRPr="00563FA0" w:rsidRDefault="000C0B74" w:rsidP="004C4F95">
      <w:r w:rsidRPr="00187D61">
        <w:t>Os pre</w:t>
      </w:r>
      <w:r>
        <w:t xml:space="preserve">ços unitários de material e mão de </w:t>
      </w:r>
      <w:r w:rsidRPr="00187D61">
        <w:t>obra da</w:t>
      </w:r>
      <w:r w:rsidR="006C3192">
        <w:t xml:space="preserve"> planilha apresentada</w:t>
      </w:r>
      <w:r w:rsidRPr="00187D61">
        <w:t xml:space="preserve"> são estimativos, podendo ser menores ou maiores nas propostas dos concorrentes, porém o total </w:t>
      </w:r>
      <w:r w:rsidRPr="00563FA0">
        <w:t xml:space="preserve">proposto pelos concorrentes não poderá ser superior ao do edital. </w:t>
      </w:r>
    </w:p>
    <w:p w14:paraId="42EDC212" w14:textId="40B78D59" w:rsidR="000C0B74" w:rsidRDefault="000C0B74" w:rsidP="004C4F95">
      <w:r w:rsidRPr="00563FA0">
        <w:t xml:space="preserve">Serão realizadas medições </w:t>
      </w:r>
      <w:r w:rsidR="00563FA0" w:rsidRPr="00563FA0">
        <w:t>quinzenais</w:t>
      </w:r>
      <w:r w:rsidRPr="00563FA0">
        <w:t xml:space="preserve"> pela equipe técnica de FISCALIZAÇÃO </w:t>
      </w:r>
      <w:r w:rsidRPr="00187D61">
        <w:t xml:space="preserve">da </w:t>
      </w:r>
      <w:r w:rsidR="006C3192">
        <w:t>Prefeitura Municipal d</w:t>
      </w:r>
      <w:r w:rsidR="00AB55D9">
        <w:t>o</w:t>
      </w:r>
      <w:r w:rsidR="006C3192">
        <w:t xml:space="preserve"> Rio Grande</w:t>
      </w:r>
      <w:r w:rsidRPr="00187D61">
        <w:t>, onde serão medidos os serviços já executados de acordo com o projeto, cronograma físico-financeiro, normas vigentes e contrato. A empresa deverá exercer o máximo cuidado ao executar os serviços, pois qualquer descuido ou negligência da mesma que cause perda de material ou dano ocasionará o reparo ou reposição, sem ônus para a CONTRATANTE.</w:t>
      </w:r>
    </w:p>
    <w:p w14:paraId="4338862B" w14:textId="40C48617" w:rsidR="005B3E85" w:rsidRPr="007334AA" w:rsidRDefault="000C0B74" w:rsidP="007334AA">
      <w:pPr>
        <w:rPr>
          <w:color w:val="FF0000"/>
        </w:rPr>
      </w:pPr>
      <w:r w:rsidRPr="00187D61">
        <w:t>O valor total da implantação do Plano de Prevenção Contra Incêndio</w:t>
      </w:r>
      <w:r w:rsidRPr="00DB5DA3">
        <w:t xml:space="preserve"> e do Sistema de Proteção Contra Descargas Atmosféricas</w:t>
      </w:r>
      <w:r w:rsidR="00545B6F">
        <w:t xml:space="preserve"> </w:t>
      </w:r>
      <w:r w:rsidR="00545B6F" w:rsidRPr="007334AA">
        <w:t>no</w:t>
      </w:r>
      <w:r w:rsidRPr="007334AA">
        <w:t xml:space="preserve"> </w:t>
      </w:r>
      <w:r w:rsidR="006C3192" w:rsidRPr="007334AA">
        <w:t>prédio</w:t>
      </w:r>
      <w:r w:rsidRPr="007334AA">
        <w:rPr>
          <w:b/>
        </w:rPr>
        <w:t xml:space="preserve"> </w:t>
      </w:r>
      <w:r w:rsidRPr="007334AA">
        <w:t xml:space="preserve">é de </w:t>
      </w:r>
      <w:r w:rsidRPr="007334AA">
        <w:rPr>
          <w:b/>
        </w:rPr>
        <w:t>R$</w:t>
      </w:r>
      <w:r w:rsidRPr="007334AA">
        <w:t xml:space="preserve"> </w:t>
      </w:r>
      <w:r w:rsidR="00BD4489">
        <w:rPr>
          <w:b/>
        </w:rPr>
        <w:t>45.</w:t>
      </w:r>
      <w:r w:rsidR="005D6573">
        <w:rPr>
          <w:b/>
        </w:rPr>
        <w:t>690,36</w:t>
      </w:r>
      <w:r w:rsidRPr="007334AA">
        <w:rPr>
          <w:b/>
        </w:rPr>
        <w:t xml:space="preserve"> (</w:t>
      </w:r>
      <w:r w:rsidR="00BD4489">
        <w:rPr>
          <w:b/>
        </w:rPr>
        <w:t>quarenta e cinco mil</w:t>
      </w:r>
      <w:r w:rsidR="009A5F94">
        <w:rPr>
          <w:b/>
        </w:rPr>
        <w:t xml:space="preserve">, seiscentos e </w:t>
      </w:r>
      <w:r w:rsidR="005D6573">
        <w:rPr>
          <w:b/>
        </w:rPr>
        <w:t>noventa</w:t>
      </w:r>
      <w:r w:rsidR="009A5F94">
        <w:rPr>
          <w:b/>
        </w:rPr>
        <w:t xml:space="preserve"> reais com </w:t>
      </w:r>
      <w:r w:rsidR="005D6573">
        <w:rPr>
          <w:b/>
        </w:rPr>
        <w:t>trinta e seis</w:t>
      </w:r>
      <w:r w:rsidR="00BD4489">
        <w:rPr>
          <w:b/>
        </w:rPr>
        <w:t xml:space="preserve"> centavos</w:t>
      </w:r>
      <w:r w:rsidRPr="007334AA">
        <w:rPr>
          <w:b/>
        </w:rPr>
        <w:t>).</w:t>
      </w:r>
    </w:p>
    <w:p w14:paraId="43A04060" w14:textId="77777777" w:rsidR="00DE3268" w:rsidRDefault="000C0B74" w:rsidP="000C0B74">
      <w:pPr>
        <w:autoSpaceDE w:val="0"/>
        <w:autoSpaceDN w:val="0"/>
        <w:adjustRightInd w:val="0"/>
        <w:ind w:firstLine="0"/>
        <w:rPr>
          <w:rFonts w:cs="Arial"/>
        </w:rPr>
      </w:pPr>
      <w:r w:rsidRPr="00187D61">
        <w:rPr>
          <w:rFonts w:ascii="Times New Roman" w:hAnsi="Times New Roman" w:cs="Times New Roman"/>
        </w:rPr>
        <w:t xml:space="preserve">  </w:t>
      </w:r>
      <w:r w:rsidR="007334AA">
        <w:rPr>
          <w:rFonts w:cs="Arial"/>
        </w:rPr>
        <w:t xml:space="preserve">     </w:t>
      </w:r>
      <w:r w:rsidRPr="00E97EA7">
        <w:rPr>
          <w:rFonts w:cs="Arial"/>
        </w:rPr>
        <w:t xml:space="preserve">                  </w:t>
      </w:r>
    </w:p>
    <w:p w14:paraId="240D8C6D" w14:textId="77777777" w:rsidR="00DE3268" w:rsidRDefault="00DE3268" w:rsidP="000C0B74">
      <w:pPr>
        <w:autoSpaceDE w:val="0"/>
        <w:autoSpaceDN w:val="0"/>
        <w:adjustRightInd w:val="0"/>
        <w:ind w:firstLine="0"/>
        <w:rPr>
          <w:rFonts w:cs="Arial"/>
        </w:rPr>
      </w:pPr>
    </w:p>
    <w:p w14:paraId="0FAA5D59" w14:textId="75D268DB" w:rsidR="000C0B74" w:rsidRPr="00C03817" w:rsidRDefault="000C0B74" w:rsidP="000C0B74">
      <w:pPr>
        <w:autoSpaceDE w:val="0"/>
        <w:autoSpaceDN w:val="0"/>
        <w:adjustRightInd w:val="0"/>
        <w:ind w:firstLine="0"/>
        <w:rPr>
          <w:rFonts w:cs="Arial"/>
        </w:rPr>
      </w:pPr>
      <w:r w:rsidRPr="00E97EA7">
        <w:rPr>
          <w:rFonts w:cs="Arial"/>
        </w:rPr>
        <w:t xml:space="preserve"> </w:t>
      </w:r>
      <w:r>
        <w:rPr>
          <w:rFonts w:cs="Arial"/>
        </w:rPr>
        <w:t xml:space="preserve">                             </w:t>
      </w:r>
      <w:r w:rsidRPr="00E97EA7">
        <w:rPr>
          <w:rFonts w:cs="Arial"/>
        </w:rPr>
        <w:t xml:space="preserve">                                                                                                                   </w:t>
      </w:r>
      <w:r>
        <w:rPr>
          <w:rFonts w:cs="Arial"/>
        </w:rPr>
        <w:t xml:space="preserve">                   </w:t>
      </w:r>
    </w:p>
    <w:p w14:paraId="15CBD150" w14:textId="77777777" w:rsidR="000C0B74" w:rsidRDefault="000C0B74" w:rsidP="000C0B74">
      <w:pPr>
        <w:pStyle w:val="Ttulo1"/>
        <w:numPr>
          <w:ilvl w:val="0"/>
          <w:numId w:val="1"/>
        </w:numPr>
        <w:ind w:left="0" w:firstLine="709"/>
      </w:pPr>
      <w:bookmarkStart w:id="57" w:name="_Toc429579328"/>
      <w:r>
        <w:lastRenderedPageBreak/>
        <w:t>DO PRAZO DE EXECUÇÃO</w:t>
      </w:r>
      <w:bookmarkEnd w:id="57"/>
    </w:p>
    <w:p w14:paraId="4729A375" w14:textId="77777777" w:rsidR="000C0B74" w:rsidRPr="00240D9D" w:rsidRDefault="000C0B74" w:rsidP="000C0B74">
      <w:pPr>
        <w:ind w:firstLine="0"/>
        <w:rPr>
          <w:rFonts w:ascii="Times New Roman" w:hAnsi="Times New Roman" w:cs="Times New Roman"/>
        </w:rPr>
      </w:pPr>
    </w:p>
    <w:p w14:paraId="23709E97" w14:textId="77777777" w:rsidR="000C0B74" w:rsidRPr="00BD4489" w:rsidRDefault="000C0B74" w:rsidP="00240D9D">
      <w:r w:rsidRPr="00240D9D">
        <w:t xml:space="preserve">O início e o desenvolvimento da obra e serviços levarão em conta as condições climáticas previstas, cabendo a CONTRATADA reorganizar o andamento dos </w:t>
      </w:r>
      <w:r w:rsidRPr="00BD4489">
        <w:t>trabalhos, tendo justifica</w:t>
      </w:r>
      <w:r w:rsidR="00240D9D" w:rsidRPr="00BD4489">
        <w:t>tiva</w:t>
      </w:r>
      <w:r w:rsidRPr="00BD4489">
        <w:t xml:space="preserve"> por escrito e </w:t>
      </w:r>
      <w:r w:rsidR="00240D9D" w:rsidRPr="00BD4489">
        <w:t xml:space="preserve">aceita </w:t>
      </w:r>
      <w:r w:rsidRPr="00BD4489">
        <w:t>pela CONTRATANTE.</w:t>
      </w:r>
    </w:p>
    <w:p w14:paraId="3280CD97" w14:textId="008454E2" w:rsidR="000C0B74" w:rsidRPr="00BD4489" w:rsidRDefault="000C0B74" w:rsidP="00240D9D">
      <w:r w:rsidRPr="00BD4489">
        <w:t xml:space="preserve">O prazo para conclusão da obra é de </w:t>
      </w:r>
      <w:r w:rsidR="00BD4489" w:rsidRPr="00BD4489">
        <w:rPr>
          <w:b/>
        </w:rPr>
        <w:t>45</w:t>
      </w:r>
      <w:r w:rsidRPr="00BD4489">
        <w:rPr>
          <w:b/>
        </w:rPr>
        <w:t xml:space="preserve"> dias</w:t>
      </w:r>
      <w:r w:rsidRPr="00BD4489">
        <w:t xml:space="preserve"> corridos, a partir da assinatura do contrato com a CONTRATANTE e a entrega da ordem de in</w:t>
      </w:r>
      <w:r w:rsidR="000E4B66" w:rsidRPr="00BD4489">
        <w:t>í</w:t>
      </w:r>
      <w:r w:rsidRPr="00BD4489">
        <w:t>cio dos serviços.</w:t>
      </w:r>
    </w:p>
    <w:p w14:paraId="125BDF51" w14:textId="4CACC763" w:rsidR="00D077D5" w:rsidRDefault="000C0B74" w:rsidP="00240D9D">
      <w:r w:rsidRPr="00240D9D">
        <w:t>Não serão computa</w:t>
      </w:r>
      <w:r w:rsidR="00240D9D" w:rsidRPr="00240D9D">
        <w:t>dos</w:t>
      </w:r>
      <w:r w:rsidR="00251B50">
        <w:t>,</w:t>
      </w:r>
      <w:r w:rsidR="00240D9D" w:rsidRPr="00240D9D">
        <w:t xml:space="preserve"> nos prazos contratuais</w:t>
      </w:r>
      <w:r w:rsidR="00251B50">
        <w:t>, os dias impraticáveis em</w:t>
      </w:r>
      <w:r w:rsidRPr="00240D9D">
        <w:t xml:space="preserve"> fortes </w:t>
      </w:r>
      <w:r w:rsidR="00363B10" w:rsidRPr="00240D9D">
        <w:t>chuvas ou de calamidade pública</w:t>
      </w:r>
      <w:r w:rsidR="00251B50">
        <w:t>, desde</w:t>
      </w:r>
      <w:r w:rsidRPr="00240D9D">
        <w:t xml:space="preserve"> </w:t>
      </w:r>
      <w:r w:rsidR="00C7533C">
        <w:t xml:space="preserve">que </w:t>
      </w:r>
      <w:r w:rsidRPr="00240D9D">
        <w:t xml:space="preserve">devidamente comprovados </w:t>
      </w:r>
      <w:r w:rsidR="002A282F" w:rsidRPr="00240D9D">
        <w:t xml:space="preserve">e registrados </w:t>
      </w:r>
      <w:r w:rsidRPr="00240D9D">
        <w:t>no diário de obras</w:t>
      </w:r>
      <w:r w:rsidR="00251B50">
        <w:t>, pela fiscalização</w:t>
      </w:r>
      <w:r w:rsidRPr="00240D9D">
        <w:t xml:space="preserve">. </w:t>
      </w:r>
      <w:r w:rsidR="00363B10" w:rsidRPr="00240D9D">
        <w:t>Qualquer imprevisto ou atraso que impossibilite a CONTRATADA de começar ou dar continuidade aos trabalhos ser</w:t>
      </w:r>
      <w:r w:rsidR="0097157B" w:rsidRPr="00240D9D">
        <w:t>á registrado no Diário de Obra.</w:t>
      </w:r>
      <w:r w:rsidR="00251B50" w:rsidRPr="00251B50">
        <w:t xml:space="preserve"> </w:t>
      </w:r>
      <w:r w:rsidR="00251B50">
        <w:t xml:space="preserve">O prazo para a conclusão das obras será contado a partir do </w:t>
      </w:r>
      <w:r w:rsidR="00C86300">
        <w:t>primeiro</w:t>
      </w:r>
      <w:r w:rsidR="00251B50">
        <w:t xml:space="preserve"> dia </w:t>
      </w:r>
      <w:r w:rsidR="00C7533C">
        <w:t xml:space="preserve">útil após </w:t>
      </w:r>
      <w:r w:rsidR="00251B50">
        <w:t xml:space="preserve">a emissão da Ordem de </w:t>
      </w:r>
      <w:r w:rsidR="00C7533C">
        <w:t>S</w:t>
      </w:r>
      <w:r w:rsidR="00251B50">
        <w:t>erviço por parte da fiscalização</w:t>
      </w:r>
      <w:r w:rsidR="00C7533C">
        <w:t>.</w:t>
      </w:r>
    </w:p>
    <w:p w14:paraId="6992E883" w14:textId="703FFA5D" w:rsidR="00BE44CC" w:rsidRPr="00240D9D" w:rsidRDefault="00BE44CC" w:rsidP="00240D9D">
      <w:r>
        <w:t xml:space="preserve">Caberá </w:t>
      </w:r>
      <w:r w:rsidR="00C7533C">
        <w:t>à CONTRATADA</w:t>
      </w:r>
      <w:r>
        <w:t xml:space="preserve"> todo o planejamento da execução das obras os seus aspectos administrativos e técnicos.</w:t>
      </w:r>
    </w:p>
    <w:p w14:paraId="43EECB5F" w14:textId="77777777" w:rsidR="0097157B" w:rsidRPr="0097157B" w:rsidRDefault="0097157B" w:rsidP="0097157B">
      <w:pPr>
        <w:ind w:firstLine="1134"/>
        <w:rPr>
          <w:rFonts w:ascii="Times New Roman" w:hAnsi="Times New Roman" w:cs="Times New Roman"/>
        </w:rPr>
      </w:pPr>
    </w:p>
    <w:p w14:paraId="3AFCD6ED" w14:textId="77777777" w:rsidR="00152B83" w:rsidRPr="00152B83" w:rsidRDefault="00D077D5" w:rsidP="00152B83">
      <w:pPr>
        <w:pStyle w:val="Ttulo1"/>
        <w:numPr>
          <w:ilvl w:val="0"/>
          <w:numId w:val="1"/>
        </w:numPr>
        <w:ind w:left="0" w:firstLine="709"/>
      </w:pPr>
      <w:bookmarkStart w:id="58" w:name="_Toc429579329"/>
      <w:r>
        <w:t>IMPLANTAÇÃO DA OBRA</w:t>
      </w:r>
      <w:bookmarkEnd w:id="58"/>
    </w:p>
    <w:p w14:paraId="10CE0CA8" w14:textId="77777777" w:rsidR="00D077D5" w:rsidRPr="001F18A4" w:rsidRDefault="00D077D5" w:rsidP="00D077D5">
      <w:pPr>
        <w:autoSpaceDE w:val="0"/>
        <w:autoSpaceDN w:val="0"/>
        <w:adjustRightInd w:val="0"/>
        <w:ind w:firstLine="0"/>
        <w:rPr>
          <w:rFonts w:ascii="Times New Roman" w:hAnsi="Times New Roman" w:cs="Times New Roman"/>
        </w:rPr>
      </w:pPr>
    </w:p>
    <w:p w14:paraId="4BC8323E" w14:textId="77777777" w:rsidR="00D077D5" w:rsidRDefault="00D077D5" w:rsidP="00D077D5">
      <w:pPr>
        <w:pStyle w:val="Ttulo2"/>
        <w:numPr>
          <w:ilvl w:val="1"/>
          <w:numId w:val="1"/>
        </w:numPr>
        <w:ind w:left="0" w:firstLine="992"/>
      </w:pPr>
      <w:bookmarkStart w:id="59" w:name="_Toc429579330"/>
      <w:r>
        <w:t>CANTEIRO DE OBRAS (Depósito/Escritório)</w:t>
      </w:r>
      <w:bookmarkEnd w:id="59"/>
    </w:p>
    <w:p w14:paraId="5A3C4A9D" w14:textId="77777777" w:rsidR="00D077D5" w:rsidRPr="005D698C" w:rsidRDefault="00D077D5" w:rsidP="00D077D5"/>
    <w:p w14:paraId="56075DEC" w14:textId="77777777" w:rsidR="00D077D5" w:rsidRPr="00187D61" w:rsidRDefault="00D077D5" w:rsidP="00240D9D">
      <w:r w:rsidRPr="00187D61">
        <w:t xml:space="preserve">A FISCALIZAÇÃO determinará juntamente com a direção da </w:t>
      </w:r>
      <w:r w:rsidR="00547431">
        <w:t>escola</w:t>
      </w:r>
      <w:r w:rsidRPr="00187D61">
        <w:t xml:space="preserve"> um local para a CONTRATADA implantar seu abrigo provisório, caso seja necessário</w:t>
      </w:r>
      <w:r>
        <w:t>,</w:t>
      </w:r>
      <w:r w:rsidRPr="00187D61">
        <w:t xml:space="preserve"> ou local para depositar seus ma</w:t>
      </w:r>
      <w:r>
        <w:t>teriais e montar seu canteiro, devendo es</w:t>
      </w:r>
      <w:r w:rsidR="00240D9D">
        <w:t>s</w:t>
      </w:r>
      <w:r>
        <w:t>a</w:t>
      </w:r>
      <w:r w:rsidRPr="00187D61">
        <w:t xml:space="preserve"> manter em boas condições, até o final da obra, a área delimitada para seu </w:t>
      </w:r>
      <w:r w:rsidR="002A247E">
        <w:t>uso</w:t>
      </w:r>
      <w:r w:rsidRPr="00187D61">
        <w:t>.</w:t>
      </w:r>
    </w:p>
    <w:p w14:paraId="73AB0E5B" w14:textId="77777777" w:rsidR="00D077D5" w:rsidRPr="00187D61" w:rsidRDefault="00D077D5" w:rsidP="00240D9D">
      <w:r w:rsidRPr="00187D61">
        <w:t>Dentro da área destinada pela FISCALIZAÇÃO para as instalações da CONTRATADA, deverá ser reservado um local para a FISCALIZAÇÃO, devendo ali ser mantido em boas condições para consulta os seguintes documentos:</w:t>
      </w:r>
    </w:p>
    <w:p w14:paraId="0452C148" w14:textId="77777777" w:rsidR="00D077D5" w:rsidRPr="00187D61" w:rsidRDefault="00D077D5" w:rsidP="003D6F7B">
      <w:pPr>
        <w:pStyle w:val="PargrafodaLista"/>
        <w:numPr>
          <w:ilvl w:val="0"/>
          <w:numId w:val="4"/>
        </w:numPr>
      </w:pPr>
      <w:r>
        <w:t>Diário</w:t>
      </w:r>
      <w:r w:rsidRPr="00187D61">
        <w:t xml:space="preserve"> de Obra </w:t>
      </w:r>
      <w:r>
        <w:t xml:space="preserve">atualizado </w:t>
      </w:r>
      <w:r w:rsidRPr="00187D61">
        <w:t xml:space="preserve">(modelo em </w:t>
      </w:r>
      <w:r w:rsidRPr="00240D9D">
        <w:rPr>
          <w:b/>
        </w:rPr>
        <w:t>Anexo I</w:t>
      </w:r>
      <w:r w:rsidRPr="00187D61">
        <w:t>);</w:t>
      </w:r>
    </w:p>
    <w:p w14:paraId="75CDA352" w14:textId="77777777" w:rsidR="00D077D5" w:rsidRPr="00187D61" w:rsidRDefault="00D077D5" w:rsidP="003D6F7B">
      <w:pPr>
        <w:pStyle w:val="PargrafodaLista"/>
        <w:numPr>
          <w:ilvl w:val="0"/>
          <w:numId w:val="4"/>
        </w:numPr>
      </w:pPr>
      <w:r w:rsidRPr="00187D61">
        <w:t>Registro de alterações regularmente autorizadas;</w:t>
      </w:r>
    </w:p>
    <w:p w14:paraId="6CFF7B85" w14:textId="77777777" w:rsidR="00D077D5" w:rsidRPr="00187D61" w:rsidRDefault="00D077D5" w:rsidP="003D6F7B">
      <w:pPr>
        <w:pStyle w:val="PargrafodaLista"/>
        <w:numPr>
          <w:ilvl w:val="0"/>
          <w:numId w:val="4"/>
        </w:numPr>
      </w:pPr>
      <w:r w:rsidRPr="00187D61">
        <w:t>Arquivo ordenado de relatórios, pareceres e demais documentos administrativos da obra;</w:t>
      </w:r>
    </w:p>
    <w:p w14:paraId="20328B8A" w14:textId="77777777" w:rsidR="00D077D5" w:rsidRPr="00187D61" w:rsidRDefault="00D077D5" w:rsidP="003D6F7B">
      <w:pPr>
        <w:pStyle w:val="PargrafodaLista"/>
        <w:numPr>
          <w:ilvl w:val="0"/>
          <w:numId w:val="4"/>
        </w:numPr>
      </w:pPr>
      <w:r w:rsidRPr="00187D61">
        <w:t>Cronograma físico/financeiro;</w:t>
      </w:r>
    </w:p>
    <w:p w14:paraId="4E1FE81A" w14:textId="77777777" w:rsidR="00D077D5" w:rsidRPr="00187D61" w:rsidRDefault="00D077D5" w:rsidP="003D6F7B">
      <w:pPr>
        <w:pStyle w:val="PargrafodaLista"/>
        <w:numPr>
          <w:ilvl w:val="0"/>
          <w:numId w:val="4"/>
        </w:numPr>
      </w:pPr>
      <w:r w:rsidRPr="00187D61">
        <w:t>Comprovante de matr</w:t>
      </w:r>
      <w:r w:rsidR="002A247E">
        <w:t>í</w:t>
      </w:r>
      <w:r w:rsidRPr="00187D61">
        <w:t>cula da obra no INSS;</w:t>
      </w:r>
    </w:p>
    <w:p w14:paraId="39180569" w14:textId="77777777" w:rsidR="00D077D5" w:rsidRPr="00187D61" w:rsidRDefault="00D077D5" w:rsidP="003D6F7B">
      <w:pPr>
        <w:pStyle w:val="PargrafodaLista"/>
        <w:numPr>
          <w:ilvl w:val="0"/>
          <w:numId w:val="4"/>
        </w:numPr>
      </w:pPr>
      <w:r w:rsidRPr="00187D61">
        <w:t xml:space="preserve">ART </w:t>
      </w:r>
      <w:r w:rsidR="00BE44CC">
        <w:t xml:space="preserve">/CREA ou RRT/CAU </w:t>
      </w:r>
      <w:r w:rsidRPr="00187D61">
        <w:t>dos projetos e execução da obra;</w:t>
      </w:r>
    </w:p>
    <w:p w14:paraId="6994706C" w14:textId="77777777" w:rsidR="00D077D5" w:rsidRPr="00187D61" w:rsidRDefault="00D077D5" w:rsidP="003D6F7B">
      <w:pPr>
        <w:pStyle w:val="PargrafodaLista"/>
        <w:numPr>
          <w:ilvl w:val="0"/>
          <w:numId w:val="4"/>
        </w:numPr>
      </w:pPr>
      <w:r w:rsidRPr="00187D61">
        <w:t>Projeto executivo</w:t>
      </w:r>
      <w:r w:rsidR="00BE44CC">
        <w:t xml:space="preserve"> completos</w:t>
      </w:r>
      <w:r w:rsidR="006C3192">
        <w:t xml:space="preserve"> e</w:t>
      </w:r>
      <w:r w:rsidRPr="00187D61">
        <w:t xml:space="preserve"> </w:t>
      </w:r>
      <w:r>
        <w:t>M</w:t>
      </w:r>
      <w:r w:rsidRPr="00187D61">
        <w:t>emori</w:t>
      </w:r>
      <w:r w:rsidR="006C3192">
        <w:t>al</w:t>
      </w:r>
      <w:r w:rsidRPr="00187D61">
        <w:t xml:space="preserve"> </w:t>
      </w:r>
      <w:r>
        <w:t>D</w:t>
      </w:r>
      <w:r w:rsidRPr="00187D61">
        <w:t>escritivo;</w:t>
      </w:r>
    </w:p>
    <w:p w14:paraId="540D92F5" w14:textId="2D1A7097" w:rsidR="00BE44CC" w:rsidRPr="00C7533C" w:rsidRDefault="00D077D5" w:rsidP="003D6F7B">
      <w:pPr>
        <w:pStyle w:val="PargrafodaLista"/>
        <w:numPr>
          <w:ilvl w:val="0"/>
          <w:numId w:val="4"/>
        </w:numPr>
        <w:ind w:left="0" w:firstLine="0"/>
        <w:rPr>
          <w:rFonts w:ascii="Times New Roman" w:hAnsi="Times New Roman" w:cs="Times New Roman"/>
        </w:rPr>
      </w:pPr>
      <w:r w:rsidRPr="00187D61">
        <w:lastRenderedPageBreak/>
        <w:t>Serviços que eventualmente serão contratados.</w:t>
      </w:r>
    </w:p>
    <w:p w14:paraId="27CB9826" w14:textId="6A5E132A" w:rsidR="00BE44CC" w:rsidRDefault="00BE44CC" w:rsidP="00BE44CC">
      <w:r>
        <w:t>Os documentos, relacionados no item anterior, constituirão o processo da obra, que deve permanecer no canteiro durante a sua execução, a ser arquivado pela Prefeitura Munic</w:t>
      </w:r>
      <w:r w:rsidR="0028436F">
        <w:t>ipal</w:t>
      </w:r>
      <w:r w:rsidR="00C7533C">
        <w:t xml:space="preserve"> do Rio Grande</w:t>
      </w:r>
      <w:r w:rsidR="0028436F">
        <w:t>, após a conclusão da mesma.</w:t>
      </w:r>
    </w:p>
    <w:p w14:paraId="4898A6CC" w14:textId="77777777" w:rsidR="00BE44CC" w:rsidRPr="00BE44CC" w:rsidRDefault="00BE44CC" w:rsidP="00BE44CC">
      <w:pPr>
        <w:rPr>
          <w:rFonts w:ascii="Times New Roman" w:hAnsi="Times New Roman" w:cs="Times New Roman"/>
        </w:rPr>
      </w:pPr>
    </w:p>
    <w:p w14:paraId="2343B468" w14:textId="77777777" w:rsidR="002A247E" w:rsidRDefault="002A247E" w:rsidP="002A247E">
      <w:pPr>
        <w:pStyle w:val="Ttulo2"/>
        <w:numPr>
          <w:ilvl w:val="1"/>
          <w:numId w:val="1"/>
        </w:numPr>
        <w:ind w:left="0" w:firstLine="993"/>
      </w:pPr>
      <w:bookmarkStart w:id="60" w:name="_Toc403903160"/>
      <w:bookmarkStart w:id="61" w:name="_Toc429579331"/>
      <w:r>
        <w:t>ALOJAMENTO E ALIMENTAÇÃO</w:t>
      </w:r>
      <w:bookmarkEnd w:id="60"/>
      <w:bookmarkEnd w:id="61"/>
    </w:p>
    <w:p w14:paraId="776CBA84" w14:textId="77777777" w:rsidR="002A247E" w:rsidRPr="00187D61" w:rsidRDefault="002A247E" w:rsidP="002A247E">
      <w:pPr>
        <w:tabs>
          <w:tab w:val="left" w:pos="709"/>
        </w:tabs>
        <w:ind w:firstLine="1134"/>
        <w:rPr>
          <w:rFonts w:ascii="Times New Roman" w:hAnsi="Times New Roman" w:cs="Times New Roman"/>
        </w:rPr>
      </w:pPr>
    </w:p>
    <w:p w14:paraId="213C57C3" w14:textId="77777777" w:rsidR="002A247E" w:rsidRDefault="002A247E" w:rsidP="00DA7936">
      <w:r w:rsidRPr="00187D61">
        <w:t>A CONTRATADA, quando se propuser a oferecer refeições e/ou alojamento ao seu pessoal, responderá pelas condições de saúde, higiene e conforto.</w:t>
      </w:r>
    </w:p>
    <w:p w14:paraId="22FF866B" w14:textId="77777777" w:rsidR="0097157B" w:rsidRDefault="0097157B" w:rsidP="002A247E">
      <w:pPr>
        <w:tabs>
          <w:tab w:val="left" w:pos="709"/>
        </w:tabs>
        <w:ind w:firstLine="1134"/>
        <w:rPr>
          <w:rFonts w:ascii="Times New Roman" w:hAnsi="Times New Roman" w:cs="Times New Roman"/>
        </w:rPr>
      </w:pPr>
    </w:p>
    <w:p w14:paraId="567EA1C8" w14:textId="77777777" w:rsidR="0097157B" w:rsidRDefault="0097157B" w:rsidP="0097157B">
      <w:pPr>
        <w:pStyle w:val="Ttulo2"/>
        <w:numPr>
          <w:ilvl w:val="1"/>
          <w:numId w:val="1"/>
        </w:numPr>
        <w:ind w:left="0" w:firstLine="992"/>
      </w:pPr>
      <w:bookmarkStart w:id="62" w:name="_Toc429579332"/>
      <w:r>
        <w:t>PLACA DA OBRA</w:t>
      </w:r>
      <w:bookmarkEnd w:id="62"/>
    </w:p>
    <w:p w14:paraId="531165C0" w14:textId="77777777" w:rsidR="0097157B" w:rsidRPr="00CA554D" w:rsidRDefault="0097157B" w:rsidP="0097157B">
      <w:pPr>
        <w:ind w:firstLine="1134"/>
        <w:rPr>
          <w:rFonts w:ascii="Times New Roman" w:hAnsi="Times New Roman" w:cs="Times New Roman"/>
        </w:rPr>
      </w:pPr>
    </w:p>
    <w:p w14:paraId="5D794666" w14:textId="494471A5" w:rsidR="0097157B" w:rsidRDefault="0097157B" w:rsidP="00DA7936">
      <w:r w:rsidRPr="00CA554D">
        <w:t>A CONTRATADA deverá manter até o final da obra, em local visível, placa da obra.</w:t>
      </w:r>
      <w:r w:rsidR="00DA7936" w:rsidRPr="00CA554D">
        <w:t xml:space="preserve"> Será</w:t>
      </w:r>
      <w:r w:rsidRPr="00CA554D">
        <w:t xml:space="preserve"> de sua responsabilidade a confecção e fixação da placa</w:t>
      </w:r>
      <w:r w:rsidR="00DA7936" w:rsidRPr="00CA554D">
        <w:t>, que deverá ser</w:t>
      </w:r>
      <w:r w:rsidRPr="00CA554D">
        <w:t xml:space="preserve"> confeccionada em chapas planas, metálicas galvanizadas ou de madeira impermeabilizada, desde que em material resistente a intempéries. Será fixada em local bem visível, preferencialmente no acesso principal </w:t>
      </w:r>
      <w:r w:rsidR="006C3192">
        <w:t>da escola</w:t>
      </w:r>
      <w:r w:rsidRPr="00CA554D">
        <w:t xml:space="preserve">, voltada para via pública, favorecendo a sua visualização. A placa deverá ser mantida em bom estado de conservação durante todo o período de execução da obra. Sua dimensão será de </w:t>
      </w:r>
      <w:r w:rsidR="004E5785">
        <w:t>2,00m x 1,00m, com layout definido pela Prefeitura Municipal do Rio Grande.</w:t>
      </w:r>
    </w:p>
    <w:p w14:paraId="361228F2" w14:textId="77777777" w:rsidR="00C7533C" w:rsidRDefault="00C7533C" w:rsidP="00DA7936"/>
    <w:p w14:paraId="48D50D4D" w14:textId="359500EA" w:rsidR="00DD471E" w:rsidRDefault="00563FA0" w:rsidP="00ED6FA1">
      <w:pPr>
        <w:jc w:val="center"/>
      </w:pPr>
      <w:r>
        <w:rPr>
          <w:noProof/>
          <w:lang w:eastAsia="pt-BR"/>
        </w:rPr>
        <w:drawing>
          <wp:inline distT="0" distB="0" distL="0" distR="0" wp14:anchorId="7BB93C9C" wp14:editId="0C5730B3">
            <wp:extent cx="4567823" cy="2516697"/>
            <wp:effectExtent l="0" t="0" r="4445" b="0"/>
            <wp:docPr id="40"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567823" cy="2516697"/>
                    </a:xfrm>
                    <a:prstGeom prst="rect">
                      <a:avLst/>
                    </a:prstGeom>
                    <a:blipFill dpi="0" rotWithShape="0">
                      <a:blip r:embed="rId12"/>
                      <a:srcRect/>
                      <a:stretch>
                        <a:fillRect/>
                      </a:stretch>
                    </a:blipFill>
                    <a:ln>
                      <a:noFill/>
                    </a:ln>
                  </pic:spPr>
                </pic:pic>
              </a:graphicData>
            </a:graphic>
          </wp:inline>
        </w:drawing>
      </w:r>
    </w:p>
    <w:p w14:paraId="306C2AF9" w14:textId="77777777" w:rsidR="000F7C49" w:rsidRDefault="00DD471E" w:rsidP="00DD471E">
      <w:pPr>
        <w:pStyle w:val="Legenda"/>
        <w:jc w:val="center"/>
        <w:rPr>
          <w:color w:val="auto"/>
        </w:rPr>
      </w:pPr>
      <w:r w:rsidRPr="00DD471E">
        <w:rPr>
          <w:rStyle w:val="Forte"/>
          <w:rFonts w:ascii="Arial" w:hAnsi="Arial" w:cs="Arial"/>
          <w:b/>
          <w:color w:val="auto"/>
          <w:sz w:val="20"/>
          <w:szCs w:val="20"/>
        </w:rPr>
        <w:t xml:space="preserve">Figura </w:t>
      </w:r>
      <w:r w:rsidRPr="00DD471E">
        <w:rPr>
          <w:rStyle w:val="Forte"/>
          <w:rFonts w:ascii="Arial" w:hAnsi="Arial" w:cs="Arial"/>
          <w:b/>
          <w:color w:val="auto"/>
          <w:sz w:val="20"/>
          <w:szCs w:val="20"/>
        </w:rPr>
        <w:fldChar w:fldCharType="begin"/>
      </w:r>
      <w:r w:rsidRPr="00DD471E">
        <w:rPr>
          <w:rStyle w:val="Forte"/>
          <w:rFonts w:ascii="Arial" w:hAnsi="Arial" w:cs="Arial"/>
          <w:b/>
          <w:color w:val="auto"/>
          <w:sz w:val="20"/>
          <w:szCs w:val="20"/>
        </w:rPr>
        <w:instrText xml:space="preserve"> SEQ Figura \* ARABIC </w:instrText>
      </w:r>
      <w:r w:rsidRPr="00DD471E">
        <w:rPr>
          <w:rStyle w:val="Forte"/>
          <w:rFonts w:ascii="Arial" w:hAnsi="Arial" w:cs="Arial"/>
          <w:b/>
          <w:color w:val="auto"/>
          <w:sz w:val="20"/>
          <w:szCs w:val="20"/>
        </w:rPr>
        <w:fldChar w:fldCharType="separate"/>
      </w:r>
      <w:r w:rsidR="006A0927">
        <w:rPr>
          <w:rStyle w:val="Forte"/>
          <w:rFonts w:ascii="Arial" w:hAnsi="Arial" w:cs="Arial"/>
          <w:b/>
          <w:noProof/>
          <w:color w:val="auto"/>
          <w:sz w:val="20"/>
          <w:szCs w:val="20"/>
        </w:rPr>
        <w:t>1</w:t>
      </w:r>
      <w:r w:rsidRPr="00DD471E">
        <w:rPr>
          <w:rStyle w:val="Forte"/>
          <w:rFonts w:ascii="Arial" w:hAnsi="Arial" w:cs="Arial"/>
          <w:b/>
          <w:color w:val="auto"/>
          <w:sz w:val="20"/>
          <w:szCs w:val="20"/>
        </w:rPr>
        <w:fldChar w:fldCharType="end"/>
      </w:r>
      <w:r w:rsidRPr="00DD471E">
        <w:rPr>
          <w:rStyle w:val="Forte"/>
          <w:rFonts w:ascii="Arial" w:hAnsi="Arial" w:cs="Arial"/>
          <w:b/>
          <w:color w:val="auto"/>
          <w:sz w:val="20"/>
          <w:szCs w:val="20"/>
        </w:rPr>
        <w:t xml:space="preserve"> - Imagem Referência – Layout da placa da obra</w:t>
      </w:r>
      <w:r w:rsidRPr="00DD471E">
        <w:rPr>
          <w:color w:val="auto"/>
        </w:rPr>
        <w:t>.</w:t>
      </w:r>
    </w:p>
    <w:p w14:paraId="40B970CB" w14:textId="77777777" w:rsidR="00BE44CC" w:rsidRDefault="00BE44CC" w:rsidP="00BE44CC">
      <w:pPr>
        <w:rPr>
          <w:lang w:eastAsia="pt-BR"/>
        </w:rPr>
      </w:pPr>
    </w:p>
    <w:p w14:paraId="4AD6F26F" w14:textId="77777777" w:rsidR="005B3E85" w:rsidRPr="00BE44CC" w:rsidRDefault="005B3E85" w:rsidP="00BE44CC">
      <w:pPr>
        <w:rPr>
          <w:lang w:eastAsia="pt-BR"/>
        </w:rPr>
      </w:pPr>
    </w:p>
    <w:p w14:paraId="2528E986" w14:textId="77777777" w:rsidR="00BE44CC" w:rsidRDefault="00BE44CC" w:rsidP="00BE44CC">
      <w:pPr>
        <w:pStyle w:val="Ttulo2"/>
        <w:numPr>
          <w:ilvl w:val="1"/>
          <w:numId w:val="1"/>
        </w:numPr>
        <w:ind w:left="0" w:firstLine="992"/>
      </w:pPr>
      <w:bookmarkStart w:id="63" w:name="_Toc429579333"/>
      <w:r>
        <w:lastRenderedPageBreak/>
        <w:t>APLICAÇÕES NORMAS TÉCNICAS</w:t>
      </w:r>
      <w:bookmarkEnd w:id="63"/>
    </w:p>
    <w:p w14:paraId="2D9381FD" w14:textId="77777777" w:rsidR="00BE44CC" w:rsidRPr="00BE44CC" w:rsidRDefault="00BE44CC" w:rsidP="00BE44CC"/>
    <w:p w14:paraId="0EEE8541" w14:textId="55415696" w:rsidR="00BE44CC" w:rsidRDefault="00BE44CC" w:rsidP="00BE44CC">
      <w:r>
        <w:t xml:space="preserve">Para a fixação dos critérios que nortearão a elaboração dos métodos de execução das obras e serviços e as diretrizes para o controle técnico, é obrigatória a aplicação das instruções deste </w:t>
      </w:r>
      <w:r w:rsidR="00C7533C">
        <w:t>Memorial Descritivo</w:t>
      </w:r>
      <w:r w:rsidR="002935A3">
        <w:t>, das especificações técnicas</w:t>
      </w:r>
      <w:r>
        <w:t xml:space="preserve"> dos projetos</w:t>
      </w:r>
      <w:r w:rsidR="002935A3">
        <w:t>, Leis, Resoluções Técnicas</w:t>
      </w:r>
      <w:r>
        <w:t xml:space="preserve"> e Normas da ABNT aplicáveis ao caso</w:t>
      </w:r>
      <w:r w:rsidR="00C7533C">
        <w:t>, sendo essas:</w:t>
      </w:r>
    </w:p>
    <w:p w14:paraId="5B020896" w14:textId="4107FFEE" w:rsidR="000966CB" w:rsidRPr="00ED6FA1" w:rsidRDefault="000966CB" w:rsidP="003D6F7B">
      <w:pPr>
        <w:pStyle w:val="PargrafodaLista"/>
        <w:numPr>
          <w:ilvl w:val="0"/>
          <w:numId w:val="15"/>
        </w:numPr>
      </w:pPr>
      <w:r>
        <w:t>NBR 9077/2001 – Saídas de Emergência em Edifícios;</w:t>
      </w:r>
    </w:p>
    <w:p w14:paraId="6A396B1A" w14:textId="5480E616" w:rsidR="002935A3" w:rsidRDefault="002935A3" w:rsidP="003D6F7B">
      <w:pPr>
        <w:pStyle w:val="PargrafodaLista"/>
        <w:numPr>
          <w:ilvl w:val="0"/>
          <w:numId w:val="15"/>
        </w:numPr>
      </w:pPr>
      <w:r>
        <w:t>NBR 12693/2013 – Sistema de Proteção por Extintor de Incêndio;</w:t>
      </w:r>
    </w:p>
    <w:p w14:paraId="2269EB9F" w14:textId="27035BEC" w:rsidR="002935A3" w:rsidRDefault="002935A3" w:rsidP="003D6F7B">
      <w:pPr>
        <w:pStyle w:val="PargrafodaLista"/>
        <w:numPr>
          <w:ilvl w:val="0"/>
          <w:numId w:val="15"/>
        </w:numPr>
      </w:pPr>
      <w:r>
        <w:t>RT Nº 14/BM-CCB/2009 – Exigência do Treinamento de Prevenção Contra Incêndios – TPCI;</w:t>
      </w:r>
    </w:p>
    <w:p w14:paraId="46A3909C" w14:textId="26EEBDF2" w:rsidR="002935A3" w:rsidRDefault="002935A3" w:rsidP="003D6F7B">
      <w:pPr>
        <w:pStyle w:val="PargrafodaLista"/>
        <w:numPr>
          <w:ilvl w:val="0"/>
          <w:numId w:val="15"/>
        </w:numPr>
      </w:pPr>
      <w:r>
        <w:t>NBR 5419/2015 – Proteção de Estruturas Contra Descargas Atmosféricas (Partes 1 à 4);</w:t>
      </w:r>
    </w:p>
    <w:p w14:paraId="5C790289" w14:textId="03D4E4B3" w:rsidR="002935A3" w:rsidRPr="00ED6FA1" w:rsidRDefault="002935A3" w:rsidP="003D6F7B">
      <w:pPr>
        <w:pStyle w:val="PargrafodaLista"/>
        <w:numPr>
          <w:ilvl w:val="0"/>
          <w:numId w:val="15"/>
        </w:numPr>
      </w:pPr>
      <w:r w:rsidRPr="00ED6FA1">
        <w:t>NBR 13523/2008 – Central de Gás Liquefeito de Petróleo – GLP;</w:t>
      </w:r>
    </w:p>
    <w:p w14:paraId="195650C4" w14:textId="1B8E723C" w:rsidR="002935A3" w:rsidRPr="00ED6FA1" w:rsidRDefault="002935A3" w:rsidP="003D6F7B">
      <w:pPr>
        <w:pStyle w:val="PargrafodaLista"/>
        <w:numPr>
          <w:ilvl w:val="0"/>
          <w:numId w:val="15"/>
        </w:numPr>
      </w:pPr>
      <w:r w:rsidRPr="00ED6FA1">
        <w:t>NBR 15526/2013 – Redes de Distribuição Interna para Gases Combustíveis em Instalações Residenciais e Comerciais – Projeto e Execuç</w:t>
      </w:r>
      <w:r w:rsidR="008B6F8A" w:rsidRPr="00ED6FA1">
        <w:t>ão;</w:t>
      </w:r>
    </w:p>
    <w:p w14:paraId="3ED6E279" w14:textId="7C0C687C" w:rsidR="002935A3" w:rsidRDefault="002935A3" w:rsidP="003D6F7B">
      <w:pPr>
        <w:pStyle w:val="PargrafodaLista"/>
        <w:numPr>
          <w:ilvl w:val="0"/>
          <w:numId w:val="15"/>
        </w:numPr>
      </w:pPr>
      <w:r>
        <w:t>NBR 13431:1/2004 – Sinalização e Segurança Contra Incêndio e Pânico Parte 1: Princípios de Projeto;</w:t>
      </w:r>
    </w:p>
    <w:p w14:paraId="3F1AA3D8" w14:textId="3E78E919" w:rsidR="002935A3" w:rsidRDefault="002935A3" w:rsidP="003D6F7B">
      <w:pPr>
        <w:pStyle w:val="PargrafodaLista"/>
        <w:numPr>
          <w:ilvl w:val="0"/>
          <w:numId w:val="15"/>
        </w:numPr>
      </w:pPr>
      <w:r>
        <w:t>NBR 13431:2/2004 – Sinalização e Segurança Contra Incêndio e Pânico</w:t>
      </w:r>
      <w:r w:rsidR="00B65EE4">
        <w:t xml:space="preserve"> Parte 2: Símbolos e suas formas, dimensões e cores;</w:t>
      </w:r>
    </w:p>
    <w:p w14:paraId="36EF3AF4" w14:textId="4105B2F7" w:rsidR="00B65EE4" w:rsidRDefault="00B65EE4" w:rsidP="003D6F7B">
      <w:pPr>
        <w:pStyle w:val="PargrafodaLista"/>
        <w:numPr>
          <w:ilvl w:val="0"/>
          <w:numId w:val="15"/>
        </w:numPr>
      </w:pPr>
      <w:r>
        <w:t>NBR 13431:3/2005 – Sinalização e Segurança Contra Incêndio e Pânico Parte 3: Requisitos e Métodos de Ensaio;</w:t>
      </w:r>
    </w:p>
    <w:p w14:paraId="0DE90F89" w14:textId="6A5F48F9" w:rsidR="00B65EE4" w:rsidRDefault="00B65EE4" w:rsidP="003D6F7B">
      <w:pPr>
        <w:pStyle w:val="PargrafodaLista"/>
        <w:numPr>
          <w:ilvl w:val="0"/>
          <w:numId w:val="15"/>
        </w:numPr>
      </w:pPr>
      <w:r>
        <w:t>NBR 14100/1998 – Proteção Contra Incêndio – Símbolos Gráficos para Projeto;</w:t>
      </w:r>
    </w:p>
    <w:p w14:paraId="25FCB2AC" w14:textId="74DFBED9" w:rsidR="00B65EE4" w:rsidRDefault="00B65EE4" w:rsidP="003D6F7B">
      <w:pPr>
        <w:pStyle w:val="PargrafodaLista"/>
        <w:numPr>
          <w:ilvl w:val="0"/>
          <w:numId w:val="15"/>
        </w:numPr>
      </w:pPr>
      <w:r>
        <w:t>Lei Complementar Nº 14.376, de 26 de Dezembro de 2013. Atualizada em 2 de Julho de 2014 e 16 de Março de 2015;</w:t>
      </w:r>
    </w:p>
    <w:p w14:paraId="67DE8C30" w14:textId="6FA11CF3" w:rsidR="00B65EE4" w:rsidRDefault="00B65EE4" w:rsidP="003D6F7B">
      <w:pPr>
        <w:pStyle w:val="PargrafodaLista"/>
        <w:numPr>
          <w:ilvl w:val="0"/>
          <w:numId w:val="15"/>
        </w:numPr>
      </w:pPr>
      <w:r w:rsidRPr="00B65EE4">
        <w:t>Instrução Normativa 001-1/2014 de 22 de Abril de 2014</w:t>
      </w:r>
      <w:r>
        <w:t>;</w:t>
      </w:r>
    </w:p>
    <w:p w14:paraId="76F9848B" w14:textId="1393FC0F" w:rsidR="00B65EE4" w:rsidRPr="00B65EE4" w:rsidRDefault="00B65EE4" w:rsidP="003D6F7B">
      <w:pPr>
        <w:pStyle w:val="PargrafodaLista"/>
        <w:numPr>
          <w:ilvl w:val="0"/>
          <w:numId w:val="15"/>
        </w:numPr>
        <w:autoSpaceDE w:val="0"/>
        <w:autoSpaceDN w:val="0"/>
        <w:adjustRightInd w:val="0"/>
        <w:rPr>
          <w:rFonts w:cs="Arial"/>
          <w:color w:val="000000"/>
          <w:sz w:val="24"/>
          <w:szCs w:val="24"/>
        </w:rPr>
      </w:pPr>
      <w:r w:rsidRPr="00B65EE4">
        <w:rPr>
          <w:rFonts w:cs="Arial"/>
          <w:color w:val="000000"/>
          <w:sz w:val="24"/>
          <w:szCs w:val="24"/>
        </w:rPr>
        <w:t>Resolução Técnica CBMRS Nº 02 de Fevereiro de 2015</w:t>
      </w:r>
      <w:r>
        <w:rPr>
          <w:rFonts w:cs="Arial"/>
          <w:color w:val="000000"/>
          <w:sz w:val="24"/>
          <w:szCs w:val="24"/>
        </w:rPr>
        <w:t xml:space="preserve"> – Termologia aplicada a Segurança Contra Incêndio</w:t>
      </w:r>
      <w:r w:rsidR="00025ACF">
        <w:rPr>
          <w:rFonts w:cs="Arial"/>
          <w:color w:val="000000"/>
          <w:sz w:val="24"/>
          <w:szCs w:val="24"/>
        </w:rPr>
        <w:t>;</w:t>
      </w:r>
    </w:p>
    <w:p w14:paraId="1AC4A398" w14:textId="2F398898" w:rsidR="00B65EE4" w:rsidRPr="003C342D" w:rsidRDefault="00B65EE4" w:rsidP="003D6F7B">
      <w:pPr>
        <w:pStyle w:val="PargrafodaLista"/>
        <w:numPr>
          <w:ilvl w:val="0"/>
          <w:numId w:val="15"/>
        </w:numPr>
        <w:autoSpaceDE w:val="0"/>
        <w:autoSpaceDN w:val="0"/>
        <w:adjustRightInd w:val="0"/>
        <w:rPr>
          <w:rFonts w:cs="Arial"/>
          <w:color w:val="000000"/>
          <w:sz w:val="24"/>
          <w:szCs w:val="24"/>
        </w:rPr>
      </w:pPr>
      <w:r w:rsidRPr="00B65EE4">
        <w:rPr>
          <w:rFonts w:cs="Arial"/>
          <w:color w:val="000000"/>
          <w:sz w:val="24"/>
          <w:szCs w:val="24"/>
        </w:rPr>
        <w:t>Resolução Técnica CBMRS Nº 05 - Parte 01 de Fevereiro de 2015</w:t>
      </w:r>
      <w:r w:rsidR="003C342D">
        <w:rPr>
          <w:rFonts w:cs="Arial"/>
          <w:color w:val="000000"/>
          <w:sz w:val="24"/>
          <w:szCs w:val="24"/>
        </w:rPr>
        <w:t xml:space="preserve"> - </w:t>
      </w:r>
      <w:r w:rsidR="003C342D" w:rsidRPr="003C342D">
        <w:rPr>
          <w:rFonts w:cs="Arial"/>
          <w:color w:val="000000"/>
          <w:sz w:val="24"/>
          <w:szCs w:val="24"/>
        </w:rPr>
        <w:t xml:space="preserve">Processo </w:t>
      </w:r>
      <w:r w:rsidR="003C342D">
        <w:rPr>
          <w:rFonts w:cs="Arial"/>
          <w:color w:val="000000"/>
          <w:sz w:val="24"/>
          <w:szCs w:val="24"/>
        </w:rPr>
        <w:t>d</w:t>
      </w:r>
      <w:r w:rsidR="003C342D" w:rsidRPr="003C342D">
        <w:rPr>
          <w:rFonts w:cs="Arial"/>
          <w:color w:val="000000"/>
          <w:sz w:val="24"/>
          <w:szCs w:val="24"/>
        </w:rPr>
        <w:t>e Segurança Contra Incêndio</w:t>
      </w:r>
      <w:r w:rsidR="003C342D">
        <w:rPr>
          <w:rFonts w:cs="Arial"/>
          <w:color w:val="000000"/>
          <w:sz w:val="24"/>
          <w:szCs w:val="24"/>
        </w:rPr>
        <w:t xml:space="preserve"> </w:t>
      </w:r>
      <w:r w:rsidR="003C342D" w:rsidRPr="003C342D">
        <w:rPr>
          <w:rFonts w:cs="Arial"/>
          <w:color w:val="000000"/>
          <w:sz w:val="24"/>
          <w:szCs w:val="24"/>
        </w:rPr>
        <w:t xml:space="preserve">Apresentação </w:t>
      </w:r>
      <w:r w:rsidR="003C342D">
        <w:rPr>
          <w:rFonts w:cs="Arial"/>
          <w:color w:val="000000"/>
          <w:sz w:val="24"/>
          <w:szCs w:val="24"/>
        </w:rPr>
        <w:t>d</w:t>
      </w:r>
      <w:r w:rsidR="003C342D" w:rsidRPr="003C342D">
        <w:rPr>
          <w:rFonts w:cs="Arial"/>
          <w:color w:val="000000"/>
          <w:sz w:val="24"/>
          <w:szCs w:val="24"/>
        </w:rPr>
        <w:t xml:space="preserve">e </w:t>
      </w:r>
      <w:r w:rsidR="003C342D">
        <w:rPr>
          <w:rFonts w:cs="Arial"/>
          <w:color w:val="000000"/>
          <w:sz w:val="24"/>
          <w:szCs w:val="24"/>
        </w:rPr>
        <w:t>PPCI</w:t>
      </w:r>
      <w:r w:rsidR="003C342D" w:rsidRPr="003C342D">
        <w:rPr>
          <w:rFonts w:cs="Arial"/>
          <w:color w:val="000000"/>
          <w:sz w:val="24"/>
          <w:szCs w:val="24"/>
        </w:rPr>
        <w:t xml:space="preserve"> </w:t>
      </w:r>
      <w:r w:rsidR="003C342D">
        <w:rPr>
          <w:rFonts w:cs="Arial"/>
          <w:color w:val="000000"/>
          <w:sz w:val="24"/>
          <w:szCs w:val="24"/>
        </w:rPr>
        <w:t>e</w:t>
      </w:r>
      <w:r w:rsidR="003C342D" w:rsidRPr="003C342D">
        <w:rPr>
          <w:rFonts w:cs="Arial"/>
          <w:color w:val="000000"/>
          <w:sz w:val="24"/>
          <w:szCs w:val="24"/>
        </w:rPr>
        <w:t>m Geral</w:t>
      </w:r>
      <w:r w:rsidR="00025ACF">
        <w:rPr>
          <w:rFonts w:cs="Arial"/>
          <w:color w:val="000000"/>
          <w:sz w:val="24"/>
          <w:szCs w:val="24"/>
        </w:rPr>
        <w:t>;</w:t>
      </w:r>
    </w:p>
    <w:p w14:paraId="5D3B02D3" w14:textId="29CBF662" w:rsidR="003C342D" w:rsidRDefault="00B65EE4" w:rsidP="003D6F7B">
      <w:pPr>
        <w:pStyle w:val="PargrafodaLista"/>
        <w:numPr>
          <w:ilvl w:val="0"/>
          <w:numId w:val="15"/>
        </w:numPr>
        <w:autoSpaceDE w:val="0"/>
        <w:autoSpaceDN w:val="0"/>
        <w:adjustRightInd w:val="0"/>
        <w:rPr>
          <w:rFonts w:cs="Arial"/>
          <w:color w:val="000000"/>
          <w:sz w:val="24"/>
          <w:szCs w:val="24"/>
        </w:rPr>
      </w:pPr>
      <w:r w:rsidRPr="00B65EE4">
        <w:rPr>
          <w:rFonts w:cs="Arial"/>
          <w:color w:val="000000"/>
          <w:sz w:val="24"/>
          <w:szCs w:val="24"/>
        </w:rPr>
        <w:t>Resolução Técnica CBMRS Nº 14 de Fevereiro de 2015</w:t>
      </w:r>
      <w:r w:rsidR="003C342D">
        <w:rPr>
          <w:rFonts w:cs="Arial"/>
          <w:color w:val="000000"/>
          <w:sz w:val="24"/>
          <w:szCs w:val="24"/>
        </w:rPr>
        <w:t xml:space="preserve"> – Extintores de Incêndio.</w:t>
      </w:r>
    </w:p>
    <w:p w14:paraId="10B7E306" w14:textId="77777777" w:rsidR="005B3E85" w:rsidRPr="005B3E85" w:rsidRDefault="005B3E85" w:rsidP="005B3E85">
      <w:pPr>
        <w:pStyle w:val="PargrafodaLista"/>
        <w:autoSpaceDE w:val="0"/>
        <w:autoSpaceDN w:val="0"/>
        <w:adjustRightInd w:val="0"/>
        <w:ind w:left="1429" w:firstLine="0"/>
        <w:rPr>
          <w:rFonts w:cs="Arial"/>
          <w:color w:val="000000"/>
          <w:sz w:val="24"/>
          <w:szCs w:val="24"/>
        </w:rPr>
      </w:pPr>
    </w:p>
    <w:p w14:paraId="701F0A2F" w14:textId="2638201F" w:rsidR="00841121" w:rsidRPr="008E619E" w:rsidRDefault="00841121" w:rsidP="003128E5">
      <w:pPr>
        <w:pStyle w:val="Ttulo1"/>
        <w:numPr>
          <w:ilvl w:val="0"/>
          <w:numId w:val="1"/>
        </w:numPr>
        <w:ind w:left="0" w:firstLine="709"/>
      </w:pPr>
      <w:bookmarkStart w:id="64" w:name="_Toc403903155"/>
      <w:bookmarkStart w:id="65" w:name="_Toc429579334"/>
      <w:r w:rsidRPr="008E619E">
        <w:t>EXECUÇÃO DA OBRA</w:t>
      </w:r>
      <w:bookmarkEnd w:id="64"/>
      <w:bookmarkEnd w:id="65"/>
    </w:p>
    <w:p w14:paraId="69187350" w14:textId="4944EAEF" w:rsidR="00C35222" w:rsidRPr="00C7533C" w:rsidRDefault="00C35222" w:rsidP="00C7533C">
      <w:pPr>
        <w:pStyle w:val="Ttulo2"/>
        <w:ind w:left="993" w:firstLine="0"/>
        <w:rPr>
          <w:rFonts w:cs="Arial"/>
        </w:rPr>
      </w:pPr>
    </w:p>
    <w:p w14:paraId="6A0CC05E" w14:textId="77777777" w:rsidR="00841121" w:rsidRDefault="00C35222" w:rsidP="003128E5">
      <w:pPr>
        <w:pStyle w:val="Ttulo2"/>
        <w:numPr>
          <w:ilvl w:val="1"/>
          <w:numId w:val="1"/>
        </w:numPr>
        <w:ind w:left="0" w:firstLine="993"/>
        <w:rPr>
          <w:rFonts w:cs="Arial"/>
        </w:rPr>
      </w:pPr>
      <w:bookmarkStart w:id="66" w:name="_Toc429579335"/>
      <w:r w:rsidRPr="00C35222">
        <w:rPr>
          <w:rFonts w:cs="Arial"/>
        </w:rPr>
        <w:t>DISPOSIÇÕES GERAIS</w:t>
      </w:r>
      <w:bookmarkEnd w:id="66"/>
    </w:p>
    <w:p w14:paraId="063CBD1B" w14:textId="77777777" w:rsidR="00C35222" w:rsidRPr="00C35222" w:rsidRDefault="00C35222" w:rsidP="00CA261B">
      <w:pPr>
        <w:ind w:firstLine="1134"/>
      </w:pPr>
    </w:p>
    <w:p w14:paraId="632F57F3" w14:textId="77777777" w:rsidR="00841121" w:rsidRPr="00187D61" w:rsidRDefault="00841121" w:rsidP="00DA7936">
      <w:r w:rsidRPr="00187D61">
        <w:t>A CONTRATANTE reserva-se no direito de contratar com outras empresas, simultaneamente e no mesmo local, a execução de obras e serviços distintos daqueles abrangidos pelo contrato da obra em questão.</w:t>
      </w:r>
    </w:p>
    <w:p w14:paraId="2A4DE663" w14:textId="77777777" w:rsidR="00841121" w:rsidRPr="00187D61" w:rsidRDefault="00841121" w:rsidP="00DA7936">
      <w:r w:rsidRPr="00187D61">
        <w:t xml:space="preserve">A CONTRATADA não poderá opor quaisquer dificuldades </w:t>
      </w:r>
      <w:r w:rsidR="00451D7F">
        <w:t>a</w:t>
      </w:r>
      <w:r w:rsidRPr="00187D61">
        <w:t xml:space="preserve"> execução da obra e serviços com relação à mão</w:t>
      </w:r>
      <w:r w:rsidR="003D453C">
        <w:t xml:space="preserve"> </w:t>
      </w:r>
      <w:r w:rsidRPr="00187D61">
        <w:t>de</w:t>
      </w:r>
      <w:r w:rsidR="003D453C">
        <w:t xml:space="preserve"> </w:t>
      </w:r>
      <w:r w:rsidRPr="00187D61">
        <w:t>obra e às entradas e deslocamentos de materiais e/ou equipamentos no canteiro de obras.</w:t>
      </w:r>
    </w:p>
    <w:p w14:paraId="098C2708" w14:textId="77777777" w:rsidR="00841121" w:rsidRPr="00187D61" w:rsidRDefault="00841121" w:rsidP="00DA7936">
      <w:r w:rsidRPr="00187D61">
        <w:t xml:space="preserve">Cabe a CONTRATADA, desde o início até a entrega dos trabalhos a ela adjudicados, a manutenção e segurança de toda a obra de sua responsabilidade, </w:t>
      </w:r>
      <w:r w:rsidR="00472451">
        <w:t>mesmo</w:t>
      </w:r>
      <w:r w:rsidR="004B5A0F">
        <w:t xml:space="preserve"> que </w:t>
      </w:r>
      <w:r w:rsidRPr="00187D61">
        <w:t xml:space="preserve">paralisadas, correndo assim, </w:t>
      </w:r>
      <w:r w:rsidR="0005388A">
        <w:t>por</w:t>
      </w:r>
      <w:r w:rsidRPr="00187D61">
        <w:t xml:space="preserve"> sua conta, as despesas com reparos ou recomposições de eventuais danos causados às mesmas. Após a conclusão de toda a obra ou serviço, se extingue o prazo desta responsabilidade, quando será emitido o “Termo Provisório de Recebimento da Obra”.</w:t>
      </w:r>
    </w:p>
    <w:p w14:paraId="60C200D2" w14:textId="77777777" w:rsidR="00841121" w:rsidRPr="00DB5DA3" w:rsidRDefault="00841121" w:rsidP="00DA7936">
      <w:r w:rsidRPr="00DB5DA3">
        <w:t>Os materiais, objetos ou quaisquer outros elementos descobertos no local da obra e serviços que possam apresentar interesse científico, mineralógico, arqueológico ou outros a critério da CONTRATANTE deverão ser alvo de imed</w:t>
      </w:r>
      <w:r w:rsidR="0005388A" w:rsidRPr="00DB5DA3">
        <w:t>iata comunicação à FISCALIZAÇÃO</w:t>
      </w:r>
      <w:r w:rsidRPr="00DB5DA3">
        <w:t>, para as providências cabíveis</w:t>
      </w:r>
      <w:r w:rsidR="0005388A" w:rsidRPr="00DB5DA3">
        <w:t>.</w:t>
      </w:r>
    </w:p>
    <w:p w14:paraId="0DA66ADC" w14:textId="77777777" w:rsidR="00152B83" w:rsidRPr="00187D61" w:rsidRDefault="00841121" w:rsidP="00DA7936">
      <w:r w:rsidRPr="00187D61">
        <w:t>Todas as obras devem ser executadas impondo o mínimo de interferência</w:t>
      </w:r>
      <w:r w:rsidR="006C3192">
        <w:t xml:space="preserve"> nas atividades desenvolvidas no</w:t>
      </w:r>
      <w:r w:rsidRPr="00187D61">
        <w:t xml:space="preserve"> prédio.</w:t>
      </w:r>
    </w:p>
    <w:p w14:paraId="445E22FC" w14:textId="77777777" w:rsidR="00152B83" w:rsidRPr="00187D61" w:rsidRDefault="00152B83" w:rsidP="00DA7936">
      <w:r w:rsidRPr="00187D61">
        <w:t>As intervenções serão executadas por profissionais devidamente habilitados e capacitados para cada tarefa, abrangendo todos os serviços, desde os iniciais até a conc</w:t>
      </w:r>
      <w:r>
        <w:t>lusão, com todas as instalações</w:t>
      </w:r>
      <w:r w:rsidRPr="00187D61">
        <w:t xml:space="preserve"> em perfeito e completo funcionamento. </w:t>
      </w:r>
    </w:p>
    <w:p w14:paraId="6A70E5B3" w14:textId="77777777" w:rsidR="00152B83" w:rsidRPr="00187D61" w:rsidRDefault="00152B83" w:rsidP="00DA7936">
      <w:r w:rsidRPr="00187D61">
        <w:t>A execução da obra e instalações só deverá ser iniciada após a perfeita compreensão dos serviços a serem executados, com a análise minuciosa de todos os projetos, memoria</w:t>
      </w:r>
      <w:r w:rsidR="00666258">
        <w:t xml:space="preserve">l </w:t>
      </w:r>
      <w:r w:rsidRPr="00187D61">
        <w:t xml:space="preserve">e especificações.  </w:t>
      </w:r>
    </w:p>
    <w:p w14:paraId="08290129" w14:textId="77777777" w:rsidR="00152B83" w:rsidRPr="00187D61" w:rsidRDefault="00152B83" w:rsidP="00DA7936">
      <w:r w:rsidRPr="00187D61">
        <w:t>O profissional credenciado para dirigir os trabalhos por parte da CONTRATADA deverá dar assistência à execução dos serviços, fazendo-se presente no local durante todo o período de trabalho dos operantes e quando das vistorias e reuniões efetuadas pela FISCALIZAÇÃO.</w:t>
      </w:r>
    </w:p>
    <w:p w14:paraId="281E4269" w14:textId="77777777" w:rsidR="00152B83" w:rsidRPr="00187D61" w:rsidRDefault="00152B83" w:rsidP="00DA7936">
      <w:r w:rsidRPr="00187D61">
        <w:lastRenderedPageBreak/>
        <w:t>A solução de todo e qualquer caso singular, duvidoso ou omisso, será decidida pela FISCALIZAÇÃO, desde que atendidas tod</w:t>
      </w:r>
      <w:r w:rsidR="003B035C">
        <w:t>as as especificações das normas</w:t>
      </w:r>
      <w:r w:rsidRPr="00187D61">
        <w:t xml:space="preserve"> e consultando os autores do projeto, quando necessário. </w:t>
      </w:r>
    </w:p>
    <w:p w14:paraId="2BE678AF" w14:textId="6F64E577" w:rsidR="00152B83" w:rsidRPr="00187D61" w:rsidRDefault="00152B83" w:rsidP="00DA7936">
      <w:r w:rsidRPr="00187D61">
        <w:t>Durante toda a execução dos serviços será mantido no local um Diário de Obra devidamente atualizado e assinado, onde constará todo e qualquer fato relevante ocorrido no dia. Nes</w:t>
      </w:r>
      <w:r w:rsidR="002A528E">
        <w:t>s</w:t>
      </w:r>
      <w:r w:rsidRPr="00187D61">
        <w:t>e diário também serão anotadas as recomendações feitas pela FISCALIZAÇÃO. Além das anotações no D</w:t>
      </w:r>
      <w:r>
        <w:t>iário de Obra, todas as etapas</w:t>
      </w:r>
      <w:r w:rsidRPr="00187D61">
        <w:t xml:space="preserve"> serão documentad</w:t>
      </w:r>
      <w:r w:rsidR="00C42CDC">
        <w:t>a</w:t>
      </w:r>
      <w:r w:rsidRPr="00187D61">
        <w:t xml:space="preserve">s fotograficamente e/ou com ilustrações.  </w:t>
      </w:r>
    </w:p>
    <w:p w14:paraId="43B09070" w14:textId="77777777" w:rsidR="00152B83" w:rsidRPr="00187D61" w:rsidRDefault="00152B83" w:rsidP="00DA7936">
      <w:r w:rsidRPr="00187D61">
        <w:t>A descoberta de qualquer elemento estranho no interior dos pisos ou alvenarias, trincas e avarias que possam colocar em risco a</w:t>
      </w:r>
      <w:r w:rsidR="00DA7936">
        <w:t xml:space="preserve"> edificaç</w:t>
      </w:r>
      <w:r w:rsidR="007D58E2">
        <w:t>ão</w:t>
      </w:r>
      <w:r w:rsidRPr="00187D61">
        <w:t xml:space="preserve"> ou parte dela deverá ser comunicado imediatamente à FISCALIZAÇÃO da obra para que sejam tomadas as providências necessárias.</w:t>
      </w:r>
    </w:p>
    <w:p w14:paraId="4D297C76" w14:textId="3050EA19" w:rsidR="00BE44CC" w:rsidRDefault="00152B83" w:rsidP="00DA7936">
      <w:r w:rsidRPr="00187D61">
        <w:t>Os serviços serão realizados em rigorosa observância aos desenhos do</w:t>
      </w:r>
      <w:r w:rsidR="00DA7936">
        <w:t>s</w:t>
      </w:r>
      <w:r w:rsidRPr="00187D61">
        <w:t xml:space="preserve"> projeto</w:t>
      </w:r>
      <w:r w:rsidR="00DA7936">
        <w:t>s</w:t>
      </w:r>
      <w:r w:rsidRPr="00187D61">
        <w:t xml:space="preserve"> e respectivos detalhes, bem como em estrita observância às prescrições e exigências contidas neste </w:t>
      </w:r>
      <w:r w:rsidR="00DA7936">
        <w:t>Memori</w:t>
      </w:r>
      <w:r w:rsidR="006C3192">
        <w:t>al</w:t>
      </w:r>
      <w:r>
        <w:t xml:space="preserve"> Descritivo,</w:t>
      </w:r>
      <w:r w:rsidRPr="00187D61">
        <w:t xml:space="preserve"> </w:t>
      </w:r>
      <w:r w:rsidR="006C3192">
        <w:t>convenientemente autenticado</w:t>
      </w:r>
      <w:r w:rsidRPr="00187D61">
        <w:t xml:space="preserve"> po</w:t>
      </w:r>
      <w:r w:rsidR="006C3192">
        <w:t>r ambas as partes como elemento integrante</w:t>
      </w:r>
      <w:r w:rsidRPr="00187D61">
        <w:t xml:space="preserve"> do contrato e valendo como se, no mesmo contrato, e</w:t>
      </w:r>
      <w:r w:rsidR="006C3192">
        <w:t>fetivamente transcrito fosse</w:t>
      </w:r>
      <w:r>
        <w:t>.</w:t>
      </w:r>
    </w:p>
    <w:p w14:paraId="4B989BAD" w14:textId="4476F62C" w:rsidR="00BE44CC" w:rsidRPr="002A528E" w:rsidRDefault="00BE44CC" w:rsidP="00DA7936">
      <w:r w:rsidRPr="002A528E">
        <w:t xml:space="preserve">A </w:t>
      </w:r>
      <w:r w:rsidR="00E0720D" w:rsidRPr="002A528E">
        <w:t>CONTRATADA se obriga</w:t>
      </w:r>
      <w:r w:rsidRPr="002A528E">
        <w:t xml:space="preserve"> a executar as ob</w:t>
      </w:r>
      <w:r w:rsidR="00E0720D" w:rsidRPr="002A528E">
        <w:t>ras e os serviços de acordo com</w:t>
      </w:r>
      <w:r w:rsidRPr="002A528E">
        <w:t xml:space="preserve"> o </w:t>
      </w:r>
      <w:r w:rsidR="0028436F" w:rsidRPr="002A528E">
        <w:t>Memorial Descritivo</w:t>
      </w:r>
      <w:r w:rsidRPr="002A528E">
        <w:t xml:space="preserve">, os projetos, detalhes, especificações técnicas e o valor global </w:t>
      </w:r>
      <w:r w:rsidR="00E0720D" w:rsidRPr="002A528E">
        <w:t>da</w:t>
      </w:r>
      <w:r w:rsidRPr="002A528E">
        <w:t xml:space="preserve"> obra e serviços</w:t>
      </w:r>
      <w:r w:rsidR="00E0720D" w:rsidRPr="002A528E">
        <w:t>,</w:t>
      </w:r>
      <w:r w:rsidRPr="002A528E">
        <w:t xml:space="preserve"> </w:t>
      </w:r>
      <w:r w:rsidR="00E0720D" w:rsidRPr="002A528E">
        <w:t>desenvolvendo as tarefas de forma a concluí-las nas datas previstas no Cronograma Físico-Financeiro.</w:t>
      </w:r>
    </w:p>
    <w:p w14:paraId="38990966" w14:textId="77777777" w:rsidR="00F12C51" w:rsidRDefault="00F12C51" w:rsidP="00F12C51">
      <w:pPr>
        <w:pStyle w:val="Ttulo2"/>
      </w:pPr>
    </w:p>
    <w:p w14:paraId="620A67D1" w14:textId="77777777" w:rsidR="00F12C51" w:rsidRPr="00537DF7" w:rsidRDefault="00C00843" w:rsidP="003128E5">
      <w:pPr>
        <w:pStyle w:val="Ttulo2"/>
        <w:numPr>
          <w:ilvl w:val="1"/>
          <w:numId w:val="1"/>
        </w:numPr>
        <w:ind w:left="0" w:firstLine="993"/>
      </w:pPr>
      <w:bookmarkStart w:id="67" w:name="_Toc394940106"/>
      <w:bookmarkStart w:id="68" w:name="_Toc403903169"/>
      <w:bookmarkStart w:id="69" w:name="_Toc429579336"/>
      <w:r>
        <w:t>INSTALAÇÃO E EXECUÇÃO DA OBRA</w:t>
      </w:r>
      <w:r w:rsidR="00F12C51" w:rsidRPr="00537DF7">
        <w:t xml:space="preserve"> E SERVIÇOS</w:t>
      </w:r>
      <w:bookmarkEnd w:id="67"/>
      <w:bookmarkEnd w:id="68"/>
      <w:bookmarkEnd w:id="69"/>
    </w:p>
    <w:p w14:paraId="443DADFE" w14:textId="77777777" w:rsidR="00F12C51" w:rsidRPr="00937DBF" w:rsidRDefault="00F12C51" w:rsidP="00F12C51"/>
    <w:p w14:paraId="0D48C6CA" w14:textId="77777777" w:rsidR="00937DBF" w:rsidRPr="00DA7936" w:rsidRDefault="00F12C51" w:rsidP="00937DBF">
      <w:r w:rsidRPr="00937DBF">
        <w:t>O preço na tabela de orçamento deverá compreender todas as despesas decorrentes do fornecimento de materiais, ferramentas, equipamentos e mão de obra necessária à execução dos serviços e instalações da obra, incluind</w:t>
      </w:r>
      <w:r w:rsidR="007D58E2">
        <w:t>o limpeza da edificação e pátio</w:t>
      </w:r>
      <w:r w:rsidRPr="00937DBF">
        <w:t>, ligações provisórias, acessos provisórios, proteção e sinalização da obra, quando forem necessários</w:t>
      </w:r>
      <w:r w:rsidR="000F7C49" w:rsidRPr="00937DBF">
        <w:t xml:space="preserve">, bem como despesas provenientes de alojamento e alimentação dos funcionários contratados </w:t>
      </w:r>
      <w:r w:rsidR="000F7C49">
        <w:t>para a execução dos serviços</w:t>
      </w:r>
      <w:r w:rsidR="00937DBF">
        <w:t xml:space="preserve"> e todos os demais custos, diretos e indiretos, necessários à prestação de todos os serviços.</w:t>
      </w:r>
    </w:p>
    <w:p w14:paraId="3BFEDADF" w14:textId="77777777" w:rsidR="00F12C51" w:rsidRDefault="00F12C51" w:rsidP="00F12C51"/>
    <w:p w14:paraId="22218CFF" w14:textId="77777777" w:rsidR="005B3E85" w:rsidRDefault="005B3E85" w:rsidP="00F12C51"/>
    <w:p w14:paraId="2C59C9A6" w14:textId="77777777" w:rsidR="005B3E85" w:rsidRDefault="005B3E85" w:rsidP="00F12C51"/>
    <w:p w14:paraId="0B99BCD3" w14:textId="77777777" w:rsidR="005B3E85" w:rsidRPr="00F12C51" w:rsidRDefault="005B3E85" w:rsidP="00F12C51"/>
    <w:p w14:paraId="3B1F6C49" w14:textId="77777777" w:rsidR="00841121" w:rsidRDefault="00841121" w:rsidP="003128E5">
      <w:pPr>
        <w:pStyle w:val="Ttulo2"/>
        <w:numPr>
          <w:ilvl w:val="1"/>
          <w:numId w:val="1"/>
        </w:numPr>
        <w:ind w:left="0" w:firstLine="992"/>
      </w:pPr>
      <w:bookmarkStart w:id="70" w:name="_Toc429579337"/>
      <w:r>
        <w:lastRenderedPageBreak/>
        <w:t>MATERIAIS E EQUIPAMENTOS A EMPREGAR</w:t>
      </w:r>
      <w:bookmarkEnd w:id="70"/>
    </w:p>
    <w:p w14:paraId="3F8A0D1A" w14:textId="77777777" w:rsidR="00841121" w:rsidRPr="006B62C4" w:rsidRDefault="00841121" w:rsidP="00CA261B">
      <w:pPr>
        <w:ind w:firstLine="1134"/>
      </w:pPr>
    </w:p>
    <w:p w14:paraId="2E257D75" w14:textId="77777777" w:rsidR="00841121" w:rsidRPr="00187D61" w:rsidRDefault="00841121" w:rsidP="0086142C">
      <w:r w:rsidRPr="00187D61">
        <w:t xml:space="preserve">Todos os materiais, salvo o disposto em contrário pela </w:t>
      </w:r>
      <w:r w:rsidR="006C3192">
        <w:t>Prefeitura Municipal do Rio Grande</w:t>
      </w:r>
      <w:r w:rsidRPr="00187D61">
        <w:t>, serão fornecidos pela CONTRATADA, devendo ser de primeiro uso e de boa qualidade.</w:t>
      </w:r>
    </w:p>
    <w:p w14:paraId="6F4AB144" w14:textId="77777777" w:rsidR="00841121" w:rsidRPr="00187D61" w:rsidRDefault="00841121" w:rsidP="0086142C">
      <w:r w:rsidRPr="00187D61">
        <w:t>Fica estabelecido, de um modo geral, que os materiais e equipamentos empregados e os serviços a executar deverão satisfazer as Normas Brasileiras, especificações e métodos da ABNT, bem como as especificações dos projetos, formulários</w:t>
      </w:r>
      <w:r w:rsidR="003D453C">
        <w:t xml:space="preserve">, </w:t>
      </w:r>
      <w:r w:rsidR="006C3192">
        <w:t>e este Memorial Descritivo</w:t>
      </w:r>
      <w:r w:rsidRPr="00187D61">
        <w:t xml:space="preserve">. Os materiais </w:t>
      </w:r>
      <w:r w:rsidR="0005388A">
        <w:t>serão submetidos à FISCALIZAÇÃO</w:t>
      </w:r>
      <w:r w:rsidRPr="00187D61">
        <w:t xml:space="preserve"> antes de seu emprego, não podendo o material impugnado permanecer no Canteiro de Obras</w:t>
      </w:r>
      <w:r w:rsidR="0086142C">
        <w:t>. D</w:t>
      </w:r>
      <w:r w:rsidR="00907D75" w:rsidRPr="00187D61">
        <w:t>everão ser de marcas que possuam o Certificado de Qualidade (INMETRO, IPT, CIENTEC ou equivalente), em modelos de lançamento recente e de marcas consagradas pelo uso e aplicação</w:t>
      </w:r>
      <w:r w:rsidR="00472451">
        <w:t>.</w:t>
      </w:r>
    </w:p>
    <w:p w14:paraId="1F7F6DA6" w14:textId="77777777" w:rsidR="00907D75" w:rsidRDefault="00841121" w:rsidP="0086142C">
      <w:r w:rsidRPr="00187D61">
        <w:t>Quando houver motivos ponderáveis para a substituição de um material especificado por outro, es</w:t>
      </w:r>
      <w:r w:rsidR="00472451">
        <w:t>s</w:t>
      </w:r>
      <w:r w:rsidRPr="00187D61">
        <w:t>e pedido de substituição deverá ser instruído com as razões determinantes para tal, orçamento comparativo e laudo de exame. Na comprovação da impossibilidade de adquirir ou empregar determinado material especificado, deverá ser solicitado sua substituição, condicionada à manifestação do Responsável Técnico pela obra e da FISCALIZAÇÃO. A substituição de materiais especificados por outros</w:t>
      </w:r>
      <w:r w:rsidR="00472451">
        <w:t xml:space="preserve"> equivalentes</w:t>
      </w:r>
      <w:r w:rsidR="00907D75">
        <w:t xml:space="preserve"> e </w:t>
      </w:r>
      <w:r w:rsidR="00E01495">
        <w:t>similare</w:t>
      </w:r>
      <w:r w:rsidR="00907D75">
        <w:t xml:space="preserve">s </w:t>
      </w:r>
      <w:r w:rsidRPr="00187D61">
        <w:t xml:space="preserve">pressupõe, para que seja autorizada, que o novo material proposto possua, comprovadamente, equivalência nos </w:t>
      </w:r>
      <w:r w:rsidR="00907D75">
        <w:t xml:space="preserve">itens: qualidade, resistência, </w:t>
      </w:r>
      <w:r w:rsidRPr="00187D61">
        <w:t>aspecto</w:t>
      </w:r>
      <w:r w:rsidR="00907D75">
        <w:t xml:space="preserve"> e preço</w:t>
      </w:r>
      <w:r w:rsidRPr="00187D61">
        <w:t xml:space="preserve">. </w:t>
      </w:r>
    </w:p>
    <w:p w14:paraId="769E3B2A" w14:textId="77777777" w:rsidR="00841121" w:rsidRPr="00187D61" w:rsidRDefault="00841121" w:rsidP="0086142C">
      <w:r w:rsidRPr="00187D61">
        <w:t>Na eventual omissão de discriminação espe</w:t>
      </w:r>
      <w:r w:rsidR="004B5A0F">
        <w:t>cífica de um material</w:t>
      </w:r>
      <w:r w:rsidRPr="00187D61">
        <w:t>, o mesmo deverá ser entendido como de primeira qualidade e primeiro uso, sendo</w:t>
      </w:r>
      <w:r w:rsidR="00472451">
        <w:t xml:space="preserve"> utilizado</w:t>
      </w:r>
      <w:r w:rsidRPr="00187D61">
        <w:t xml:space="preserve"> apenas após a FISCALIZAÇÃO traçar as diretrizes para execução da tarefa.</w:t>
      </w:r>
    </w:p>
    <w:p w14:paraId="2F50AD80" w14:textId="77777777" w:rsidR="00CA63EF" w:rsidRDefault="00CA63EF" w:rsidP="00CA261B">
      <w:pPr>
        <w:autoSpaceDE w:val="0"/>
        <w:autoSpaceDN w:val="0"/>
        <w:adjustRightInd w:val="0"/>
        <w:ind w:firstLine="1134"/>
        <w:rPr>
          <w:rFonts w:ascii="Times New Roman" w:hAnsi="Times New Roman" w:cs="Times New Roman"/>
        </w:rPr>
      </w:pPr>
    </w:p>
    <w:p w14:paraId="451CC910" w14:textId="77777777" w:rsidR="00CA63EF" w:rsidRDefault="00CA63EF" w:rsidP="003128E5">
      <w:pPr>
        <w:pStyle w:val="Ttulo2"/>
        <w:numPr>
          <w:ilvl w:val="1"/>
          <w:numId w:val="1"/>
        </w:numPr>
        <w:ind w:left="0" w:firstLine="993"/>
      </w:pPr>
      <w:bookmarkStart w:id="71" w:name="_Toc429579338"/>
      <w:r>
        <w:t>MÁQUINAS E FERRAMENTAS</w:t>
      </w:r>
      <w:bookmarkEnd w:id="71"/>
    </w:p>
    <w:p w14:paraId="7C5A422D" w14:textId="77777777" w:rsidR="00CA63EF" w:rsidRPr="00187D61" w:rsidRDefault="00CA63EF" w:rsidP="00CA63EF">
      <w:pPr>
        <w:ind w:firstLine="1134"/>
        <w:rPr>
          <w:rFonts w:ascii="Times New Roman" w:hAnsi="Times New Roman" w:cs="Times New Roman"/>
        </w:rPr>
      </w:pPr>
    </w:p>
    <w:p w14:paraId="2DA9B09C" w14:textId="77777777" w:rsidR="00CA63EF" w:rsidRPr="00187D61" w:rsidRDefault="00CA63EF" w:rsidP="00E91743">
      <w:r w:rsidRPr="00187D61">
        <w:t xml:space="preserve">As máquina e ferramentas necessárias para a execução das intervenções, salvo o disposto em contrário pela </w:t>
      </w:r>
      <w:r w:rsidR="006C3192">
        <w:t>Prefeitura Municipal d</w:t>
      </w:r>
      <w:r w:rsidR="00AB55D9">
        <w:t>o</w:t>
      </w:r>
      <w:r w:rsidR="006C3192">
        <w:t xml:space="preserve"> Rio Grande</w:t>
      </w:r>
      <w:r w:rsidRPr="00187D61">
        <w:t>, serão fornecidas pela CONTRATADA, devendo seguir todos os padrões de segurança e qualidade.</w:t>
      </w:r>
    </w:p>
    <w:p w14:paraId="61E918AD" w14:textId="77777777" w:rsidR="00CA63EF" w:rsidRPr="00187D61" w:rsidRDefault="00CA63EF" w:rsidP="00E91743">
      <w:r w:rsidRPr="00187D61">
        <w:t xml:space="preserve">Todas as máquinas e ferramentas necessárias à perfeita execução dos serviços estarão sempre em boas condições de uso, de forma que não ofereça riscos aos operadores, podendo a FISCALIZAÇÃO exigir a sua troca, desde que julgue em </w:t>
      </w:r>
      <w:r w:rsidRPr="00187D61">
        <w:lastRenderedPageBreak/>
        <w:t>mau estado. Quando necessário, a substituição será realizada em tempo hábil, de forma a não comprometer a qualidade dos serviços e o cronograma da obra.</w:t>
      </w:r>
    </w:p>
    <w:p w14:paraId="4664940B" w14:textId="77777777" w:rsidR="00BE44CC" w:rsidRPr="00841121" w:rsidRDefault="00BE44CC" w:rsidP="003D453C">
      <w:pPr>
        <w:autoSpaceDE w:val="0"/>
        <w:autoSpaceDN w:val="0"/>
        <w:adjustRightInd w:val="0"/>
        <w:ind w:firstLine="0"/>
        <w:rPr>
          <w:rFonts w:cs="Arial"/>
        </w:rPr>
      </w:pPr>
    </w:p>
    <w:p w14:paraId="1B9032C1" w14:textId="77777777" w:rsidR="00B971AA" w:rsidRPr="0049737A" w:rsidRDefault="00B971AA" w:rsidP="003128E5">
      <w:pPr>
        <w:pStyle w:val="Ttulo2"/>
        <w:numPr>
          <w:ilvl w:val="1"/>
          <w:numId w:val="1"/>
        </w:numPr>
        <w:ind w:left="0" w:firstLine="993"/>
      </w:pPr>
      <w:bookmarkStart w:id="72" w:name="_Toc394653311"/>
      <w:bookmarkStart w:id="73" w:name="_Toc403903157"/>
      <w:bookmarkStart w:id="74" w:name="_Toc429579339"/>
      <w:r w:rsidRPr="0049737A">
        <w:t>M</w:t>
      </w:r>
      <w:r>
        <w:t>ÃO</w:t>
      </w:r>
      <w:r w:rsidRPr="0049737A">
        <w:t xml:space="preserve"> DE OBRA</w:t>
      </w:r>
      <w:bookmarkEnd w:id="72"/>
      <w:bookmarkEnd w:id="73"/>
      <w:bookmarkEnd w:id="74"/>
    </w:p>
    <w:p w14:paraId="05F7D7E7" w14:textId="77777777" w:rsidR="00B971AA" w:rsidRPr="00EA5FA8" w:rsidRDefault="00B971AA" w:rsidP="00187D61">
      <w:pPr>
        <w:autoSpaceDE w:val="0"/>
        <w:autoSpaceDN w:val="0"/>
        <w:adjustRightInd w:val="0"/>
        <w:rPr>
          <w:rFonts w:cs="Arial"/>
          <w:sz w:val="18"/>
          <w:szCs w:val="18"/>
        </w:rPr>
      </w:pPr>
    </w:p>
    <w:p w14:paraId="10227ED4" w14:textId="77777777" w:rsidR="00B971AA" w:rsidRPr="00187D61" w:rsidRDefault="003D453C" w:rsidP="00E91743">
      <w:r>
        <w:t xml:space="preserve">A mão de </w:t>
      </w:r>
      <w:r w:rsidR="00B971AA" w:rsidRPr="00187D61">
        <w:t>obra deverá ser de primeira qu</w:t>
      </w:r>
      <w:r w:rsidR="00E01495">
        <w:t>alidade e especializada,</w:t>
      </w:r>
      <w:r w:rsidR="00B971AA" w:rsidRPr="00187D61">
        <w:t xml:space="preserve"> objetivando o acabamento esperado da obra. </w:t>
      </w:r>
    </w:p>
    <w:p w14:paraId="1668508D" w14:textId="77777777" w:rsidR="00B971AA" w:rsidRPr="00187D61" w:rsidRDefault="00B971AA" w:rsidP="00E91743">
      <w:r w:rsidRPr="00187D61">
        <w:t>A CONTRATADA ficará obrigada a demolir e a refazer</w:t>
      </w:r>
      <w:r w:rsidR="00E01495">
        <w:t>,</w:t>
      </w:r>
      <w:r w:rsidRPr="00187D61">
        <w:t xml:space="preserve"> por sua conta exclusiva, todos os trabalhos que a FISCALIZAÇÃO impugnar por má qualidade ou que contrarie as condições contratuais. </w:t>
      </w:r>
    </w:p>
    <w:p w14:paraId="3AE6FA47" w14:textId="77777777" w:rsidR="00B971AA" w:rsidRPr="00187D61" w:rsidRDefault="003D453C" w:rsidP="00E91743">
      <w:r w:rsidRPr="00187D61">
        <w:t>Ficará a critério da FISCALIZAÇÃO o julgamento da qua</w:t>
      </w:r>
      <w:r>
        <w:t>lificação da mão de obra, sendo a CONTRATADA</w:t>
      </w:r>
      <w:r w:rsidR="00B971AA" w:rsidRPr="00187D61">
        <w:t xml:space="preserve"> obrigada a retirar da obra</w:t>
      </w:r>
      <w:r>
        <w:t>,</w:t>
      </w:r>
      <w:r w:rsidR="00B971AA" w:rsidRPr="00187D61">
        <w:t xml:space="preserve"> imediatamente após o recebimento da ordem correspondente no Diário de Obras, qualquer empregado, tarefeiro, operário ou subo</w:t>
      </w:r>
      <w:r>
        <w:t>rdinado seu que, a critério da FISCALIZAÇÃO</w:t>
      </w:r>
      <w:r w:rsidR="00B971AA" w:rsidRPr="00187D61">
        <w:t xml:space="preserve">, venha a demonstrar conduta nociva ou incapacidade técnica. </w:t>
      </w:r>
    </w:p>
    <w:p w14:paraId="4A1C5374" w14:textId="77777777" w:rsidR="00B971AA" w:rsidRPr="00187D61" w:rsidRDefault="00B971AA" w:rsidP="00E91743">
      <w:r w:rsidRPr="00187D61">
        <w:t>Somente os operários envolvidos na obra e pessoal autorizado pelo Responsável Técnico poderão permanecer no interior d</w:t>
      </w:r>
      <w:r w:rsidR="00E01495">
        <w:t>o</w:t>
      </w:r>
      <w:r w:rsidRPr="00187D61">
        <w:t xml:space="preserve"> </w:t>
      </w:r>
      <w:r w:rsidR="00922F3C">
        <w:t>prédio</w:t>
      </w:r>
      <w:r w:rsidRPr="00187D61">
        <w:t>.</w:t>
      </w:r>
    </w:p>
    <w:p w14:paraId="3BBA64EE" w14:textId="77777777" w:rsidR="00B971AA" w:rsidRPr="00187D61" w:rsidRDefault="00B971AA" w:rsidP="00187D61">
      <w:pPr>
        <w:ind w:firstLine="0"/>
        <w:rPr>
          <w:rFonts w:ascii="Times New Roman" w:hAnsi="Times New Roman" w:cs="Times New Roman"/>
        </w:rPr>
      </w:pPr>
    </w:p>
    <w:p w14:paraId="78BEC57D" w14:textId="77777777" w:rsidR="00B971AA" w:rsidRDefault="00B971AA" w:rsidP="003128E5">
      <w:pPr>
        <w:pStyle w:val="Ttulo2"/>
        <w:numPr>
          <w:ilvl w:val="1"/>
          <w:numId w:val="1"/>
        </w:numPr>
        <w:ind w:left="0" w:firstLine="993"/>
      </w:pPr>
      <w:bookmarkStart w:id="75" w:name="_Toc429579340"/>
      <w:r>
        <w:t>SUBCONTRATAÇÃO</w:t>
      </w:r>
      <w:bookmarkEnd w:id="75"/>
    </w:p>
    <w:p w14:paraId="49AB541B" w14:textId="77777777" w:rsidR="00B971AA" w:rsidRPr="00187D61" w:rsidRDefault="00B971AA" w:rsidP="00CA261B">
      <w:pPr>
        <w:ind w:firstLine="1134"/>
        <w:rPr>
          <w:rFonts w:ascii="Times New Roman" w:hAnsi="Times New Roman" w:cs="Times New Roman"/>
        </w:rPr>
      </w:pPr>
    </w:p>
    <w:p w14:paraId="4CC667D9" w14:textId="77777777" w:rsidR="00B971AA" w:rsidRPr="00187D61" w:rsidRDefault="00B971AA" w:rsidP="00E91743">
      <w:r w:rsidRPr="00187D61">
        <w:t>A CONTRATADA somente poderá subcontratar partes dos serviços e obras se a subcontratação for permitida no contrato, bem como for aprovada prévia e expressamente pelo CONTRATANTE.</w:t>
      </w:r>
    </w:p>
    <w:p w14:paraId="728ADA14" w14:textId="77777777" w:rsidR="001B1ACD" w:rsidRPr="00187D61" w:rsidRDefault="00B971AA" w:rsidP="00E91743">
      <w:r w:rsidRPr="00187D61">
        <w:t>Se autorizada a efetuar partes dos serviços e obras em forma de subcontratação, a CONTRATADA realizará a supervisão e coordenação das atividades da subcontratada, bem como responderá perante o CONTRATANTE pelo rigoroso cumprimento das obrigações contratuais correspondentes ao objeto da subcontratação</w:t>
      </w:r>
      <w:r w:rsidR="00E01495">
        <w:t>.</w:t>
      </w:r>
    </w:p>
    <w:p w14:paraId="53DD20D5" w14:textId="77777777" w:rsidR="001B1ACD" w:rsidRPr="00187D61" w:rsidRDefault="001B1ACD" w:rsidP="00187D61">
      <w:pPr>
        <w:ind w:firstLine="0"/>
        <w:rPr>
          <w:rFonts w:ascii="Times New Roman" w:hAnsi="Times New Roman" w:cs="Times New Roman"/>
        </w:rPr>
      </w:pPr>
    </w:p>
    <w:p w14:paraId="6541770D" w14:textId="77777777" w:rsidR="00B971AA" w:rsidRDefault="00B971AA" w:rsidP="003D5308">
      <w:pPr>
        <w:pStyle w:val="Ttulo2"/>
        <w:numPr>
          <w:ilvl w:val="1"/>
          <w:numId w:val="1"/>
        </w:numPr>
        <w:ind w:left="0" w:firstLine="993"/>
      </w:pPr>
      <w:bookmarkStart w:id="76" w:name="_Toc403903159"/>
      <w:bookmarkStart w:id="77" w:name="_Toc429579341"/>
      <w:r w:rsidRPr="00E00D76">
        <w:t>TRANSPORTE</w:t>
      </w:r>
      <w:bookmarkEnd w:id="76"/>
      <w:bookmarkEnd w:id="77"/>
    </w:p>
    <w:p w14:paraId="1B81083D" w14:textId="77777777" w:rsidR="00CA63EF" w:rsidRPr="00CA63EF" w:rsidRDefault="00CA63EF" w:rsidP="00CA63EF"/>
    <w:p w14:paraId="4025CFD2" w14:textId="77777777" w:rsidR="00BE44CC" w:rsidRPr="00DB5DA3" w:rsidRDefault="00B971AA" w:rsidP="00BE44CC">
      <w:r w:rsidRPr="00D077D5">
        <w:t>Todo e qualquer transp</w:t>
      </w:r>
      <w:r w:rsidR="00D077D5" w:rsidRPr="00D077D5">
        <w:t xml:space="preserve">orte de material ou de pessoal </w:t>
      </w:r>
      <w:r w:rsidRPr="00D077D5">
        <w:t xml:space="preserve">para a execução dos serviços ficará a </w:t>
      </w:r>
      <w:r w:rsidRPr="00DB5DA3">
        <w:t xml:space="preserve">cargo da CONTRATADA. </w:t>
      </w:r>
    </w:p>
    <w:p w14:paraId="05A285F5" w14:textId="77777777" w:rsidR="00CA63EF" w:rsidRPr="00D077D5" w:rsidRDefault="00F91997" w:rsidP="0092035B">
      <w:r w:rsidRPr="00DB5DA3">
        <w:t xml:space="preserve">Todo material resultante de demolições ou remoções deverá ser submetido à análise da FISCALIZAÇÃO para </w:t>
      </w:r>
      <w:r>
        <w:t>definição de seu destino final e, se</w:t>
      </w:r>
      <w:r w:rsidR="00E91743">
        <w:t xml:space="preserve"> não for reaproveitado</w:t>
      </w:r>
      <w:r>
        <w:t>,</w:t>
      </w:r>
      <w:r w:rsidR="00E91743">
        <w:t xml:space="preserve"> será considerado entulho e deverá ser transportado para </w:t>
      </w:r>
      <w:r>
        <w:t>lugar</w:t>
      </w:r>
      <w:r w:rsidR="00E91743">
        <w:t xml:space="preserve"> </w:t>
      </w:r>
      <w:r w:rsidR="00E91743">
        <w:lastRenderedPageBreak/>
        <w:t xml:space="preserve">autorizado </w:t>
      </w:r>
      <w:r>
        <w:t>para receber o tipo de material, sendo de sua responsabilidade a escolha do local, que somente deverá ser considerado apto quando aprovado pela FISCALIZAÇÃO</w:t>
      </w:r>
      <w:r w:rsidR="00CA63EF" w:rsidRPr="00D077D5">
        <w:t>. A responsabilidade de manutenção/conservação e carga/desc</w:t>
      </w:r>
      <w:r w:rsidR="00D077D5" w:rsidRPr="00D077D5">
        <w:t>a</w:t>
      </w:r>
      <w:r w:rsidR="0092035B">
        <w:t>rga fica a cargo da CONTRATADA</w:t>
      </w:r>
      <w:r w:rsidR="00CA63EF" w:rsidRPr="00D077D5">
        <w:t xml:space="preserve">, bem como pelas consequências, de qualquer ordem, oriundas dessa tarefa. </w:t>
      </w:r>
    </w:p>
    <w:p w14:paraId="46F9B33D" w14:textId="77777777" w:rsidR="00B971AA" w:rsidRPr="00187D61" w:rsidRDefault="00B971AA" w:rsidP="00187D61">
      <w:pPr>
        <w:ind w:firstLine="0"/>
        <w:rPr>
          <w:rFonts w:ascii="Times New Roman" w:hAnsi="Times New Roman" w:cs="Times New Roman"/>
        </w:rPr>
      </w:pPr>
    </w:p>
    <w:p w14:paraId="745DFD94" w14:textId="77777777" w:rsidR="00B971AA" w:rsidRDefault="00B971AA" w:rsidP="003128E5">
      <w:pPr>
        <w:pStyle w:val="Ttulo2"/>
        <w:numPr>
          <w:ilvl w:val="1"/>
          <w:numId w:val="1"/>
        </w:numPr>
        <w:ind w:left="0" w:firstLine="993"/>
      </w:pPr>
      <w:bookmarkStart w:id="78" w:name="_Toc394940127"/>
      <w:bookmarkStart w:id="79" w:name="_Toc398789882"/>
      <w:bookmarkStart w:id="80" w:name="_Toc403903161"/>
      <w:bookmarkStart w:id="81" w:name="_Toc429579342"/>
      <w:r w:rsidRPr="003A595E">
        <w:t>ADMINISTRAÇÃO DA OBRA</w:t>
      </w:r>
      <w:bookmarkEnd w:id="78"/>
      <w:bookmarkEnd w:id="79"/>
      <w:bookmarkEnd w:id="80"/>
      <w:bookmarkEnd w:id="81"/>
    </w:p>
    <w:p w14:paraId="54D60F79" w14:textId="77777777" w:rsidR="00B971AA" w:rsidRPr="00C30C9A" w:rsidRDefault="00B971AA" w:rsidP="00187D61">
      <w:pPr>
        <w:ind w:firstLine="0"/>
      </w:pPr>
    </w:p>
    <w:p w14:paraId="331C86C6" w14:textId="77777777" w:rsidR="00B971AA" w:rsidRPr="00C30C9A" w:rsidRDefault="00B971AA" w:rsidP="003128E5">
      <w:pPr>
        <w:pStyle w:val="Ttulo3"/>
        <w:numPr>
          <w:ilvl w:val="2"/>
          <w:numId w:val="1"/>
        </w:numPr>
        <w:ind w:left="1985" w:hanging="709"/>
      </w:pPr>
      <w:bookmarkStart w:id="82" w:name="_Toc403903162"/>
      <w:bookmarkStart w:id="83" w:name="_Toc429579343"/>
      <w:r w:rsidRPr="00C30C9A">
        <w:t>RESPONSÁVEL TÉCNICO</w:t>
      </w:r>
      <w:bookmarkEnd w:id="82"/>
      <w:bookmarkEnd w:id="83"/>
    </w:p>
    <w:p w14:paraId="686B3065" w14:textId="77777777" w:rsidR="00B971AA" w:rsidRPr="00C30C9A" w:rsidRDefault="00C00843" w:rsidP="0092035B">
      <w:r>
        <w:t>O acompanhamento técnico da obra</w:t>
      </w:r>
      <w:r w:rsidR="00FE42DD" w:rsidRPr="00C30C9A">
        <w:t xml:space="preserve"> e serviços</w:t>
      </w:r>
      <w:r w:rsidR="00B971AA" w:rsidRPr="00C30C9A">
        <w:t xml:space="preserve"> será exercid</w:t>
      </w:r>
      <w:r w:rsidR="00E908BF" w:rsidRPr="00C30C9A">
        <w:t>o</w:t>
      </w:r>
      <w:r w:rsidR="00B971AA" w:rsidRPr="00C30C9A">
        <w:t xml:space="preserve"> pelos </w:t>
      </w:r>
      <w:r w:rsidR="00FE42DD" w:rsidRPr="00C30C9A">
        <w:t>r</w:t>
      </w:r>
      <w:r w:rsidR="00B971AA" w:rsidRPr="00C30C9A">
        <w:t xml:space="preserve">esponsáveis </w:t>
      </w:r>
      <w:r w:rsidR="00FE42DD" w:rsidRPr="00C30C9A">
        <w:t>t</w:t>
      </w:r>
      <w:r w:rsidR="00B971AA" w:rsidRPr="00C30C9A">
        <w:t xml:space="preserve">écnicos, sendo estes engenheiros civis ou arquitetos para a execução do </w:t>
      </w:r>
      <w:r w:rsidR="00FE42DD" w:rsidRPr="00C30C9A">
        <w:t>P</w:t>
      </w:r>
      <w:r w:rsidR="00F50D9A" w:rsidRPr="00C30C9A">
        <w:t>lano de</w:t>
      </w:r>
      <w:r w:rsidR="00B971AA" w:rsidRPr="00C30C9A">
        <w:t xml:space="preserve"> </w:t>
      </w:r>
      <w:r w:rsidR="00FE42DD" w:rsidRPr="00C30C9A">
        <w:t>P</w:t>
      </w:r>
      <w:r w:rsidR="00B971AA" w:rsidRPr="00C30C9A">
        <w:t xml:space="preserve">revenção </w:t>
      </w:r>
      <w:r w:rsidR="00FE42DD" w:rsidRPr="00C30C9A">
        <w:t>C</w:t>
      </w:r>
      <w:r w:rsidR="00B971AA" w:rsidRPr="00C30C9A">
        <w:t xml:space="preserve">ontra </w:t>
      </w:r>
      <w:r w:rsidR="00FE42DD" w:rsidRPr="00C30C9A">
        <w:t>I</w:t>
      </w:r>
      <w:r w:rsidR="00B971AA" w:rsidRPr="00C30C9A">
        <w:t>ncêndio</w:t>
      </w:r>
      <w:r w:rsidR="00FE42DD" w:rsidRPr="00C30C9A">
        <w:t xml:space="preserve"> </w:t>
      </w:r>
      <w:r w:rsidR="00F50D9A" w:rsidRPr="00C30C9A">
        <w:t>(PPCI)</w:t>
      </w:r>
      <w:r w:rsidR="00B971AA" w:rsidRPr="00C30C9A">
        <w:t xml:space="preserve"> e engenheiros eletricistas para a execução da instalação d</w:t>
      </w:r>
      <w:r w:rsidR="00FE42DD" w:rsidRPr="00C30C9A">
        <w:t>o Sistema de</w:t>
      </w:r>
      <w:r w:rsidR="00B971AA" w:rsidRPr="00C30C9A">
        <w:t xml:space="preserve"> </w:t>
      </w:r>
      <w:r w:rsidR="00FE42DD" w:rsidRPr="00C30C9A">
        <w:t>P</w:t>
      </w:r>
      <w:r w:rsidR="00B971AA" w:rsidRPr="00C30C9A">
        <w:t xml:space="preserve">roteção </w:t>
      </w:r>
      <w:r w:rsidR="00FE42DD" w:rsidRPr="00C30C9A">
        <w:t>C</w:t>
      </w:r>
      <w:r w:rsidR="00B971AA" w:rsidRPr="00C30C9A">
        <w:t xml:space="preserve">ontra </w:t>
      </w:r>
      <w:r w:rsidR="00FE42DD" w:rsidRPr="00C30C9A">
        <w:t>D</w:t>
      </w:r>
      <w:r w:rsidR="00B971AA" w:rsidRPr="00C30C9A">
        <w:t xml:space="preserve">escargas </w:t>
      </w:r>
      <w:r w:rsidR="00FE42DD" w:rsidRPr="00C30C9A">
        <w:t>A</w:t>
      </w:r>
      <w:r w:rsidR="00B971AA" w:rsidRPr="00C30C9A">
        <w:t>tmosféricas</w:t>
      </w:r>
      <w:r w:rsidR="00F50D9A" w:rsidRPr="00C30C9A">
        <w:t xml:space="preserve"> (SPDA)</w:t>
      </w:r>
      <w:r w:rsidR="00B971AA" w:rsidRPr="00C30C9A">
        <w:t>.</w:t>
      </w:r>
      <w:r w:rsidR="00FE42DD" w:rsidRPr="00C30C9A">
        <w:t xml:space="preserve"> Os responsáveis técnicos emitirão ART’s (</w:t>
      </w:r>
      <w:r w:rsidR="0092035B" w:rsidRPr="00C30C9A">
        <w:t>A</w:t>
      </w:r>
      <w:r w:rsidR="00FE42DD" w:rsidRPr="00C30C9A">
        <w:t xml:space="preserve">notação de </w:t>
      </w:r>
      <w:r w:rsidR="0092035B" w:rsidRPr="00C30C9A">
        <w:t>R</w:t>
      </w:r>
      <w:r w:rsidR="00FE42DD" w:rsidRPr="00C30C9A">
        <w:t xml:space="preserve">esponsabilidade </w:t>
      </w:r>
      <w:r w:rsidR="0092035B" w:rsidRPr="00C30C9A">
        <w:t>T</w:t>
      </w:r>
      <w:r w:rsidR="00FE42DD" w:rsidRPr="00C30C9A">
        <w:t>écnica) e/ou RRT (Registro de Responsabilidade Técnica) recolhidas em seus conselhos, no CREA e/ou CAU, com o registro do objeto do contrato.</w:t>
      </w:r>
    </w:p>
    <w:p w14:paraId="732C840E" w14:textId="32F6947D" w:rsidR="00B971AA" w:rsidRPr="00C30C9A" w:rsidRDefault="00FE42DD" w:rsidP="0092035B">
      <w:r w:rsidRPr="006D4528">
        <w:rPr>
          <w:b/>
          <w:u w:val="single"/>
        </w:rPr>
        <w:t>Ess</w:t>
      </w:r>
      <w:r w:rsidR="00B971AA" w:rsidRPr="006D4528">
        <w:rPr>
          <w:b/>
          <w:u w:val="single"/>
        </w:rPr>
        <w:t xml:space="preserve">es </w:t>
      </w:r>
      <w:r w:rsidRPr="006D4528">
        <w:rPr>
          <w:b/>
          <w:u w:val="single"/>
        </w:rPr>
        <w:t>profissionais</w:t>
      </w:r>
      <w:r w:rsidR="00B971AA" w:rsidRPr="006D4528">
        <w:rPr>
          <w:b/>
          <w:u w:val="single"/>
        </w:rPr>
        <w:t xml:space="preserve"> deve</w:t>
      </w:r>
      <w:r w:rsidRPr="006D4528">
        <w:rPr>
          <w:b/>
          <w:u w:val="single"/>
        </w:rPr>
        <w:t>rão ser obrigatoriamente</w:t>
      </w:r>
      <w:r w:rsidR="00B971AA" w:rsidRPr="006D4528">
        <w:rPr>
          <w:b/>
          <w:u w:val="single"/>
        </w:rPr>
        <w:t xml:space="preserve"> indi</w:t>
      </w:r>
      <w:r w:rsidRPr="006D4528">
        <w:rPr>
          <w:b/>
          <w:u w:val="single"/>
        </w:rPr>
        <w:t>cados</w:t>
      </w:r>
      <w:r w:rsidR="00B971AA" w:rsidRPr="006D4528">
        <w:rPr>
          <w:b/>
          <w:u w:val="single"/>
        </w:rPr>
        <w:t xml:space="preserve"> no julgamento da habilitação técnica da empresa </w:t>
      </w:r>
      <w:r w:rsidR="006D4528">
        <w:rPr>
          <w:b/>
          <w:u w:val="single"/>
        </w:rPr>
        <w:t>C</w:t>
      </w:r>
      <w:r w:rsidR="002A528E">
        <w:rPr>
          <w:b/>
          <w:u w:val="single"/>
        </w:rPr>
        <w:t>ONTRATADA</w:t>
      </w:r>
      <w:r w:rsidR="00B971AA" w:rsidRPr="006D4528">
        <w:rPr>
          <w:b/>
          <w:u w:val="single"/>
        </w:rPr>
        <w:t xml:space="preserve"> no processo </w:t>
      </w:r>
      <w:r w:rsidRPr="006D4528">
        <w:rPr>
          <w:b/>
          <w:u w:val="single"/>
        </w:rPr>
        <w:t>licitatório</w:t>
      </w:r>
      <w:r w:rsidRPr="00C30C9A">
        <w:t>. A substituição dess</w:t>
      </w:r>
      <w:r w:rsidR="00B971AA" w:rsidRPr="00C30C9A">
        <w:t xml:space="preserve">es profissionais somente será admitida perante comprovação de experiência equivalente ou superior, mediante comunicação formal a </w:t>
      </w:r>
      <w:r w:rsidR="00F50D9A" w:rsidRPr="00C30C9A">
        <w:t xml:space="preserve">administração da </w:t>
      </w:r>
      <w:r w:rsidR="00922F3C">
        <w:t>Prefeitura Municipal do Rio Grande</w:t>
      </w:r>
      <w:r w:rsidRPr="00C30C9A">
        <w:t xml:space="preserve"> e autorização da FISCALIZAÇÃO.</w:t>
      </w:r>
    </w:p>
    <w:p w14:paraId="0DD30679" w14:textId="77777777" w:rsidR="00B971AA" w:rsidRPr="00187D61" w:rsidRDefault="00B971AA" w:rsidP="00187D61">
      <w:pPr>
        <w:rPr>
          <w:rFonts w:ascii="Times New Roman" w:hAnsi="Times New Roman" w:cs="Times New Roman"/>
        </w:rPr>
      </w:pPr>
    </w:p>
    <w:p w14:paraId="73AC0D52" w14:textId="77777777" w:rsidR="00B971AA" w:rsidRDefault="00B971AA" w:rsidP="003128E5">
      <w:pPr>
        <w:pStyle w:val="Ttulo3"/>
        <w:numPr>
          <w:ilvl w:val="2"/>
          <w:numId w:val="1"/>
        </w:numPr>
        <w:ind w:left="1985" w:hanging="709"/>
      </w:pPr>
      <w:bookmarkStart w:id="84" w:name="_Toc429579344"/>
      <w:r>
        <w:t>ENCARREGADO DE OBRA</w:t>
      </w:r>
      <w:bookmarkEnd w:id="84"/>
    </w:p>
    <w:p w14:paraId="2A87F9ED" w14:textId="77777777" w:rsidR="00B971AA" w:rsidRPr="00187D61" w:rsidRDefault="00B971AA" w:rsidP="00A744B9">
      <w:r w:rsidRPr="00187D61">
        <w:t>A empresa CONTRATADA de</w:t>
      </w:r>
      <w:r w:rsidR="00922F3C">
        <w:t>verá manter no canteiro de obra</w:t>
      </w:r>
      <w:r w:rsidRPr="00187D61">
        <w:t xml:space="preserve"> um encarregado de obra</w:t>
      </w:r>
      <w:r w:rsidR="00FE42DD">
        <w:t xml:space="preserve"> pelo período mínimo </w:t>
      </w:r>
      <w:r w:rsidRPr="00187D61">
        <w:t>de quatro horas diárias, capaz de discutir e definir pequenos ajustes da obra com o fiscal, desde que devidamente registrados em diários de obras, nas visitas não agendadas da FISCALIZAÇÃO.</w:t>
      </w:r>
    </w:p>
    <w:p w14:paraId="3D8BCBBE" w14:textId="77777777" w:rsidR="00B971AA" w:rsidRPr="00187D61" w:rsidRDefault="00FE42DD" w:rsidP="00A744B9">
      <w:r>
        <w:t xml:space="preserve">Havendo </w:t>
      </w:r>
      <w:r w:rsidR="00B971AA" w:rsidRPr="00187D61">
        <w:t>aditamento de prazo para</w:t>
      </w:r>
      <w:r w:rsidR="00B25FA4">
        <w:t xml:space="preserve"> execução da obra, a CONTRATADA</w:t>
      </w:r>
      <w:r w:rsidR="00B971AA" w:rsidRPr="00187D61">
        <w:t xml:space="preserve"> responsabilizar-se-á pela permanência do encarregado Obras p</w:t>
      </w:r>
      <w:r>
        <w:t>ela jornada de trabalho mencionada</w:t>
      </w:r>
      <w:r w:rsidR="00E908BF">
        <w:t>.</w:t>
      </w:r>
      <w:r w:rsidR="00B971AA" w:rsidRPr="00187D61">
        <w:t xml:space="preserve"> </w:t>
      </w:r>
    </w:p>
    <w:p w14:paraId="37141F47" w14:textId="77777777" w:rsidR="00B971AA" w:rsidRDefault="00B971AA" w:rsidP="00FE42DD">
      <w:pPr>
        <w:ind w:firstLine="0"/>
        <w:rPr>
          <w:rFonts w:ascii="Times New Roman" w:hAnsi="Times New Roman" w:cs="Times New Roman"/>
        </w:rPr>
      </w:pPr>
    </w:p>
    <w:p w14:paraId="23EDA420" w14:textId="77777777" w:rsidR="005B3E85" w:rsidRDefault="005B3E85" w:rsidP="00FE42DD">
      <w:pPr>
        <w:ind w:firstLine="0"/>
        <w:rPr>
          <w:rFonts w:ascii="Times New Roman" w:hAnsi="Times New Roman" w:cs="Times New Roman"/>
        </w:rPr>
      </w:pPr>
    </w:p>
    <w:p w14:paraId="16672A8B" w14:textId="77777777" w:rsidR="005B3E85" w:rsidRPr="00187D61" w:rsidRDefault="005B3E85" w:rsidP="00FE42DD">
      <w:pPr>
        <w:ind w:firstLine="0"/>
        <w:rPr>
          <w:rFonts w:ascii="Times New Roman" w:hAnsi="Times New Roman" w:cs="Times New Roman"/>
        </w:rPr>
      </w:pPr>
    </w:p>
    <w:p w14:paraId="1A00A5CF" w14:textId="77777777" w:rsidR="00B971AA" w:rsidRDefault="00B971AA" w:rsidP="003128E5">
      <w:pPr>
        <w:pStyle w:val="Ttulo2"/>
        <w:numPr>
          <w:ilvl w:val="1"/>
          <w:numId w:val="1"/>
        </w:numPr>
        <w:ind w:left="0" w:firstLine="993"/>
      </w:pPr>
      <w:bookmarkStart w:id="85" w:name="_Toc429579345"/>
      <w:r>
        <w:lastRenderedPageBreak/>
        <w:t>EQUIPAMENTOS DE PROTEÇÃO INDIVIDUAL (EPI) E EQUIPAMENTOS DE PROTEÇÃO COLETIVA (EPC)</w:t>
      </w:r>
      <w:bookmarkEnd w:id="85"/>
    </w:p>
    <w:p w14:paraId="25E5C6D3" w14:textId="77777777" w:rsidR="00B971AA" w:rsidRPr="00B971AA" w:rsidRDefault="00B971AA" w:rsidP="00CA261B">
      <w:pPr>
        <w:ind w:firstLine="1134"/>
        <w:rPr>
          <w:rFonts w:cs="Arial"/>
        </w:rPr>
      </w:pPr>
    </w:p>
    <w:p w14:paraId="7B095135" w14:textId="77777777" w:rsidR="00B971AA" w:rsidRPr="00187D61" w:rsidRDefault="00B971AA" w:rsidP="00A744B9">
      <w:r w:rsidRPr="00187D61">
        <w:t xml:space="preserve">A CONTRATADA providenciará e se responsabilizará pelo fornecimento de todos os equipamentos de proteção individual e coletiva necessários e adequados ao desenvolvimento de cada tarefa ou serviço que estará sendo executado, conforme previsto nas normas: NR-06, NR-08, NR-10 e NR-18 da Portaria nº 3214 do Ministério do Trabalho, bem como demais dispositivos de segurança específicos. </w:t>
      </w:r>
    </w:p>
    <w:p w14:paraId="2F7D662D" w14:textId="77777777" w:rsidR="00B971AA" w:rsidRPr="00187D61" w:rsidRDefault="00B971AA" w:rsidP="00A744B9">
      <w:r w:rsidRPr="00187D61">
        <w:t>A CONTRATADA deverá apresentar cópia da relação de EPI’s entregues, com assinatura de recebimento dos trabalhadores, para controle da FISCALIZAÇÃO.</w:t>
      </w:r>
    </w:p>
    <w:p w14:paraId="78C59300" w14:textId="77777777" w:rsidR="00B971AA" w:rsidRPr="00187D61" w:rsidRDefault="00B971AA" w:rsidP="00A744B9">
      <w:r w:rsidRPr="00187D61">
        <w:t xml:space="preserve">A CONTRATADA deverá providenciar também os equipamentos de proteção coletiva e o projeto de segurança para o canteiro, em consonância com o PCMAT e com o PPRA específico, tanto da empresa quanto da obra planejada, caso seja necessário. </w:t>
      </w:r>
    </w:p>
    <w:p w14:paraId="4EA57237" w14:textId="77777777" w:rsidR="00B971AA" w:rsidRPr="00187D61" w:rsidRDefault="00B971AA" w:rsidP="00A744B9">
      <w:r w:rsidRPr="00187D61">
        <w:t>A FISCALIZAÇÃO poderá determinar a paralisação dos serviços caso os empregados não possuam os itens de segurança adequados, correndo o respectivo ônus por conta da CONTRATADA.</w:t>
      </w:r>
    </w:p>
    <w:p w14:paraId="3C1B94B4" w14:textId="77777777" w:rsidR="00B971AA" w:rsidRDefault="00B971AA" w:rsidP="00A744B9">
      <w:r w:rsidRPr="00187D61">
        <w:t>Os gastos oriundos dessas obrigações estão inclusos nos valores unitários de mão de obra, na planilha orçamentária, na forma de encargos complementares.</w:t>
      </w:r>
    </w:p>
    <w:p w14:paraId="09248660" w14:textId="77777777" w:rsidR="00B42751" w:rsidRDefault="00B42751" w:rsidP="00CA261B">
      <w:pPr>
        <w:autoSpaceDE w:val="0"/>
        <w:autoSpaceDN w:val="0"/>
        <w:adjustRightInd w:val="0"/>
        <w:ind w:firstLine="1134"/>
        <w:rPr>
          <w:rFonts w:ascii="Times New Roman" w:hAnsi="Times New Roman" w:cs="Times New Roman"/>
        </w:rPr>
      </w:pPr>
    </w:p>
    <w:p w14:paraId="5943C134" w14:textId="77777777" w:rsidR="00B42751" w:rsidRDefault="00B42751" w:rsidP="003128E5">
      <w:pPr>
        <w:pStyle w:val="Ttulo2"/>
        <w:numPr>
          <w:ilvl w:val="1"/>
          <w:numId w:val="1"/>
        </w:numPr>
        <w:ind w:left="0" w:firstLine="992"/>
      </w:pPr>
      <w:bookmarkStart w:id="86" w:name="_Toc429579346"/>
      <w:r>
        <w:t>HORÁRIO DE TRABALHO</w:t>
      </w:r>
      <w:bookmarkEnd w:id="86"/>
    </w:p>
    <w:p w14:paraId="1757C7CD" w14:textId="77777777" w:rsidR="00B42751" w:rsidRPr="00187D61" w:rsidRDefault="00B42751" w:rsidP="00B42751">
      <w:pPr>
        <w:ind w:firstLine="1134"/>
        <w:rPr>
          <w:rFonts w:ascii="Times New Roman" w:hAnsi="Times New Roman" w:cs="Times New Roman"/>
        </w:rPr>
      </w:pPr>
    </w:p>
    <w:p w14:paraId="1D98CA22" w14:textId="77777777" w:rsidR="00B42751" w:rsidRPr="00187D61" w:rsidRDefault="00B42751" w:rsidP="00A744B9">
      <w:r w:rsidRPr="00187D61">
        <w:t xml:space="preserve">O horário de trabalho será estipulado pela CONTRATADA, desde que seja compatível com o </w:t>
      </w:r>
      <w:r w:rsidR="00D96C55">
        <w:t xml:space="preserve">integral cumprimento do </w:t>
      </w:r>
      <w:r w:rsidRPr="00187D61">
        <w:t xml:space="preserve">cronograma </w:t>
      </w:r>
      <w:r w:rsidR="00D96C55">
        <w:t xml:space="preserve">e </w:t>
      </w:r>
      <w:r w:rsidRPr="00187D61">
        <w:t xml:space="preserve">o tempo de execução </w:t>
      </w:r>
      <w:r>
        <w:t>dos serviços a serem executados</w:t>
      </w:r>
      <w:r w:rsidRPr="00187D61">
        <w:t>.</w:t>
      </w:r>
    </w:p>
    <w:p w14:paraId="098F38D8" w14:textId="77777777" w:rsidR="00B971AA" w:rsidRPr="00187D61" w:rsidRDefault="00B42751" w:rsidP="00A744B9">
      <w:r w:rsidRPr="00187D61">
        <w:t>Caso seja necessária a execução dos serviços em períodos noturnos, fins de semana ou feriados, a CONTRATADA deverá informar a FISCALIZAÇÃO com antecedência e arcar com as despesas pertinentes ao escopo do projeto advindas da eventual execução de trabalhos extraordinários, como</w:t>
      </w:r>
      <w:r w:rsidR="00FF2D2E">
        <w:t xml:space="preserve"> horas extras dos funcionários.</w:t>
      </w:r>
    </w:p>
    <w:p w14:paraId="56847CAD" w14:textId="77777777" w:rsidR="00B971AA" w:rsidRPr="00187D61" w:rsidRDefault="00B971AA" w:rsidP="00187D61">
      <w:pPr>
        <w:rPr>
          <w:rFonts w:ascii="Times New Roman" w:hAnsi="Times New Roman" w:cs="Times New Roman"/>
        </w:rPr>
      </w:pPr>
    </w:p>
    <w:p w14:paraId="33AFDA41" w14:textId="77777777" w:rsidR="00B35E50" w:rsidRPr="00B35E50" w:rsidRDefault="0062758C" w:rsidP="003128E5">
      <w:pPr>
        <w:pStyle w:val="Ttulo1"/>
        <w:numPr>
          <w:ilvl w:val="0"/>
          <w:numId w:val="1"/>
        </w:numPr>
        <w:ind w:left="0" w:firstLine="709"/>
      </w:pPr>
      <w:bookmarkStart w:id="87" w:name="_Toc429579347"/>
      <w:r>
        <w:t>PROJETOS</w:t>
      </w:r>
      <w:bookmarkEnd w:id="87"/>
    </w:p>
    <w:p w14:paraId="7C54CE8B" w14:textId="77777777" w:rsidR="0062758C" w:rsidRDefault="0062758C" w:rsidP="00152B83">
      <w:pPr>
        <w:ind w:firstLine="0"/>
        <w:rPr>
          <w:rFonts w:ascii="Times New Roman" w:hAnsi="Times New Roman" w:cs="Times New Roman"/>
        </w:rPr>
      </w:pPr>
    </w:p>
    <w:p w14:paraId="0ED7DC08" w14:textId="77777777" w:rsidR="005B3E85" w:rsidRDefault="005B3E85" w:rsidP="00152B83">
      <w:pPr>
        <w:ind w:firstLine="0"/>
        <w:rPr>
          <w:rFonts w:ascii="Times New Roman" w:hAnsi="Times New Roman" w:cs="Times New Roman"/>
        </w:rPr>
      </w:pPr>
    </w:p>
    <w:p w14:paraId="75413654" w14:textId="77777777" w:rsidR="005B3E85" w:rsidRPr="00187D61" w:rsidRDefault="005B3E85" w:rsidP="00152B83">
      <w:pPr>
        <w:ind w:firstLine="0"/>
        <w:rPr>
          <w:rFonts w:ascii="Times New Roman" w:hAnsi="Times New Roman" w:cs="Times New Roman"/>
        </w:rPr>
      </w:pPr>
    </w:p>
    <w:p w14:paraId="5C84B004" w14:textId="77777777" w:rsidR="00F12E26" w:rsidRPr="002C207B" w:rsidRDefault="00F12E26" w:rsidP="003128E5">
      <w:pPr>
        <w:pStyle w:val="Ttulo2"/>
        <w:numPr>
          <w:ilvl w:val="1"/>
          <w:numId w:val="1"/>
        </w:numPr>
        <w:ind w:left="0" w:firstLine="993"/>
      </w:pPr>
      <w:bookmarkStart w:id="88" w:name="_Toc394940104"/>
      <w:bookmarkStart w:id="89" w:name="_Toc403903167"/>
      <w:bookmarkStart w:id="90" w:name="_Toc429579348"/>
      <w:r w:rsidRPr="002C207B">
        <w:lastRenderedPageBreak/>
        <w:t>INTERPRETAÇÃO DOS DADOS</w:t>
      </w:r>
      <w:bookmarkEnd w:id="88"/>
      <w:bookmarkEnd w:id="89"/>
      <w:bookmarkEnd w:id="90"/>
    </w:p>
    <w:p w14:paraId="69617DAA" w14:textId="77777777" w:rsidR="006B62C4" w:rsidRPr="00187D61" w:rsidRDefault="006B62C4" w:rsidP="00A744B9"/>
    <w:p w14:paraId="5C1ED865" w14:textId="77777777" w:rsidR="006B62C4" w:rsidRPr="00152B83" w:rsidRDefault="006B62C4" w:rsidP="003D6F7B">
      <w:pPr>
        <w:pStyle w:val="PargrafodaLista"/>
        <w:numPr>
          <w:ilvl w:val="0"/>
          <w:numId w:val="10"/>
        </w:numPr>
      </w:pPr>
      <w:r w:rsidRPr="00152B83">
        <w:t>Em caso de dúvidas ou omissões, será atribuição da FISCALIZAÇÃO fixar as medidas que melhor se adaptam a cada caso, mediante rigorosa obediência com o que preceit</w:t>
      </w:r>
      <w:r w:rsidR="002C3330" w:rsidRPr="00152B83">
        <w:t>uam as leis e normas técnicas vigentes</w:t>
      </w:r>
      <w:r w:rsidRPr="00152B83">
        <w:t>.</w:t>
      </w:r>
    </w:p>
    <w:p w14:paraId="26607B47" w14:textId="77777777" w:rsidR="006B62C4" w:rsidRPr="00152B83" w:rsidRDefault="006B62C4" w:rsidP="003D6F7B">
      <w:pPr>
        <w:pStyle w:val="PargrafodaLista"/>
        <w:numPr>
          <w:ilvl w:val="0"/>
          <w:numId w:val="10"/>
        </w:numPr>
      </w:pPr>
      <w:r w:rsidRPr="00152B83">
        <w:t xml:space="preserve">Em caso de divergência entre as especificações de materiais e as de serviços, prevalecerão sempre estas últimas. </w:t>
      </w:r>
    </w:p>
    <w:p w14:paraId="5E660B70" w14:textId="77777777" w:rsidR="006B62C4" w:rsidRPr="00152B83" w:rsidRDefault="006B62C4" w:rsidP="003D6F7B">
      <w:pPr>
        <w:pStyle w:val="PargrafodaLista"/>
        <w:numPr>
          <w:ilvl w:val="0"/>
          <w:numId w:val="10"/>
        </w:numPr>
      </w:pPr>
      <w:r w:rsidRPr="00152B83">
        <w:t>Em caso de divergência entre as cotas de desenho e suas dimensões medidas em escala, prevalecerão sempre as primeiras.</w:t>
      </w:r>
    </w:p>
    <w:p w14:paraId="0BD1ADD1" w14:textId="77777777" w:rsidR="006B62C4" w:rsidRPr="00152B83" w:rsidRDefault="006B62C4" w:rsidP="003D6F7B">
      <w:pPr>
        <w:pStyle w:val="PargrafodaLista"/>
        <w:numPr>
          <w:ilvl w:val="0"/>
          <w:numId w:val="10"/>
        </w:numPr>
        <w:jc w:val="left"/>
      </w:pPr>
      <w:r w:rsidRPr="00152B83">
        <w:t xml:space="preserve">Em caso de divergência entre a escala dos desenhos, prevalecerão sempre os de maior escala. </w:t>
      </w:r>
    </w:p>
    <w:p w14:paraId="0605F482" w14:textId="77777777" w:rsidR="006B62C4" w:rsidRPr="00152B83" w:rsidRDefault="006B62C4" w:rsidP="003D6F7B">
      <w:pPr>
        <w:pStyle w:val="PargrafodaLista"/>
        <w:numPr>
          <w:ilvl w:val="0"/>
          <w:numId w:val="10"/>
        </w:numPr>
      </w:pPr>
      <w:r w:rsidRPr="00152B83">
        <w:t xml:space="preserve">Em caso de divergência entre as datas dos desenhos, prevalecerão os de data mais recentes. </w:t>
      </w:r>
    </w:p>
    <w:p w14:paraId="2D81E0F1" w14:textId="77777777" w:rsidR="006B62C4" w:rsidRPr="00152B83" w:rsidRDefault="006B62C4" w:rsidP="003D6F7B">
      <w:pPr>
        <w:pStyle w:val="PargrafodaLista"/>
        <w:numPr>
          <w:ilvl w:val="0"/>
          <w:numId w:val="10"/>
        </w:numPr>
      </w:pPr>
      <w:r w:rsidRPr="00152B83">
        <w:t>Em</w:t>
      </w:r>
      <w:r w:rsidR="00A744B9">
        <w:t xml:space="preserve"> caso de divergência entre o Memoria</w:t>
      </w:r>
      <w:r w:rsidR="008138A7">
        <w:t xml:space="preserve">l </w:t>
      </w:r>
      <w:r w:rsidR="00A744B9">
        <w:t>Descritivo</w:t>
      </w:r>
      <w:r w:rsidRPr="00152B83">
        <w:t xml:space="preserve"> e os desenhos, prevalecerá sempre o primeiro. </w:t>
      </w:r>
    </w:p>
    <w:p w14:paraId="6A9F3C7D" w14:textId="77777777" w:rsidR="006B62C4" w:rsidRPr="00152B83" w:rsidRDefault="006B62C4" w:rsidP="003D6F7B">
      <w:pPr>
        <w:pStyle w:val="PargrafodaLista"/>
        <w:numPr>
          <w:ilvl w:val="0"/>
          <w:numId w:val="10"/>
        </w:numPr>
      </w:pPr>
      <w:r w:rsidRPr="00152B83">
        <w:t xml:space="preserve">Em caso de dúvidas quanto </w:t>
      </w:r>
      <w:r w:rsidR="00A744B9">
        <w:t>à</w:t>
      </w:r>
      <w:r w:rsidRPr="00152B83">
        <w:t xml:space="preserve"> interpretação dos projetos, detalhamentos, formulários ou deste Memorial, serão consultados os autores do projeto.</w:t>
      </w:r>
    </w:p>
    <w:p w14:paraId="79E0776D" w14:textId="77777777" w:rsidR="006B62C4" w:rsidRDefault="006B62C4" w:rsidP="00EC32F7">
      <w:r w:rsidRPr="00187D61">
        <w:t>Nos demais casos</w:t>
      </w:r>
      <w:r w:rsidR="002C3330">
        <w:t>,</w:t>
      </w:r>
      <w:r w:rsidRPr="00187D61">
        <w:t xml:space="preserve"> deverá ser contatado o Responsável Técnico do projeto para melhores esclarecimentos.</w:t>
      </w:r>
    </w:p>
    <w:p w14:paraId="33527FA4" w14:textId="77777777" w:rsidR="0062758C" w:rsidRPr="00187D61" w:rsidRDefault="0062758C" w:rsidP="00187D61">
      <w:pPr>
        <w:ind w:firstLine="0"/>
        <w:rPr>
          <w:rFonts w:ascii="Times New Roman" w:hAnsi="Times New Roman" w:cs="Times New Roman"/>
        </w:rPr>
      </w:pPr>
    </w:p>
    <w:p w14:paraId="7EF797E8" w14:textId="77777777" w:rsidR="0003435A" w:rsidRPr="002C207B" w:rsidRDefault="0003435A" w:rsidP="003128E5">
      <w:pPr>
        <w:pStyle w:val="Ttulo2"/>
        <w:numPr>
          <w:ilvl w:val="1"/>
          <w:numId w:val="1"/>
        </w:numPr>
        <w:ind w:left="0" w:firstLine="993"/>
      </w:pPr>
      <w:bookmarkStart w:id="91" w:name="_Toc394940105"/>
      <w:bookmarkStart w:id="92" w:name="_Toc403903168"/>
      <w:bookmarkStart w:id="93" w:name="_Toc429579349"/>
      <w:r w:rsidRPr="002C207B">
        <w:t>MODIFICAÇÃO DO PROJETO E ESPECIFICAÇÕES</w:t>
      </w:r>
      <w:bookmarkEnd w:id="91"/>
      <w:bookmarkEnd w:id="92"/>
      <w:bookmarkEnd w:id="93"/>
    </w:p>
    <w:p w14:paraId="7B8B9D9B" w14:textId="77777777" w:rsidR="006B62C4" w:rsidRPr="00187D61" w:rsidRDefault="006B62C4" w:rsidP="00CA261B">
      <w:pPr>
        <w:ind w:firstLine="1134"/>
        <w:rPr>
          <w:rFonts w:ascii="Times New Roman" w:hAnsi="Times New Roman" w:cs="Times New Roman"/>
        </w:rPr>
      </w:pPr>
    </w:p>
    <w:p w14:paraId="362A4D1A" w14:textId="77777777" w:rsidR="005800A3" w:rsidRPr="00187D61" w:rsidRDefault="005800A3" w:rsidP="00EC32F7">
      <w:r w:rsidRPr="00187D61">
        <w:t xml:space="preserve">Nenhuma alteração nas plantas, detalhes ou especificações, </w:t>
      </w:r>
      <w:r w:rsidR="00F12C51">
        <w:t>acarretando</w:t>
      </w:r>
      <w:r w:rsidRPr="00187D61">
        <w:t xml:space="preserve"> ou não alteração de custo da obra ou serviço, será executada sem autorização</w:t>
      </w:r>
      <w:r w:rsidR="00F12C51">
        <w:t>, por escrito, da FISCALIZAÇÃO e dos</w:t>
      </w:r>
      <w:r w:rsidRPr="00187D61">
        <w:t xml:space="preserve"> Responsáve</w:t>
      </w:r>
      <w:r w:rsidR="00F12C51">
        <w:t>is</w:t>
      </w:r>
      <w:r w:rsidRPr="00187D61">
        <w:t xml:space="preserve"> Técnico</w:t>
      </w:r>
      <w:r w:rsidR="00F12C51">
        <w:t>s</w:t>
      </w:r>
      <w:r w:rsidRPr="00187D61">
        <w:t xml:space="preserve"> pelo projeto. </w:t>
      </w:r>
    </w:p>
    <w:p w14:paraId="0FDCB9C9" w14:textId="77777777" w:rsidR="005800A3" w:rsidRPr="00187D61" w:rsidRDefault="005800A3" w:rsidP="00EC32F7">
      <w:r w:rsidRPr="00187D61">
        <w:t xml:space="preserve">Em caso de itens presentes no </w:t>
      </w:r>
      <w:r>
        <w:t>Memoria</w:t>
      </w:r>
      <w:r w:rsidR="00922F3C">
        <w:t>l</w:t>
      </w:r>
      <w:r>
        <w:t xml:space="preserve"> Descritivo</w:t>
      </w:r>
      <w:r w:rsidRPr="00187D61">
        <w:t xml:space="preserve"> e não incluídos nos projetos, ou vice-versa, devem ser levados em conta na execução dos serviços de f</w:t>
      </w:r>
      <w:r>
        <w:t>o</w:t>
      </w:r>
      <w:r w:rsidRPr="00187D61">
        <w:t xml:space="preserve">rma como se figurassem em ambos. </w:t>
      </w:r>
    </w:p>
    <w:p w14:paraId="21D0179B" w14:textId="77777777" w:rsidR="005800A3" w:rsidRDefault="005800A3" w:rsidP="00EC32F7">
      <w:r w:rsidRPr="00187D61">
        <w:t>Em caso de divergências entre os desenhos de execução dos projetos e as especificações, o Responsável Técnico pelo projeto deverá ser consultado, a fim de definir qual a posição a ser adotada.</w:t>
      </w:r>
    </w:p>
    <w:p w14:paraId="47266901" w14:textId="77777777" w:rsidR="0003435A" w:rsidRDefault="00F12C51" w:rsidP="00EC32F7">
      <w:r w:rsidRPr="00187D61">
        <w:t>O pagamento ou deduções das modificações será regulado pela aplicação dos preços unitários fornecidos pela CONTRATADA no ato da li</w:t>
      </w:r>
      <w:r>
        <w:t>citação. C</w:t>
      </w:r>
      <w:r w:rsidRPr="00187D61">
        <w:t>aso não conste nos preços unitários</w:t>
      </w:r>
      <w:r>
        <w:t>,</w:t>
      </w:r>
      <w:r w:rsidR="004C6349">
        <w:t xml:space="preserve"> será considerado na planilha</w:t>
      </w:r>
      <w:r w:rsidRPr="00187D61">
        <w:t xml:space="preserve"> orçament</w:t>
      </w:r>
      <w:r w:rsidR="004C6349">
        <w:t>ária</w:t>
      </w:r>
      <w:r w:rsidRPr="00187D61">
        <w:t xml:space="preserve"> de referência nos órgãos federais e/ou estadua</w:t>
      </w:r>
      <w:r w:rsidR="0077016E">
        <w:t>is como</w:t>
      </w:r>
      <w:r w:rsidR="00EC32F7">
        <w:t>,</w:t>
      </w:r>
      <w:r w:rsidR="0077016E">
        <w:t xml:space="preserve"> por exemplo</w:t>
      </w:r>
      <w:r w:rsidR="00EC32F7">
        <w:t>,</w:t>
      </w:r>
      <w:r w:rsidR="0077016E">
        <w:t xml:space="preserve"> “SINAPI”. N</w:t>
      </w:r>
      <w:r w:rsidRPr="00187D61">
        <w:t>a falta do item</w:t>
      </w:r>
      <w:r w:rsidR="0077016E">
        <w:t>,</w:t>
      </w:r>
      <w:r w:rsidRPr="00187D61">
        <w:t xml:space="preserve"> a </w:t>
      </w:r>
      <w:r w:rsidRPr="00187D61">
        <w:lastRenderedPageBreak/>
        <w:t>CONTRA</w:t>
      </w:r>
      <w:r w:rsidR="00EC32F7">
        <w:t>TA</w:t>
      </w:r>
      <w:r w:rsidRPr="00187D61">
        <w:t>NTE deverá desenvo</w:t>
      </w:r>
      <w:r w:rsidR="008A155B">
        <w:t>lver uma composição de serviço d</w:t>
      </w:r>
      <w:r w:rsidRPr="00187D61">
        <w:t>as quais deseja pleitear, tomando como base o sistema de referência de preço do SINAPI.</w:t>
      </w:r>
    </w:p>
    <w:p w14:paraId="27972115" w14:textId="77777777" w:rsidR="00DB5DA3" w:rsidRPr="00FF2D2E" w:rsidRDefault="00DB5DA3" w:rsidP="00FF2D2E">
      <w:pPr>
        <w:ind w:firstLine="1134"/>
        <w:rPr>
          <w:rFonts w:ascii="Times New Roman" w:hAnsi="Times New Roman" w:cs="Times New Roman"/>
        </w:rPr>
      </w:pPr>
    </w:p>
    <w:p w14:paraId="6BDCF4AC" w14:textId="77777777" w:rsidR="0062758C" w:rsidRDefault="0062758C" w:rsidP="003128E5">
      <w:pPr>
        <w:pStyle w:val="Ttulo1"/>
        <w:numPr>
          <w:ilvl w:val="0"/>
          <w:numId w:val="1"/>
        </w:numPr>
        <w:ind w:left="0" w:firstLine="709"/>
      </w:pPr>
      <w:bookmarkStart w:id="94" w:name="_Toc429579350"/>
      <w:r>
        <w:t>DIÁRIO DE OBRA</w:t>
      </w:r>
      <w:bookmarkEnd w:id="94"/>
    </w:p>
    <w:p w14:paraId="16A366B8" w14:textId="77777777" w:rsidR="006B62C4" w:rsidRPr="00187D61" w:rsidRDefault="006B62C4" w:rsidP="00CA261B">
      <w:pPr>
        <w:ind w:firstLine="1134"/>
        <w:rPr>
          <w:rFonts w:ascii="Times New Roman" w:hAnsi="Times New Roman" w:cs="Times New Roman"/>
        </w:rPr>
      </w:pPr>
    </w:p>
    <w:p w14:paraId="15A85A9E" w14:textId="77777777" w:rsidR="00F12E26" w:rsidRPr="00187D61" w:rsidRDefault="00F12E26" w:rsidP="00EC32F7">
      <w:r w:rsidRPr="00187D61">
        <w:t xml:space="preserve">A CONTRATADA deverá utilizar o modelo do Diário de Obras contido no </w:t>
      </w:r>
      <w:r w:rsidRPr="00187D61">
        <w:rPr>
          <w:b/>
        </w:rPr>
        <w:t xml:space="preserve">Anexo I </w:t>
      </w:r>
      <w:r w:rsidR="00EC32F7">
        <w:t xml:space="preserve">deste </w:t>
      </w:r>
      <w:r w:rsidR="002B06B9">
        <w:t>Memorial Descritivo</w:t>
      </w:r>
      <w:r w:rsidRPr="00187D61">
        <w:t xml:space="preserve">, pois seu preenchimento diário será exigido, devendo a mesma providenciar a impressão gráfica de número suficiente de folhas com previsão até a entrega definitiva da obra. </w:t>
      </w:r>
    </w:p>
    <w:p w14:paraId="76A91498" w14:textId="77777777" w:rsidR="00F12E26" w:rsidRPr="00187D61" w:rsidRDefault="00F12E26" w:rsidP="00EC32F7">
      <w:r w:rsidRPr="00187D61">
        <w:t xml:space="preserve">No diário de obras serão lançadas diariamente, pela CONTRATADA, todas as ocorrências da obra, tais como: serviços realizados, entradas e saídas de materiais, anormalidades, chuvas, etc. </w:t>
      </w:r>
    </w:p>
    <w:p w14:paraId="4F880A12" w14:textId="77777777" w:rsidR="005D698C" w:rsidRDefault="00EC32F7" w:rsidP="00EC32F7">
      <w:r>
        <w:t>O Diário de Obras</w:t>
      </w:r>
      <w:r w:rsidR="00F12E26" w:rsidRPr="00187D61">
        <w:t xml:space="preserve"> deverá ser assinado semanalmente pela FISCALIZAÇÃO e CONTRATADA</w:t>
      </w:r>
      <w:r w:rsidR="00D96C55">
        <w:t xml:space="preserve"> (</w:t>
      </w:r>
      <w:r w:rsidR="00D96C55" w:rsidRPr="00D96C55">
        <w:rPr>
          <w:b/>
        </w:rPr>
        <w:t>Responsável Técnico Pela Obra</w:t>
      </w:r>
      <w:r w:rsidR="00D96C55">
        <w:t xml:space="preserve">) </w:t>
      </w:r>
      <w:r>
        <w:t>em duas vias</w:t>
      </w:r>
      <w:r w:rsidR="00F12E26" w:rsidRPr="00187D61">
        <w:t>, sendo a segunda via recolhida pela FISCALIZAÇÃO</w:t>
      </w:r>
      <w:r w:rsidR="00FF2D2E">
        <w:t xml:space="preserve"> da </w:t>
      </w:r>
      <w:r w:rsidR="004C6349">
        <w:t>Prefeitura Municipal do Rio Grande.</w:t>
      </w:r>
      <w:r w:rsidR="00D96C55" w:rsidRPr="00D96C55">
        <w:t xml:space="preserve"> </w:t>
      </w:r>
      <w:r w:rsidR="00D96C55">
        <w:t>A falta dessa prática caracterizará a ausência de acompanhamento técnico passível de punição por parte da CONTRATANTE.</w:t>
      </w:r>
    </w:p>
    <w:p w14:paraId="30F7424F" w14:textId="77777777" w:rsidR="0097157B" w:rsidRPr="00187D61" w:rsidRDefault="0097157B" w:rsidP="0097157B">
      <w:pPr>
        <w:ind w:firstLine="1134"/>
        <w:rPr>
          <w:rFonts w:ascii="Times New Roman" w:hAnsi="Times New Roman" w:cs="Times New Roman"/>
        </w:rPr>
      </w:pPr>
    </w:p>
    <w:p w14:paraId="18B7AE83" w14:textId="77777777" w:rsidR="004C2713" w:rsidRDefault="0062758C" w:rsidP="003128E5">
      <w:pPr>
        <w:pStyle w:val="Ttulo1"/>
        <w:numPr>
          <w:ilvl w:val="0"/>
          <w:numId w:val="1"/>
        </w:numPr>
        <w:ind w:left="0" w:firstLine="709"/>
      </w:pPr>
      <w:bookmarkStart w:id="95" w:name="_Toc429579351"/>
      <w:r>
        <w:t>OBRIGAÇÕES</w:t>
      </w:r>
      <w:bookmarkEnd w:id="95"/>
    </w:p>
    <w:p w14:paraId="59AE9AF3" w14:textId="77777777" w:rsidR="0062758C" w:rsidRDefault="0062758C" w:rsidP="00187D61"/>
    <w:p w14:paraId="1A7B416F" w14:textId="77777777" w:rsidR="0062758C" w:rsidRDefault="0062758C" w:rsidP="003128E5">
      <w:pPr>
        <w:pStyle w:val="Ttulo2"/>
        <w:numPr>
          <w:ilvl w:val="1"/>
          <w:numId w:val="1"/>
        </w:numPr>
        <w:ind w:left="0" w:firstLine="992"/>
      </w:pPr>
      <w:bookmarkStart w:id="96" w:name="_Toc429579352"/>
      <w:r>
        <w:t>DA CONTRATADA</w:t>
      </w:r>
      <w:bookmarkEnd w:id="96"/>
    </w:p>
    <w:p w14:paraId="0589FB0C" w14:textId="77777777" w:rsidR="006B62C4" w:rsidRPr="00187D61" w:rsidRDefault="006B62C4" w:rsidP="00CA261B">
      <w:pPr>
        <w:ind w:firstLine="1134"/>
        <w:rPr>
          <w:rFonts w:ascii="Times New Roman" w:hAnsi="Times New Roman" w:cs="Times New Roman"/>
        </w:rPr>
      </w:pPr>
    </w:p>
    <w:p w14:paraId="1970A5EC" w14:textId="77777777" w:rsidR="006B62C4" w:rsidRPr="00187D61" w:rsidRDefault="006B62C4" w:rsidP="00703293">
      <w:r w:rsidRPr="00187D61">
        <w:t>É obrigação da empresa CONTRATADA a execução de todos os serviços descritos e mencionados nas especificações, bem como o fornecimento de todo o material, mão de obra, equipamentos, ferramentas, EPI, EPC, andaimes e etc. para execução ou aplicação na obra.</w:t>
      </w:r>
    </w:p>
    <w:p w14:paraId="119A08CF" w14:textId="77777777" w:rsidR="006B62C4" w:rsidRPr="00187D61" w:rsidRDefault="006B62C4" w:rsidP="00703293">
      <w:r w:rsidRPr="00187D61">
        <w:t xml:space="preserve">A CONTRATADA deverá, também: </w:t>
      </w:r>
    </w:p>
    <w:p w14:paraId="5D5097E8" w14:textId="77777777" w:rsidR="006B62C4" w:rsidRPr="00187D61" w:rsidRDefault="006B62C4" w:rsidP="00703293">
      <w:r w:rsidRPr="00187D61">
        <w:t>Examinar o</w:t>
      </w:r>
      <w:r w:rsidR="00162DAE">
        <w:t>s</w:t>
      </w:r>
      <w:r w:rsidRPr="00187D61">
        <w:t xml:space="preserve"> projeto</w:t>
      </w:r>
      <w:r w:rsidR="00162DAE">
        <w:t>s</w:t>
      </w:r>
      <w:r w:rsidRPr="00187D61">
        <w:t>, especificações técnicas e detalhes construtivos relativos à ex</w:t>
      </w:r>
      <w:r w:rsidR="00F33352">
        <w:t>ecução dos serviços contratados.</w:t>
      </w:r>
    </w:p>
    <w:p w14:paraId="77E08DA6" w14:textId="77777777" w:rsidR="006B62C4" w:rsidRPr="00187D61" w:rsidRDefault="006B62C4" w:rsidP="00703293">
      <w:r w:rsidRPr="00187D61">
        <w:t>Respeitar os projetos, especificações e determinações da FISCALIZAÇÃO, não sendo admitidas quaisquer alterações ou modificações do que estiver determinado p</w:t>
      </w:r>
      <w:r w:rsidR="00F33352">
        <w:t>elas especificações e projetos.</w:t>
      </w:r>
    </w:p>
    <w:p w14:paraId="7CA7087F" w14:textId="77777777" w:rsidR="006B62C4" w:rsidRPr="00187D61" w:rsidRDefault="006B62C4" w:rsidP="00703293">
      <w:r w:rsidRPr="00187D61">
        <w:t>Submeter previamente à aprovação da FISCALIZAÇÃO eventuais ajustes no cronograma e plano de execução</w:t>
      </w:r>
      <w:r w:rsidR="004C6349">
        <w:t xml:space="preserve"> da obra</w:t>
      </w:r>
      <w:r w:rsidR="005D698C">
        <w:t xml:space="preserve"> e serviços, de modo </w:t>
      </w:r>
      <w:r w:rsidRPr="00187D61">
        <w:t xml:space="preserve">a mantê-la perfeitamente informada </w:t>
      </w:r>
      <w:r w:rsidR="00F33352">
        <w:t>sobre o andamento dos trabalhos.</w:t>
      </w:r>
    </w:p>
    <w:p w14:paraId="2EFDDF42" w14:textId="77777777" w:rsidR="006B62C4" w:rsidRPr="00187D61" w:rsidRDefault="006B62C4" w:rsidP="00703293">
      <w:r w:rsidRPr="00187D61">
        <w:lastRenderedPageBreak/>
        <w:t>A</w:t>
      </w:r>
      <w:r w:rsidRPr="00187D61">
        <w:rPr>
          <w:rFonts w:eastAsia="Calibri"/>
        </w:rPr>
        <w:t>locar os recursos necessários à administração e execução dos serviços e obras, inclusive os destinados ao pagamento de todos os impostos, taxas e demais obrigações fiscais incidentes ou que vierem a inci</w:t>
      </w:r>
      <w:r w:rsidR="00F33352">
        <w:t>dir sobre o objeto do contrato.</w:t>
      </w:r>
    </w:p>
    <w:p w14:paraId="5C6AA8D6" w14:textId="77777777" w:rsidR="006B62C4" w:rsidRPr="00187D61" w:rsidRDefault="006B62C4" w:rsidP="00703293">
      <w:r w:rsidRPr="00187D61">
        <w:t>Providenciar junto aos órgãos competentes, sem ônus para a CONTRATANTE, todos os registros, licenças e autorizações que forem devid</w:t>
      </w:r>
      <w:r w:rsidR="00F33352">
        <w:t>os em relação à obra contratada.</w:t>
      </w:r>
    </w:p>
    <w:p w14:paraId="02DC0CFC" w14:textId="77777777" w:rsidR="006B62C4" w:rsidRPr="00187D61" w:rsidRDefault="00C00843" w:rsidP="00703293">
      <w:r>
        <w:t>Manter no local da obra</w:t>
      </w:r>
      <w:r w:rsidR="006B62C4" w:rsidRPr="00187D61">
        <w:t xml:space="preserve"> e serviços instalações, funcionários e equipamentos em número, qualificação e especificação adequ</w:t>
      </w:r>
      <w:r w:rsidR="00F33352">
        <w:t>ados ao cumprimento do contrato.</w:t>
      </w:r>
    </w:p>
    <w:p w14:paraId="4EEAE0F5" w14:textId="77777777" w:rsidR="006B62C4" w:rsidRPr="00187D61" w:rsidRDefault="006B62C4" w:rsidP="00703293">
      <w:r w:rsidRPr="00187D61">
        <w:t>Submeter à aprovação da FISCALIZAÇÃO os protótipos e amostras dos materiais e equipamentos a serem</w:t>
      </w:r>
      <w:r w:rsidR="00F33352">
        <w:t xml:space="preserve"> aplicados nas obras e serviços.</w:t>
      </w:r>
    </w:p>
    <w:p w14:paraId="23C506CD" w14:textId="77777777" w:rsidR="006B62C4" w:rsidRPr="00187D61" w:rsidRDefault="006B62C4" w:rsidP="00703293">
      <w:r w:rsidRPr="00187D61">
        <w:t>Providenciar para que os materiais, mão de obra e demais suprimentos estejam em tempo hábil nos locais de execução dos trabalhos, de modo a satisfazer as necessidades previstas no cr</w:t>
      </w:r>
      <w:r w:rsidR="00C00843">
        <w:t>onograma e plano de execução da</w:t>
      </w:r>
      <w:r w:rsidRPr="00187D61">
        <w:t xml:space="preserve"> obra</w:t>
      </w:r>
      <w:r w:rsidR="00F33352">
        <w:t xml:space="preserve"> e serviços objetos do contrato.</w:t>
      </w:r>
    </w:p>
    <w:p w14:paraId="58A2B140" w14:textId="77777777" w:rsidR="006B62C4" w:rsidRPr="00187D61" w:rsidRDefault="006B62C4" w:rsidP="00703293">
      <w:r w:rsidRPr="00187D61">
        <w:t>Retirar imediatamente da obra qualquer material que f</w:t>
      </w:r>
      <w:r w:rsidR="00F33352">
        <w:t>or rejeitado pela FISCALIZAÇÃO.</w:t>
      </w:r>
    </w:p>
    <w:p w14:paraId="7476C8BA" w14:textId="77777777" w:rsidR="006B62C4" w:rsidRPr="00187D61" w:rsidRDefault="006B62C4" w:rsidP="00703293">
      <w:r w:rsidRPr="00187D61">
        <w:t>Transportar para local apropriado, aprovado pela CONTRATANTE, os materiais de bota-fora e lixos de qualquer natureza</w:t>
      </w:r>
      <w:r w:rsidR="005D7C2B">
        <w:t>,</w:t>
      </w:r>
      <w:r w:rsidRPr="00187D61">
        <w:t xml:space="preserve"> provenientes da execução das tarefas, mantendo a área de trabalho con</w:t>
      </w:r>
      <w:r w:rsidR="00F33352">
        <w:t xml:space="preserve">stantemente limpa e </w:t>
      </w:r>
      <w:r w:rsidR="005D7C2B">
        <w:t>desimpedida</w:t>
      </w:r>
      <w:r w:rsidR="00F33352">
        <w:t>.</w:t>
      </w:r>
    </w:p>
    <w:p w14:paraId="0BFF77AB" w14:textId="77777777" w:rsidR="006B62C4" w:rsidRPr="00187D61" w:rsidRDefault="006B62C4" w:rsidP="00703293">
      <w:r w:rsidRPr="00187D61">
        <w:t>Acatar prontamente as exigências e observações da FISCALIZAÇÃO, no sentido de reparar os serviços executados com v</w:t>
      </w:r>
      <w:r w:rsidR="00F33352">
        <w:t>ícios, defeitos ou incorreções.</w:t>
      </w:r>
    </w:p>
    <w:p w14:paraId="629E8468" w14:textId="77777777" w:rsidR="006B62C4" w:rsidRPr="00187D61" w:rsidRDefault="006B62C4" w:rsidP="00703293">
      <w:r w:rsidRPr="00187D61">
        <w:t xml:space="preserve">Colocar placa identificadora de obra pública, no modelo padrão indicado pela </w:t>
      </w:r>
      <w:r w:rsidR="005D698C">
        <w:t>CONTRATANTE, ao iniciar a obra</w:t>
      </w:r>
      <w:r w:rsidR="00F33352">
        <w:t>.</w:t>
      </w:r>
    </w:p>
    <w:p w14:paraId="764A66D7" w14:textId="77777777" w:rsidR="006B62C4" w:rsidRPr="00187D61" w:rsidRDefault="006B62C4" w:rsidP="00703293">
      <w:r w:rsidRPr="00187D61">
        <w:t xml:space="preserve">Assumir inteira responsabilidade pelas obrigações tributárias, fiscais, comerciais, sociais, acidentárias, trabalhistas e previdenciárias resultantes </w:t>
      </w:r>
      <w:r w:rsidR="00F33352">
        <w:t>da execução do presente projeto.</w:t>
      </w:r>
    </w:p>
    <w:p w14:paraId="1F5836E0" w14:textId="77777777" w:rsidR="006B62C4" w:rsidRPr="00187D61" w:rsidRDefault="006B62C4" w:rsidP="00703293">
      <w:r w:rsidRPr="00187D61">
        <w:t>Fornecimento de ART de</w:t>
      </w:r>
      <w:r w:rsidR="00F33352">
        <w:t xml:space="preserve"> execução de todos os serviços.</w:t>
      </w:r>
    </w:p>
    <w:p w14:paraId="163DF117" w14:textId="77777777" w:rsidR="006B62C4" w:rsidRPr="00187D61" w:rsidRDefault="006B62C4" w:rsidP="00703293">
      <w:r w:rsidRPr="00187D61">
        <w:t>Laudos e ensaios para cada sistema implantado, para posterior comprovação e aprovação no corpo de bombeiros.</w:t>
      </w:r>
    </w:p>
    <w:p w14:paraId="6156BE4B" w14:textId="77777777" w:rsidR="006B62C4" w:rsidRPr="00187D61" w:rsidRDefault="006B62C4" w:rsidP="00703293">
      <w:r w:rsidRPr="00187D61">
        <w:t xml:space="preserve">Preenchimento diário do livro Diário de Obra. </w:t>
      </w:r>
    </w:p>
    <w:p w14:paraId="57CF3343" w14:textId="77777777" w:rsidR="006B62C4" w:rsidRPr="00187D61" w:rsidRDefault="006B62C4" w:rsidP="00703293">
      <w:pPr>
        <w:rPr>
          <w:rFonts w:eastAsia="Calibri"/>
        </w:rPr>
      </w:pPr>
      <w:r w:rsidRPr="00187D61">
        <w:rPr>
          <w:rFonts w:eastAsia="Calibri"/>
        </w:rPr>
        <w:t xml:space="preserve">O que também estiver mencionado como de sua competência e responsabilidade, adiante neste </w:t>
      </w:r>
      <w:r w:rsidR="002B06B9">
        <w:rPr>
          <w:rFonts w:eastAsia="Calibri"/>
        </w:rPr>
        <w:t>Memorial Descritivo</w:t>
      </w:r>
      <w:r w:rsidR="00F33352">
        <w:rPr>
          <w:rFonts w:eastAsia="Calibri"/>
        </w:rPr>
        <w:t>, Edital e Contrato.</w:t>
      </w:r>
    </w:p>
    <w:p w14:paraId="61CE21E9" w14:textId="68C649D4" w:rsidR="005B3E85" w:rsidRDefault="005B3E85" w:rsidP="00CA261B">
      <w:pPr>
        <w:ind w:firstLine="0"/>
        <w:rPr>
          <w:rFonts w:ascii="Times New Roman" w:hAnsi="Times New Roman" w:cs="Times New Roman"/>
        </w:rPr>
      </w:pPr>
    </w:p>
    <w:p w14:paraId="1A0B4773" w14:textId="77777777" w:rsidR="005B3E85" w:rsidRDefault="005B3E85" w:rsidP="00CA261B">
      <w:pPr>
        <w:ind w:firstLine="0"/>
        <w:rPr>
          <w:rFonts w:ascii="Times New Roman" w:hAnsi="Times New Roman" w:cs="Times New Roman"/>
        </w:rPr>
      </w:pPr>
    </w:p>
    <w:p w14:paraId="3DC0BCCD" w14:textId="77777777" w:rsidR="005B3E85" w:rsidRPr="00187D61" w:rsidRDefault="005B3E85" w:rsidP="00CA261B">
      <w:pPr>
        <w:ind w:firstLine="0"/>
        <w:rPr>
          <w:rFonts w:ascii="Times New Roman" w:hAnsi="Times New Roman" w:cs="Times New Roman"/>
        </w:rPr>
      </w:pPr>
    </w:p>
    <w:p w14:paraId="52C010C8" w14:textId="77777777" w:rsidR="0062758C" w:rsidRDefault="0062758C" w:rsidP="003128E5">
      <w:pPr>
        <w:pStyle w:val="Ttulo2"/>
        <w:numPr>
          <w:ilvl w:val="1"/>
          <w:numId w:val="1"/>
        </w:numPr>
        <w:ind w:left="0" w:firstLine="992"/>
      </w:pPr>
      <w:bookmarkStart w:id="97" w:name="_Toc429579353"/>
      <w:r>
        <w:lastRenderedPageBreak/>
        <w:t>DA CONTRATANTE</w:t>
      </w:r>
      <w:bookmarkEnd w:id="97"/>
    </w:p>
    <w:p w14:paraId="2D50B90D" w14:textId="77777777" w:rsidR="006B62C4" w:rsidRPr="00703293" w:rsidRDefault="006B62C4" w:rsidP="00CA261B">
      <w:pPr>
        <w:ind w:firstLine="1134"/>
        <w:rPr>
          <w:rFonts w:cs="Arial"/>
        </w:rPr>
      </w:pPr>
    </w:p>
    <w:p w14:paraId="0CD7ECE3"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É de responsabilidade da CONTRATANTE fornecer à CONTRATADA todos os projetos e especificações necessárias à execução dos serviços para os quais foi contratada.</w:t>
      </w:r>
    </w:p>
    <w:p w14:paraId="52A766AD"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A CONTRAT</w:t>
      </w:r>
      <w:r w:rsidR="00C00843">
        <w:rPr>
          <w:rStyle w:val="TtulodoLivro"/>
          <w:rFonts w:cs="Arial"/>
          <w:bCs w:val="0"/>
          <w:smallCaps w:val="0"/>
        </w:rPr>
        <w:t>ANTE manterá, desde o início da obra</w:t>
      </w:r>
      <w:r w:rsidRPr="00703293">
        <w:rPr>
          <w:rStyle w:val="TtulodoLivro"/>
          <w:rFonts w:cs="Arial"/>
          <w:bCs w:val="0"/>
          <w:smallCaps w:val="0"/>
        </w:rPr>
        <w:t xml:space="preserve"> e serviços até o seu recebimento definitivo, um servidor ou equipe de FISCALIZAÇÃO, constituída por profissional(is) habilitado(s) que considerar necessário(s) ao acompanhamento dos trabalhos, devidamente designado(s) em ato oficial exarado de autoridade competente, que contenha as disposições gerais e específicas de execução de sua(s) atividade(s).</w:t>
      </w:r>
    </w:p>
    <w:p w14:paraId="7B1AED1C"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 xml:space="preserve">A CONTRATADA facilitará, por todos os meios ao seu alcance, a ampla ação da FISCALIZAÇÃO, permitindo o acesso às obras e serviços em execução, bem como atendendo prontamente às solicitações que lhe forem efetuadas. </w:t>
      </w:r>
    </w:p>
    <w:p w14:paraId="53074B73"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 xml:space="preserve">Todos os atos e instruções emanados ou emitidos pela FISCALIZAÇÃO serão considerados como se fossem praticados pela CONTRATANTE. </w:t>
      </w:r>
    </w:p>
    <w:p w14:paraId="59E6536B"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Cabe a CONTRATANTE o pagamento pelas obrigações por ela assumidas, de acordo com o cumprimento do cronograma físico-financeiro.</w:t>
      </w:r>
    </w:p>
    <w:p w14:paraId="741B0523" w14:textId="77777777" w:rsidR="0062758C" w:rsidRPr="00187D61" w:rsidRDefault="0062758C" w:rsidP="00187D61">
      <w:pPr>
        <w:rPr>
          <w:rFonts w:ascii="Times New Roman" w:hAnsi="Times New Roman" w:cs="Times New Roman"/>
        </w:rPr>
      </w:pPr>
    </w:p>
    <w:p w14:paraId="4BA104AD" w14:textId="77777777" w:rsidR="0062758C" w:rsidRDefault="0062758C" w:rsidP="003128E5">
      <w:pPr>
        <w:pStyle w:val="Ttulo2"/>
        <w:numPr>
          <w:ilvl w:val="1"/>
          <w:numId w:val="1"/>
        </w:numPr>
        <w:ind w:left="0" w:firstLine="992"/>
      </w:pPr>
      <w:bookmarkStart w:id="98" w:name="_Toc429579354"/>
      <w:r>
        <w:t>DA FISCALIZAÇÃO</w:t>
      </w:r>
      <w:bookmarkEnd w:id="98"/>
    </w:p>
    <w:p w14:paraId="7B3D4F83" w14:textId="77777777" w:rsidR="006B62C4" w:rsidRPr="00B12E1E" w:rsidRDefault="006B62C4" w:rsidP="00B12E1E">
      <w:pPr>
        <w:rPr>
          <w:rFonts w:cs="Arial"/>
        </w:rPr>
      </w:pPr>
    </w:p>
    <w:p w14:paraId="7A205FA7" w14:textId="77777777" w:rsidR="006B62C4" w:rsidRPr="00B12E1E" w:rsidRDefault="006B62C4" w:rsidP="00B12E1E">
      <w:pPr>
        <w:rPr>
          <w:rFonts w:cs="Arial"/>
        </w:rPr>
      </w:pPr>
      <w:r w:rsidRPr="00B12E1E">
        <w:rPr>
          <w:rFonts w:cs="Arial"/>
        </w:rPr>
        <w:t>A fiscalização da obra será exercida por profissionais da área da engenharia ou da arquitetura</w:t>
      </w:r>
      <w:r w:rsidR="004D0324" w:rsidRPr="00B12E1E">
        <w:rPr>
          <w:rFonts w:cs="Arial"/>
        </w:rPr>
        <w:t xml:space="preserve"> regularmente registrado no CREA</w:t>
      </w:r>
      <w:r w:rsidR="0028436F">
        <w:rPr>
          <w:rFonts w:cs="Arial"/>
        </w:rPr>
        <w:t xml:space="preserve"> e/ou CAU</w:t>
      </w:r>
      <w:r w:rsidRPr="00B12E1E">
        <w:rPr>
          <w:rFonts w:cs="Arial"/>
        </w:rPr>
        <w:t xml:space="preserve">, designados pela </w:t>
      </w:r>
      <w:r w:rsidR="002B06B9">
        <w:rPr>
          <w:rFonts w:cs="Arial"/>
        </w:rPr>
        <w:t>Prefeitura Municipal do Rio Grande.</w:t>
      </w:r>
    </w:p>
    <w:p w14:paraId="47028EAA"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 xml:space="preserve">Qualquer auxílio prestado pela FISCALIZAÇÃO na interpretação dos desenhos, </w:t>
      </w:r>
      <w:r w:rsidR="00B12E1E" w:rsidRPr="00B12E1E">
        <w:rPr>
          <w:rStyle w:val="TtulodoLivro"/>
          <w:rFonts w:cs="Arial"/>
          <w:bCs w:val="0"/>
          <w:smallCaps w:val="0"/>
        </w:rPr>
        <w:t>M</w:t>
      </w:r>
      <w:r w:rsidR="002B06B9">
        <w:rPr>
          <w:rStyle w:val="TtulodoLivro"/>
          <w:rFonts w:cs="Arial"/>
          <w:bCs w:val="0"/>
          <w:smallCaps w:val="0"/>
        </w:rPr>
        <w:t>emorial</w:t>
      </w:r>
      <w:r w:rsidR="00B12E1E" w:rsidRPr="00B12E1E">
        <w:rPr>
          <w:rStyle w:val="TtulodoLivro"/>
          <w:rFonts w:cs="Arial"/>
          <w:bCs w:val="0"/>
          <w:smallCaps w:val="0"/>
        </w:rPr>
        <w:t xml:space="preserve"> Descritivo</w:t>
      </w:r>
      <w:r w:rsidRPr="00B12E1E">
        <w:rPr>
          <w:rStyle w:val="TtulodoLivro"/>
          <w:rFonts w:cs="Arial"/>
          <w:bCs w:val="0"/>
          <w:smallCaps w:val="0"/>
        </w:rPr>
        <w:t>, especific</w:t>
      </w:r>
      <w:r w:rsidR="004C6349">
        <w:rPr>
          <w:rStyle w:val="TtulodoLivro"/>
          <w:rFonts w:cs="Arial"/>
          <w:bCs w:val="0"/>
          <w:smallCaps w:val="0"/>
        </w:rPr>
        <w:t>ações e demais elementos do projeto</w:t>
      </w:r>
      <w:r w:rsidRPr="00B12E1E">
        <w:rPr>
          <w:rStyle w:val="TtulodoLivro"/>
          <w:rFonts w:cs="Arial"/>
          <w:bCs w:val="0"/>
          <w:smallCaps w:val="0"/>
        </w:rPr>
        <w:t>, bem como na condução dos trabalhos, não poderá ser invocado para eximir a CONTRATADA da re</w:t>
      </w:r>
      <w:r w:rsidR="00C00843">
        <w:rPr>
          <w:rStyle w:val="TtulodoLivro"/>
          <w:rFonts w:cs="Arial"/>
          <w:bCs w:val="0"/>
          <w:smallCaps w:val="0"/>
        </w:rPr>
        <w:t>sponsabilidade pela execução da obra</w:t>
      </w:r>
      <w:r w:rsidRPr="00B12E1E">
        <w:rPr>
          <w:rStyle w:val="TtulodoLivro"/>
          <w:rFonts w:cs="Arial"/>
          <w:bCs w:val="0"/>
          <w:smallCaps w:val="0"/>
        </w:rPr>
        <w:t xml:space="preserve"> e serviços contratados.</w:t>
      </w:r>
    </w:p>
    <w:p w14:paraId="4827F97B"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A comunicação entre a FISCALIZAÇÃO e a CONTRATADA será realizada através de documentos oficiais ou registros no Diário de Obra.</w:t>
      </w:r>
    </w:p>
    <w:p w14:paraId="409AC8D6"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 xml:space="preserve">As </w:t>
      </w:r>
      <w:r w:rsidR="00C00843">
        <w:rPr>
          <w:rStyle w:val="TtulodoLivro"/>
          <w:rFonts w:cs="Arial"/>
          <w:bCs w:val="0"/>
          <w:smallCaps w:val="0"/>
        </w:rPr>
        <w:t>reuniões realizadas no local da obra</w:t>
      </w:r>
      <w:r w:rsidRPr="00B12E1E">
        <w:rPr>
          <w:rStyle w:val="TtulodoLivro"/>
          <w:rFonts w:cs="Arial"/>
          <w:bCs w:val="0"/>
          <w:smallCaps w:val="0"/>
        </w:rPr>
        <w:t xml:space="preserve"> e serviços serão documentadas por Atas de Reunião, elaborada pela FISCALIZAÇÃO e que conterão, no mínimo, os seguintes elementos: data, nome e assinaturas dos participantes, assuntos tratados, decisões e responsáveis pelas providências a serem tomadas.</w:t>
      </w:r>
    </w:p>
    <w:p w14:paraId="0D179BD4"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A FISCALIZAÇÃO realizará, dentre outras, as seguintes atividades:</w:t>
      </w:r>
    </w:p>
    <w:p w14:paraId="5DC1BE93" w14:textId="77777777" w:rsidR="006B62C4" w:rsidRPr="00B12E1E" w:rsidRDefault="006B62C4" w:rsidP="00B12E1E">
      <w:pPr>
        <w:rPr>
          <w:rStyle w:val="TtulodoLivro"/>
          <w:rFonts w:cs="Arial"/>
          <w:bCs w:val="0"/>
          <w:smallCaps w:val="0"/>
        </w:rPr>
      </w:pPr>
      <w:r w:rsidRPr="00B12E1E">
        <w:rPr>
          <w:rStyle w:val="TtulodoLivro"/>
          <w:rFonts w:cs="Arial"/>
          <w:bCs w:val="0"/>
          <w:smallCaps w:val="0"/>
        </w:rPr>
        <w:lastRenderedPageBreak/>
        <w:t>Manter um arquivo completo e atualizado de toda a documentação pertinente aos trabalhos</w:t>
      </w:r>
      <w:r w:rsidR="004C6349">
        <w:rPr>
          <w:rStyle w:val="TtulodoLivro"/>
          <w:rFonts w:cs="Arial"/>
          <w:bCs w:val="0"/>
          <w:smallCaps w:val="0"/>
        </w:rPr>
        <w:t>, incluindo contrato, projeto</w:t>
      </w:r>
      <w:r w:rsidRPr="00B12E1E">
        <w:rPr>
          <w:rStyle w:val="TtulodoLivro"/>
          <w:rFonts w:cs="Arial"/>
          <w:bCs w:val="0"/>
          <w:smallCaps w:val="0"/>
        </w:rPr>
        <w:t xml:space="preserve">, </w:t>
      </w:r>
      <w:r w:rsidR="00B12E1E" w:rsidRPr="00B12E1E">
        <w:rPr>
          <w:rStyle w:val="TtulodoLivro"/>
          <w:rFonts w:cs="Arial"/>
          <w:bCs w:val="0"/>
          <w:smallCaps w:val="0"/>
        </w:rPr>
        <w:t>M</w:t>
      </w:r>
      <w:r w:rsidR="002B06B9">
        <w:rPr>
          <w:rStyle w:val="TtulodoLivro"/>
          <w:rFonts w:cs="Arial"/>
          <w:bCs w:val="0"/>
          <w:smallCaps w:val="0"/>
        </w:rPr>
        <w:t>emorial</w:t>
      </w:r>
      <w:r w:rsidRPr="00B12E1E">
        <w:rPr>
          <w:rStyle w:val="TtulodoLivro"/>
          <w:rFonts w:cs="Arial"/>
          <w:bCs w:val="0"/>
          <w:smallCaps w:val="0"/>
        </w:rPr>
        <w:t xml:space="preserve"> </w:t>
      </w:r>
      <w:r w:rsidR="00B12E1E" w:rsidRPr="00B12E1E">
        <w:rPr>
          <w:rStyle w:val="TtulodoLivro"/>
          <w:rFonts w:cs="Arial"/>
          <w:bCs w:val="0"/>
          <w:smallCaps w:val="0"/>
        </w:rPr>
        <w:t>D</w:t>
      </w:r>
      <w:r w:rsidR="002B06B9">
        <w:rPr>
          <w:rStyle w:val="TtulodoLivro"/>
          <w:rFonts w:cs="Arial"/>
          <w:bCs w:val="0"/>
          <w:smallCaps w:val="0"/>
        </w:rPr>
        <w:t>escritivo</w:t>
      </w:r>
      <w:r w:rsidRPr="00B12E1E">
        <w:rPr>
          <w:rStyle w:val="TtulodoLivro"/>
          <w:rFonts w:cs="Arial"/>
          <w:bCs w:val="0"/>
          <w:smallCaps w:val="0"/>
        </w:rPr>
        <w:t>, especificações té</w:t>
      </w:r>
      <w:r w:rsidR="002B06B9">
        <w:rPr>
          <w:rStyle w:val="TtulodoLivro"/>
          <w:rFonts w:cs="Arial"/>
          <w:bCs w:val="0"/>
          <w:smallCaps w:val="0"/>
        </w:rPr>
        <w:t>cnicas, orçamento, cronograma</w:t>
      </w:r>
      <w:r w:rsidRPr="00B12E1E">
        <w:rPr>
          <w:rStyle w:val="TtulodoLivro"/>
          <w:rFonts w:cs="Arial"/>
          <w:bCs w:val="0"/>
          <w:smallCaps w:val="0"/>
        </w:rPr>
        <w:t>, cadernetas de ocorrências, relatórios, certificados de ensaios e testes, protótipos e catálogos de materiais e equipamentos utilizados ou</w:t>
      </w:r>
      <w:r w:rsidR="004C6349">
        <w:rPr>
          <w:rStyle w:val="TtulodoLivro"/>
          <w:rFonts w:cs="Arial"/>
          <w:bCs w:val="0"/>
          <w:smallCaps w:val="0"/>
        </w:rPr>
        <w:t xml:space="preserve"> aplicados na</w:t>
      </w:r>
      <w:r w:rsidR="007E03B6" w:rsidRPr="00B12E1E">
        <w:rPr>
          <w:rStyle w:val="TtulodoLivro"/>
          <w:rFonts w:cs="Arial"/>
          <w:bCs w:val="0"/>
          <w:smallCaps w:val="0"/>
        </w:rPr>
        <w:t xml:space="preserve"> ob</w:t>
      </w:r>
      <w:r w:rsidR="004C6349">
        <w:rPr>
          <w:rStyle w:val="TtulodoLivro"/>
          <w:rFonts w:cs="Arial"/>
          <w:bCs w:val="0"/>
          <w:smallCaps w:val="0"/>
        </w:rPr>
        <w:t>ra</w:t>
      </w:r>
      <w:r w:rsidR="007E03B6" w:rsidRPr="00B12E1E">
        <w:rPr>
          <w:rStyle w:val="TtulodoLivro"/>
          <w:rFonts w:cs="Arial"/>
          <w:bCs w:val="0"/>
          <w:smallCaps w:val="0"/>
        </w:rPr>
        <w:t xml:space="preserve"> e serviços.</w:t>
      </w:r>
    </w:p>
    <w:p w14:paraId="6CB8EDD5" w14:textId="77777777" w:rsidR="006B62C4" w:rsidRPr="00B12E1E" w:rsidRDefault="006B62C4" w:rsidP="00B12E1E">
      <w:pPr>
        <w:rPr>
          <w:rFonts w:cs="Arial"/>
        </w:rPr>
      </w:pPr>
      <w:r w:rsidRPr="00B12E1E">
        <w:rPr>
          <w:rStyle w:val="TtulodoLivro"/>
          <w:rFonts w:cs="Arial"/>
          <w:bCs w:val="0"/>
          <w:smallCaps w:val="0"/>
        </w:rPr>
        <w:t>Promover reuniões periódicas no local da</w:t>
      </w:r>
      <w:r w:rsidR="00C00843">
        <w:rPr>
          <w:rStyle w:val="TtulodoLivro"/>
          <w:rFonts w:cs="Arial"/>
          <w:bCs w:val="0"/>
          <w:smallCaps w:val="0"/>
        </w:rPr>
        <w:t xml:space="preserve"> </w:t>
      </w:r>
      <w:r w:rsidRPr="00B12E1E">
        <w:rPr>
          <w:rStyle w:val="TtulodoLivro"/>
          <w:rFonts w:cs="Arial"/>
          <w:bCs w:val="0"/>
          <w:smallCaps w:val="0"/>
        </w:rPr>
        <w:t>obra, para análise e</w:t>
      </w:r>
      <w:r w:rsidR="004C6349">
        <w:rPr>
          <w:rStyle w:val="TtulodoLivro"/>
          <w:rFonts w:cs="Arial"/>
          <w:bCs w:val="0"/>
          <w:smallCaps w:val="0"/>
        </w:rPr>
        <w:t xml:space="preserve"> discussão sobre o andamento da obra</w:t>
      </w:r>
      <w:r w:rsidRPr="00B12E1E">
        <w:rPr>
          <w:rStyle w:val="TtulodoLivro"/>
          <w:rFonts w:cs="Arial"/>
          <w:bCs w:val="0"/>
          <w:smallCaps w:val="0"/>
        </w:rPr>
        <w:t xml:space="preserve"> e serviços, promovendo os esclarecimentos e providências necessá</w:t>
      </w:r>
      <w:r w:rsidR="007E03B6" w:rsidRPr="00B12E1E">
        <w:rPr>
          <w:rStyle w:val="TtulodoLivro"/>
          <w:rFonts w:cs="Arial"/>
          <w:bCs w:val="0"/>
          <w:smallCaps w:val="0"/>
        </w:rPr>
        <w:t>rias ao cumprimento do contrato.</w:t>
      </w:r>
    </w:p>
    <w:p w14:paraId="0D88FBD1" w14:textId="77777777" w:rsidR="006B62C4" w:rsidRPr="00B12E1E" w:rsidRDefault="006B62C4" w:rsidP="00B12E1E">
      <w:pPr>
        <w:rPr>
          <w:rFonts w:eastAsia="Calibri" w:cs="Arial"/>
        </w:rPr>
      </w:pPr>
      <w:r w:rsidRPr="00B12E1E">
        <w:rPr>
          <w:rFonts w:eastAsia="Calibri" w:cs="Arial"/>
        </w:rPr>
        <w:t>Não permitir nenhuma alteração nos projetos e especificações sem prévia justificativa técnica por parte da CONTRATADA, cuja autor</w:t>
      </w:r>
      <w:r w:rsidR="004D0324" w:rsidRPr="00B12E1E">
        <w:rPr>
          <w:rFonts w:eastAsia="Calibri" w:cs="Arial"/>
        </w:rPr>
        <w:t xml:space="preserve">ização ou não será feita </w:t>
      </w:r>
      <w:r w:rsidRPr="00B12E1E">
        <w:rPr>
          <w:rFonts w:eastAsia="Calibri" w:cs="Arial"/>
        </w:rPr>
        <w:t xml:space="preserve">por </w:t>
      </w:r>
      <w:r w:rsidR="007E03B6" w:rsidRPr="00B12E1E">
        <w:rPr>
          <w:rFonts w:eastAsia="Calibri" w:cs="Arial"/>
        </w:rPr>
        <w:t>escrito através da FISCALIZAÇÃO.</w:t>
      </w:r>
    </w:p>
    <w:p w14:paraId="5B314915"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Solucionar as dúvidas e questões pertinent</w:t>
      </w:r>
      <w:r w:rsidR="00C00843">
        <w:rPr>
          <w:rStyle w:val="TtulodoLivro"/>
          <w:rFonts w:cs="Arial"/>
          <w:bCs w:val="0"/>
          <w:smallCaps w:val="0"/>
        </w:rPr>
        <w:t>es à prioridade ou sequência da obra</w:t>
      </w:r>
      <w:r w:rsidRPr="00B12E1E">
        <w:rPr>
          <w:rStyle w:val="TtulodoLivro"/>
          <w:rFonts w:cs="Arial"/>
          <w:bCs w:val="0"/>
          <w:smallCaps w:val="0"/>
        </w:rPr>
        <w:t xml:space="preserve"> e serviços em execução, bem como às interferências e interfaces dos trabalhos da CONTRATADA com as atividades de outras empresas ou profissionais eventualmente contratados pel</w:t>
      </w:r>
      <w:r w:rsidR="007E03B6" w:rsidRPr="00B12E1E">
        <w:rPr>
          <w:rStyle w:val="TtulodoLivro"/>
          <w:rFonts w:cs="Arial"/>
          <w:bCs w:val="0"/>
          <w:smallCaps w:val="0"/>
        </w:rPr>
        <w:t>a CONTRATANTE.</w:t>
      </w:r>
    </w:p>
    <w:p w14:paraId="0CCD8166" w14:textId="77777777" w:rsidR="006B62C4" w:rsidRPr="00B12E1E" w:rsidRDefault="006B62C4" w:rsidP="00B12E1E">
      <w:pPr>
        <w:rPr>
          <w:rFonts w:cs="Arial"/>
        </w:rPr>
      </w:pPr>
      <w:r w:rsidRPr="00B12E1E">
        <w:rPr>
          <w:rStyle w:val="TtulodoLivro"/>
          <w:rFonts w:cs="Arial"/>
          <w:bCs w:val="0"/>
          <w:smallCaps w:val="0"/>
        </w:rPr>
        <w:t>Esclarecer ou solucionar incoerências, falhas e omissões eventualmente con</w:t>
      </w:r>
      <w:r w:rsidR="002B06B9">
        <w:rPr>
          <w:rStyle w:val="TtulodoLivro"/>
          <w:rFonts w:cs="Arial"/>
          <w:bCs w:val="0"/>
          <w:smallCaps w:val="0"/>
        </w:rPr>
        <w:t>statadas nos desenhos, memorial</w:t>
      </w:r>
      <w:r w:rsidRPr="00B12E1E">
        <w:rPr>
          <w:rStyle w:val="TtulodoLivro"/>
          <w:rFonts w:cs="Arial"/>
          <w:bCs w:val="0"/>
          <w:smallCaps w:val="0"/>
        </w:rPr>
        <w:t>, especificações</w:t>
      </w:r>
      <w:r w:rsidR="007E03B6" w:rsidRPr="00B12E1E">
        <w:rPr>
          <w:rStyle w:val="TtulodoLivro"/>
          <w:rFonts w:cs="Arial"/>
          <w:bCs w:val="0"/>
          <w:smallCaps w:val="0"/>
        </w:rPr>
        <w:t xml:space="preserve"> e demais elementos d</w:t>
      </w:r>
      <w:r w:rsidR="002B06B9">
        <w:rPr>
          <w:rStyle w:val="TtulodoLivro"/>
          <w:rFonts w:cs="Arial"/>
          <w:bCs w:val="0"/>
          <w:smallCaps w:val="0"/>
        </w:rPr>
        <w:t>o</w:t>
      </w:r>
      <w:r w:rsidR="007E03B6" w:rsidRPr="00B12E1E">
        <w:rPr>
          <w:rStyle w:val="TtulodoLivro"/>
          <w:rFonts w:cs="Arial"/>
          <w:bCs w:val="0"/>
          <w:smallCaps w:val="0"/>
        </w:rPr>
        <w:t xml:space="preserve"> projeto.</w:t>
      </w:r>
    </w:p>
    <w:p w14:paraId="42E9E691" w14:textId="77777777" w:rsidR="006B62C4" w:rsidRPr="00B12E1E" w:rsidRDefault="006B62C4" w:rsidP="00B12E1E">
      <w:pPr>
        <w:rPr>
          <w:rFonts w:eastAsia="Calibri" w:cs="Arial"/>
        </w:rPr>
      </w:pPr>
      <w:r w:rsidRPr="00B12E1E">
        <w:rPr>
          <w:rFonts w:eastAsia="Calibri" w:cs="Arial"/>
        </w:rPr>
        <w:t>Registrar no livro Diário da Obra as irregularidades ou falhas que encontrar na</w:t>
      </w:r>
      <w:r w:rsidR="004C6349">
        <w:rPr>
          <w:rFonts w:eastAsia="Calibri" w:cs="Arial"/>
        </w:rPr>
        <w:t xml:space="preserve"> execução da obra</w:t>
      </w:r>
      <w:r w:rsidR="007E03B6" w:rsidRPr="00B12E1E">
        <w:rPr>
          <w:rFonts w:eastAsia="Calibri" w:cs="Arial"/>
        </w:rPr>
        <w:t xml:space="preserve"> e serviços.</w:t>
      </w:r>
    </w:p>
    <w:p w14:paraId="223F3194" w14:textId="77777777" w:rsidR="006B62C4" w:rsidRPr="00B12E1E" w:rsidRDefault="006B62C4" w:rsidP="00B12E1E">
      <w:pPr>
        <w:rPr>
          <w:rStyle w:val="TtulodoLivro"/>
          <w:rFonts w:eastAsia="Calibri" w:cs="Arial"/>
          <w:bCs w:val="0"/>
          <w:smallCaps w:val="0"/>
        </w:rPr>
      </w:pPr>
      <w:r w:rsidRPr="00B12E1E">
        <w:rPr>
          <w:rFonts w:eastAsia="Calibri" w:cs="Arial"/>
        </w:rPr>
        <w:t>Sustar qualquer serviço que não esteja sendo executado em conformidade com as normas técnicas da ABNT, legislação vigente na data de c</w:t>
      </w:r>
      <w:r w:rsidR="004D0324" w:rsidRPr="00B12E1E">
        <w:rPr>
          <w:rFonts w:eastAsia="Calibri" w:cs="Arial"/>
        </w:rPr>
        <w:t>riação do projet</w:t>
      </w:r>
      <w:r w:rsidR="002B06B9">
        <w:rPr>
          <w:rFonts w:eastAsia="Calibri" w:cs="Arial"/>
        </w:rPr>
        <w:t xml:space="preserve">o, desenhos </w:t>
      </w:r>
      <w:r w:rsidR="00C30C9A">
        <w:rPr>
          <w:rFonts w:eastAsia="Calibri" w:cs="Arial"/>
        </w:rPr>
        <w:t>ou Memoria</w:t>
      </w:r>
      <w:r w:rsidR="002B06B9">
        <w:rPr>
          <w:rFonts w:eastAsia="Calibri" w:cs="Arial"/>
        </w:rPr>
        <w:t>l</w:t>
      </w:r>
      <w:r w:rsidR="004D0324" w:rsidRPr="00B12E1E">
        <w:rPr>
          <w:rFonts w:eastAsia="Calibri" w:cs="Arial"/>
        </w:rPr>
        <w:t xml:space="preserve"> Descritivo</w:t>
      </w:r>
      <w:r w:rsidRPr="00B12E1E">
        <w:rPr>
          <w:rFonts w:eastAsia="Calibri" w:cs="Arial"/>
        </w:rPr>
        <w:t>.</w:t>
      </w:r>
    </w:p>
    <w:p w14:paraId="6D5DB9A1"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Solicitar a substituição de materiais e equipamentos que sejam considerados defeituosos, inadequados ou inaplicáveis às obras e serviços contratado</w:t>
      </w:r>
      <w:r w:rsidR="007E03B6" w:rsidRPr="00B12E1E">
        <w:rPr>
          <w:rStyle w:val="TtulodoLivro"/>
          <w:rFonts w:cs="Arial"/>
          <w:bCs w:val="0"/>
          <w:smallCaps w:val="0"/>
        </w:rPr>
        <w:t>s.</w:t>
      </w:r>
    </w:p>
    <w:p w14:paraId="3FA73E8A"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Solicitar a realização de testes, exames, ensaios e quaisquer provas necessár</w:t>
      </w:r>
      <w:r w:rsidR="00C00843">
        <w:rPr>
          <w:rStyle w:val="TtulodoLivro"/>
          <w:rFonts w:cs="Arial"/>
          <w:bCs w:val="0"/>
          <w:smallCaps w:val="0"/>
        </w:rPr>
        <w:t>ias ao controle de qualidade da obra</w:t>
      </w:r>
      <w:r w:rsidR="007E03B6" w:rsidRPr="00B12E1E">
        <w:rPr>
          <w:rStyle w:val="TtulodoLivro"/>
          <w:rFonts w:cs="Arial"/>
          <w:bCs w:val="0"/>
          <w:smallCaps w:val="0"/>
        </w:rPr>
        <w:t xml:space="preserve"> e serviços objetos do contrato.</w:t>
      </w:r>
    </w:p>
    <w:p w14:paraId="0E170116"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Exercer o rigoroso controle so</w:t>
      </w:r>
      <w:r w:rsidR="00C00843">
        <w:rPr>
          <w:rStyle w:val="TtulodoLivro"/>
          <w:rFonts w:cs="Arial"/>
          <w:bCs w:val="0"/>
          <w:smallCaps w:val="0"/>
        </w:rPr>
        <w:t>bre o cronograma de execução da obra</w:t>
      </w:r>
      <w:r w:rsidRPr="00B12E1E">
        <w:rPr>
          <w:rStyle w:val="TtulodoLivro"/>
          <w:rFonts w:cs="Arial"/>
          <w:bCs w:val="0"/>
          <w:smallCaps w:val="0"/>
        </w:rPr>
        <w:t xml:space="preserve"> e serviços, devendo aprovar os eventuais que ocorrerem durante </w:t>
      </w:r>
      <w:r w:rsidR="007E03B6" w:rsidRPr="00B12E1E">
        <w:rPr>
          <w:rStyle w:val="TtulodoLivro"/>
          <w:rFonts w:cs="Arial"/>
          <w:bCs w:val="0"/>
          <w:smallCaps w:val="0"/>
        </w:rPr>
        <w:t>o desenvolvimento dos trabalhos.</w:t>
      </w:r>
    </w:p>
    <w:p w14:paraId="23917160"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Aprovar partes, etapas ou a totalidade dos serviços executados, verificar e atestar as respectivas medições, bem como conferir, visitar e encaminhar para pagamento as faturas emitidas pela CONTRAT</w:t>
      </w:r>
      <w:r w:rsidR="007E03B6" w:rsidRPr="00B12E1E">
        <w:rPr>
          <w:rStyle w:val="TtulodoLivro"/>
          <w:rFonts w:cs="Arial"/>
          <w:bCs w:val="0"/>
          <w:smallCaps w:val="0"/>
        </w:rPr>
        <w:t>ADA.</w:t>
      </w:r>
    </w:p>
    <w:p w14:paraId="1DB73530" w14:textId="77777777" w:rsidR="006B62C4" w:rsidRPr="00B12E1E" w:rsidRDefault="006B62C4" w:rsidP="00B12E1E">
      <w:pPr>
        <w:rPr>
          <w:rStyle w:val="TtulodoLivro"/>
          <w:rFonts w:cs="Arial"/>
          <w:bCs w:val="0"/>
          <w:smallCaps w:val="0"/>
        </w:rPr>
      </w:pPr>
      <w:r w:rsidRPr="00B12E1E">
        <w:rPr>
          <w:rStyle w:val="TtulodoLivro"/>
          <w:rFonts w:cs="Arial"/>
          <w:bCs w:val="0"/>
          <w:smallCaps w:val="0"/>
        </w:rPr>
        <w:lastRenderedPageBreak/>
        <w:t>Verificar e aprovar a substituição de materiais, equipamentos e serviços solicitados pela CONTRATADA e admitidos em contrato ou especificações técnicas definidas, com base na eq</w:t>
      </w:r>
      <w:r w:rsidR="007E03B6" w:rsidRPr="00B12E1E">
        <w:rPr>
          <w:rStyle w:val="TtulodoLivro"/>
          <w:rFonts w:cs="Arial"/>
          <w:bCs w:val="0"/>
          <w:smallCaps w:val="0"/>
        </w:rPr>
        <w:t>uivalência entre os componentes.</w:t>
      </w:r>
    </w:p>
    <w:p w14:paraId="18802697"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Solicitar a substituição de qualquer funcionário da CONTRATADA que embarace ou dificulte a realização da FISCALIZAÇ</w:t>
      </w:r>
      <w:r w:rsidR="004C6349">
        <w:rPr>
          <w:rStyle w:val="TtulodoLivro"/>
          <w:rFonts w:cs="Arial"/>
          <w:bCs w:val="0"/>
          <w:smallCaps w:val="0"/>
        </w:rPr>
        <w:t>ÃO ou cuja presença no local da obra</w:t>
      </w:r>
      <w:r w:rsidRPr="00B12E1E">
        <w:rPr>
          <w:rStyle w:val="TtulodoLivro"/>
          <w:rFonts w:cs="Arial"/>
          <w:bCs w:val="0"/>
          <w:smallCaps w:val="0"/>
        </w:rPr>
        <w:t xml:space="preserve"> e serviços seja considerada prejudi</w:t>
      </w:r>
      <w:r w:rsidR="007E03B6" w:rsidRPr="00B12E1E">
        <w:rPr>
          <w:rStyle w:val="TtulodoLivro"/>
          <w:rFonts w:cs="Arial"/>
          <w:bCs w:val="0"/>
          <w:smallCaps w:val="0"/>
        </w:rPr>
        <w:t>cial ao andamento dos trabalhos.</w:t>
      </w:r>
    </w:p>
    <w:p w14:paraId="07553285" w14:textId="77777777" w:rsidR="00B77945" w:rsidRDefault="006B62C4" w:rsidP="00B12E1E">
      <w:pPr>
        <w:rPr>
          <w:rFonts w:eastAsia="Calibri" w:cs="Arial"/>
        </w:rPr>
      </w:pPr>
      <w:r w:rsidRPr="00B12E1E">
        <w:rPr>
          <w:rFonts w:eastAsia="Calibri" w:cs="Arial"/>
        </w:rPr>
        <w:t>O que também estiver mencionado como de sua competência e responsabilidade, adiante n</w:t>
      </w:r>
      <w:r w:rsidR="007E03B6" w:rsidRPr="00B12E1E">
        <w:rPr>
          <w:rFonts w:eastAsia="Calibri" w:cs="Arial"/>
        </w:rPr>
        <w:t xml:space="preserve">este </w:t>
      </w:r>
      <w:r w:rsidR="00AE3160">
        <w:rPr>
          <w:rFonts w:eastAsia="Calibri" w:cs="Arial"/>
        </w:rPr>
        <w:t>Memorial Descritivo</w:t>
      </w:r>
      <w:r w:rsidR="007E03B6" w:rsidRPr="00B12E1E">
        <w:rPr>
          <w:rFonts w:eastAsia="Calibri" w:cs="Arial"/>
        </w:rPr>
        <w:t>, Edital e Contrato.</w:t>
      </w:r>
    </w:p>
    <w:p w14:paraId="6A7FCC9D" w14:textId="77777777" w:rsidR="003C4A9E" w:rsidRDefault="003C4A9E" w:rsidP="00B12E1E">
      <w:pPr>
        <w:rPr>
          <w:rFonts w:eastAsia="Calibri" w:cs="Arial"/>
        </w:rPr>
      </w:pPr>
    </w:p>
    <w:p w14:paraId="1226E642" w14:textId="62432036" w:rsidR="003128E5" w:rsidRDefault="003128E5" w:rsidP="003128E5">
      <w:pPr>
        <w:pStyle w:val="Ttulo1"/>
        <w:ind w:left="709" w:firstLine="0"/>
      </w:pPr>
      <w:bookmarkStart w:id="99" w:name="_Toc429579355"/>
      <w:bookmarkStart w:id="100" w:name="_Toc420135824"/>
      <w:r>
        <w:t>MEMORIAL DESCRITIVO</w:t>
      </w:r>
      <w:bookmarkEnd w:id="99"/>
    </w:p>
    <w:p w14:paraId="795C3AA7" w14:textId="77777777" w:rsidR="003128E5" w:rsidRPr="003128E5" w:rsidRDefault="003128E5" w:rsidP="003128E5"/>
    <w:p w14:paraId="43D99AFF" w14:textId="00D18D2B" w:rsidR="003C4A9E" w:rsidRDefault="003C4A9E" w:rsidP="003D6F7B">
      <w:pPr>
        <w:pStyle w:val="Ttulo1"/>
        <w:numPr>
          <w:ilvl w:val="0"/>
          <w:numId w:val="14"/>
        </w:numPr>
        <w:ind w:left="0" w:firstLine="709"/>
      </w:pPr>
      <w:bookmarkStart w:id="101" w:name="_Toc429579356"/>
      <w:r>
        <w:t>LIMPEZA PERMANENTE DA OBRA</w:t>
      </w:r>
      <w:bookmarkEnd w:id="100"/>
      <w:bookmarkEnd w:id="101"/>
      <w:r>
        <w:tab/>
      </w:r>
      <w:r>
        <w:tab/>
      </w:r>
      <w:r>
        <w:tab/>
      </w:r>
    </w:p>
    <w:p w14:paraId="0E1BFB10" w14:textId="77777777" w:rsidR="003C4A9E" w:rsidRDefault="003C4A9E" w:rsidP="003C4A9E"/>
    <w:p w14:paraId="627B40CB" w14:textId="77777777" w:rsidR="003C4A9E" w:rsidRDefault="003C4A9E" w:rsidP="00D96C55">
      <w:r w:rsidRPr="000C39F3">
        <w:t>A obra deve ser mantida constantemente limpa e organizada, conforme o solicitado pela FISCALIZAÇÃO.</w:t>
      </w:r>
    </w:p>
    <w:p w14:paraId="2D719D7D" w14:textId="77777777" w:rsidR="000163AE" w:rsidRDefault="000163AE" w:rsidP="00D96C55"/>
    <w:p w14:paraId="7AB393E8" w14:textId="77777777" w:rsidR="003C4A9E" w:rsidRPr="0086318D" w:rsidRDefault="003C4A9E" w:rsidP="003D6F7B">
      <w:pPr>
        <w:pStyle w:val="Ttulo1"/>
        <w:numPr>
          <w:ilvl w:val="0"/>
          <w:numId w:val="14"/>
        </w:numPr>
        <w:ind w:left="0" w:firstLine="709"/>
        <w:rPr>
          <w:rFonts w:cs="Arial"/>
        </w:rPr>
      </w:pPr>
      <w:bookmarkStart w:id="102" w:name="_Toc420135825"/>
      <w:bookmarkStart w:id="103" w:name="_Toc429579357"/>
      <w:r>
        <w:t>MOVIMENTO DE TERRA</w:t>
      </w:r>
      <w:bookmarkEnd w:id="102"/>
      <w:bookmarkEnd w:id="103"/>
    </w:p>
    <w:p w14:paraId="563E20C5" w14:textId="77777777" w:rsidR="003C4A9E" w:rsidRDefault="003C4A9E" w:rsidP="003C4A9E">
      <w:pPr>
        <w:rPr>
          <w:rFonts w:cs="Arial"/>
        </w:rPr>
      </w:pPr>
    </w:p>
    <w:p w14:paraId="287BF837" w14:textId="6A917258" w:rsidR="003C4A9E" w:rsidRDefault="003C4A9E" w:rsidP="003C4A9E">
      <w:r w:rsidRPr="005F75BC">
        <w:t>Todo o material de solo que precisar ser remov</w:t>
      </w:r>
      <w:r>
        <w:t>ido para a implantação do Sistema de Proteção Contra Descargas Atmosféricas (SPDA</w:t>
      </w:r>
      <w:r w:rsidRPr="000017A4">
        <w:t xml:space="preserve">) </w:t>
      </w:r>
      <w:r w:rsidR="008E619E" w:rsidRPr="000017A4">
        <w:t xml:space="preserve">e tubulação de gás </w:t>
      </w:r>
      <w:r>
        <w:t>e que não puder ser reaproveitado</w:t>
      </w:r>
      <w:r w:rsidRPr="005F75BC">
        <w:t xml:space="preserve"> deverá ser retirado dos arredores do prédio e transportado para local adequado, mediante aprovação da FISCALIZAÇÃO.</w:t>
      </w:r>
    </w:p>
    <w:p w14:paraId="36EE16DF" w14:textId="77777777" w:rsidR="003C4A9E" w:rsidRDefault="003C4A9E" w:rsidP="003C4A9E">
      <w:r>
        <w:tab/>
        <w:t>O material de solo que for aproveitado deverá ser armazenado em local adequado, autorizado pela FISCALIZAÇÃO, até o momento em que for utilizado, desde que não obstrua ou atrapalhe o fluxo de pessoas e veículos.</w:t>
      </w:r>
    </w:p>
    <w:p w14:paraId="66F02806" w14:textId="77777777" w:rsidR="003C4A9E" w:rsidRDefault="003C4A9E" w:rsidP="003C4A9E">
      <w:pPr>
        <w:rPr>
          <w:rFonts w:cs="Arial"/>
        </w:rPr>
      </w:pPr>
      <w:r w:rsidRPr="00576BCB">
        <w:rPr>
          <w:rFonts w:cs="Arial"/>
        </w:rPr>
        <w:t>Antes de iniciar a escavação, a CONTRATADA deverá informar-se a respeito</w:t>
      </w:r>
      <w:r>
        <w:rPr>
          <w:rFonts w:cs="Arial"/>
        </w:rPr>
        <w:t xml:space="preserve"> de fundações do prédio existente,</w:t>
      </w:r>
      <w:r w:rsidRPr="00576BCB">
        <w:rPr>
          <w:rFonts w:cs="Arial"/>
        </w:rPr>
        <w:t xml:space="preserve"> de galerias, canalizações e cabos, na área onde serão realizados os trabalhos.</w:t>
      </w:r>
    </w:p>
    <w:p w14:paraId="263C652B" w14:textId="77777777" w:rsidR="003C4A9E" w:rsidRPr="00642EC0" w:rsidRDefault="003C4A9E" w:rsidP="003C4A9E">
      <w:pPr>
        <w:rPr>
          <w:rFonts w:cs="Arial"/>
        </w:rPr>
      </w:pPr>
      <w:r w:rsidRPr="00642EC0">
        <w:rPr>
          <w:rFonts w:cs="Arial"/>
        </w:rPr>
        <w:t>Nas escavações executadas próximas a edificação existente, dever</w:t>
      </w:r>
      <w:r>
        <w:rPr>
          <w:rFonts w:cs="Arial"/>
        </w:rPr>
        <w:t>á ser empregado</w:t>
      </w:r>
      <w:r w:rsidRPr="00642EC0">
        <w:rPr>
          <w:rFonts w:cs="Arial"/>
        </w:rPr>
        <w:t xml:space="preserve"> métodos de trabalho que evitem as ocorrências de qualquer perturbação oriunda de fenômenos de deslocamento, tais como:</w:t>
      </w:r>
    </w:p>
    <w:p w14:paraId="7601E72D" w14:textId="77777777" w:rsidR="003C4A9E" w:rsidRPr="00642EC0" w:rsidRDefault="003C4A9E" w:rsidP="003D6F7B">
      <w:pPr>
        <w:pStyle w:val="PargrafodaLista"/>
        <w:numPr>
          <w:ilvl w:val="0"/>
          <w:numId w:val="12"/>
        </w:numPr>
        <w:rPr>
          <w:rFonts w:cs="Arial"/>
        </w:rPr>
      </w:pPr>
      <w:r w:rsidRPr="00642EC0">
        <w:rPr>
          <w:rFonts w:cs="Arial"/>
        </w:rPr>
        <w:t>Escoamento ou ruptura das fundações;</w:t>
      </w:r>
    </w:p>
    <w:p w14:paraId="420EB145" w14:textId="77777777" w:rsidR="003C4A9E" w:rsidRPr="00642EC0" w:rsidRDefault="003C4A9E" w:rsidP="003D6F7B">
      <w:pPr>
        <w:pStyle w:val="PargrafodaLista"/>
        <w:numPr>
          <w:ilvl w:val="0"/>
          <w:numId w:val="12"/>
        </w:numPr>
        <w:rPr>
          <w:rFonts w:cs="Arial"/>
        </w:rPr>
      </w:pPr>
      <w:r w:rsidRPr="00642EC0">
        <w:rPr>
          <w:rFonts w:cs="Arial"/>
        </w:rPr>
        <w:t>Descompressão do terreno da fundação;</w:t>
      </w:r>
    </w:p>
    <w:p w14:paraId="48B36AB9" w14:textId="77777777" w:rsidR="003C4A9E" w:rsidRDefault="003C4A9E" w:rsidP="003D6F7B">
      <w:pPr>
        <w:pStyle w:val="PargrafodaLista"/>
        <w:numPr>
          <w:ilvl w:val="0"/>
          <w:numId w:val="12"/>
        </w:numPr>
        <w:rPr>
          <w:rFonts w:cs="Arial"/>
        </w:rPr>
      </w:pPr>
      <w:r w:rsidRPr="00642EC0">
        <w:rPr>
          <w:rFonts w:cs="Arial"/>
        </w:rPr>
        <w:t>Descompressão do terreno pela água.</w:t>
      </w:r>
    </w:p>
    <w:p w14:paraId="26122010" w14:textId="6707DBC1" w:rsidR="003C4A9E" w:rsidRDefault="003C4A9E" w:rsidP="003C4A9E">
      <w:r>
        <w:rPr>
          <w:rFonts w:cs="Arial"/>
        </w:rPr>
        <w:lastRenderedPageBreak/>
        <w:t xml:space="preserve">As valas para a colocação dos cabos de equalização </w:t>
      </w:r>
      <w:r w:rsidR="000017A4">
        <w:rPr>
          <w:rFonts w:cs="Arial"/>
        </w:rPr>
        <w:t xml:space="preserve">e tubulação de gás </w:t>
      </w:r>
      <w:r>
        <w:rPr>
          <w:rFonts w:cs="Arial"/>
        </w:rPr>
        <w:t>deverão medir 0,30x0,50m (largura e profundidade). Para as caixas de passagem, deverá</w:t>
      </w:r>
      <w:r>
        <w:t xml:space="preserve"> ser considerado, como limites da escavação, suas dimensões com folga de 5 cm. Para o cálculo do volume de transporte do material escavado se considerou coeficiente de empolamento de 1,3.</w:t>
      </w:r>
    </w:p>
    <w:p w14:paraId="2064CC06" w14:textId="77777777" w:rsidR="003C4A9E" w:rsidRDefault="003C4A9E" w:rsidP="003C4A9E">
      <w:r>
        <w:t xml:space="preserve">As escavações serão convenientemente isoladas e, se necessário, esgotadas, adotando-se todas as providências e cautelas aconselháveis para segurança dos usuários do prédio. </w:t>
      </w:r>
    </w:p>
    <w:p w14:paraId="55F3BD39" w14:textId="77777777" w:rsidR="00BC0578" w:rsidRDefault="003C4A9E" w:rsidP="000163AE">
      <w:pPr>
        <w:rPr>
          <w:rFonts w:cs="Arial"/>
        </w:rPr>
      </w:pPr>
      <w:r>
        <w:rPr>
          <w:rFonts w:cs="Arial"/>
        </w:rPr>
        <w:t>Os</w:t>
      </w:r>
      <w:r w:rsidRPr="00FA291D">
        <w:rPr>
          <w:rFonts w:cs="Arial"/>
        </w:rPr>
        <w:t xml:space="preserve"> reaterros deverão ser executados com a utilização de material apropriado e adequado, </w:t>
      </w:r>
      <w:r>
        <w:rPr>
          <w:rFonts w:cs="Arial"/>
        </w:rPr>
        <w:t>devendo ser adotado um percentual de 50% de aproveitamento do material escavado e 50% de material de empréstimo de jazidas. Não é aconselhada a utilização de todo o material escavado, devido à existência de material orgânico, vegetação, lixo, etc. nas camadas mais próximas da superfície.</w:t>
      </w:r>
    </w:p>
    <w:p w14:paraId="264C6280" w14:textId="77777777" w:rsidR="005B35B8" w:rsidRDefault="005B35B8" w:rsidP="001C05D7"/>
    <w:p w14:paraId="5B6B8E7B" w14:textId="50DBFB90" w:rsidR="005B35B8" w:rsidRDefault="005B35B8" w:rsidP="003D6F7B">
      <w:pPr>
        <w:pStyle w:val="Ttulo1"/>
        <w:numPr>
          <w:ilvl w:val="0"/>
          <w:numId w:val="14"/>
        </w:numPr>
        <w:ind w:left="0" w:firstLine="709"/>
      </w:pPr>
      <w:bookmarkStart w:id="104" w:name="_Toc420135829"/>
      <w:bookmarkStart w:id="105" w:name="_Toc429579358"/>
      <w:r>
        <w:t>INSTALAÇÕES DE COMBATE CONTRA INCÊNDIO</w:t>
      </w:r>
      <w:bookmarkEnd w:id="104"/>
      <w:bookmarkEnd w:id="105"/>
    </w:p>
    <w:p w14:paraId="4845F78C" w14:textId="77777777" w:rsidR="005B35B8" w:rsidRPr="0086318D" w:rsidRDefault="005B35B8" w:rsidP="005B35B8">
      <w:pPr>
        <w:pStyle w:val="PargrafodaLista"/>
        <w:keepNext/>
        <w:keepLines/>
        <w:numPr>
          <w:ilvl w:val="0"/>
          <w:numId w:val="2"/>
        </w:numPr>
        <w:contextualSpacing w:val="0"/>
        <w:outlineLvl w:val="1"/>
        <w:rPr>
          <w:rFonts w:eastAsiaTheme="majorEastAsia" w:cstheme="majorBidi"/>
          <w:b/>
          <w:bCs/>
          <w:vanish/>
          <w:sz w:val="24"/>
          <w:szCs w:val="26"/>
        </w:rPr>
      </w:pPr>
      <w:bookmarkStart w:id="106" w:name="_Toc419387516"/>
      <w:bookmarkStart w:id="107" w:name="_Toc420135830"/>
      <w:bookmarkStart w:id="108" w:name="_Toc427909678"/>
      <w:bookmarkStart w:id="109" w:name="_Toc428284856"/>
      <w:bookmarkStart w:id="110" w:name="_Toc428284918"/>
      <w:bookmarkStart w:id="111" w:name="_Toc428285040"/>
      <w:bookmarkStart w:id="112" w:name="_Toc428285103"/>
      <w:bookmarkStart w:id="113" w:name="_Toc428285194"/>
      <w:bookmarkStart w:id="114" w:name="_Toc429579359"/>
      <w:bookmarkEnd w:id="106"/>
      <w:bookmarkEnd w:id="107"/>
      <w:bookmarkEnd w:id="108"/>
      <w:bookmarkEnd w:id="109"/>
      <w:bookmarkEnd w:id="110"/>
      <w:bookmarkEnd w:id="111"/>
      <w:bookmarkEnd w:id="112"/>
      <w:bookmarkEnd w:id="113"/>
      <w:bookmarkEnd w:id="114"/>
    </w:p>
    <w:p w14:paraId="3F36A128" w14:textId="77777777" w:rsidR="005B35B8" w:rsidRPr="0086318D" w:rsidRDefault="005B35B8" w:rsidP="005B35B8">
      <w:pPr>
        <w:pStyle w:val="PargrafodaLista"/>
        <w:keepNext/>
        <w:keepLines/>
        <w:numPr>
          <w:ilvl w:val="0"/>
          <w:numId w:val="2"/>
        </w:numPr>
        <w:contextualSpacing w:val="0"/>
        <w:outlineLvl w:val="1"/>
        <w:rPr>
          <w:rFonts w:eastAsiaTheme="majorEastAsia" w:cstheme="majorBidi"/>
          <w:b/>
          <w:bCs/>
          <w:vanish/>
          <w:sz w:val="24"/>
          <w:szCs w:val="26"/>
        </w:rPr>
      </w:pPr>
      <w:bookmarkStart w:id="115" w:name="_Toc419387517"/>
      <w:bookmarkStart w:id="116" w:name="_Toc420135831"/>
      <w:bookmarkStart w:id="117" w:name="_Toc427909679"/>
      <w:bookmarkStart w:id="118" w:name="_Toc428284857"/>
      <w:bookmarkStart w:id="119" w:name="_Toc428284919"/>
      <w:bookmarkStart w:id="120" w:name="_Toc428285041"/>
      <w:bookmarkStart w:id="121" w:name="_Toc428285104"/>
      <w:bookmarkStart w:id="122" w:name="_Toc428285195"/>
      <w:bookmarkStart w:id="123" w:name="_Toc429579360"/>
      <w:bookmarkEnd w:id="115"/>
      <w:bookmarkEnd w:id="116"/>
      <w:bookmarkEnd w:id="117"/>
      <w:bookmarkEnd w:id="118"/>
      <w:bookmarkEnd w:id="119"/>
      <w:bookmarkEnd w:id="120"/>
      <w:bookmarkEnd w:id="121"/>
      <w:bookmarkEnd w:id="122"/>
      <w:bookmarkEnd w:id="123"/>
    </w:p>
    <w:p w14:paraId="2DD15991" w14:textId="77777777" w:rsidR="005B35B8" w:rsidRDefault="005B35B8" w:rsidP="005B35B8">
      <w:pPr>
        <w:ind w:firstLine="0"/>
      </w:pPr>
    </w:p>
    <w:p w14:paraId="5365E7F1" w14:textId="5F30293C" w:rsidR="005B35B8" w:rsidRDefault="005B35B8" w:rsidP="003D6F7B">
      <w:pPr>
        <w:pStyle w:val="Ttulo2"/>
        <w:numPr>
          <w:ilvl w:val="1"/>
          <w:numId w:val="17"/>
        </w:numPr>
        <w:ind w:left="0" w:firstLine="993"/>
      </w:pPr>
      <w:bookmarkStart w:id="124" w:name="_Toc420135832"/>
      <w:bookmarkStart w:id="125" w:name="_Toc429579361"/>
      <w:r>
        <w:t>SINALIZAÇÃO DE EMERGÊNCIA</w:t>
      </w:r>
      <w:bookmarkEnd w:id="124"/>
      <w:bookmarkEnd w:id="125"/>
    </w:p>
    <w:p w14:paraId="077FE158" w14:textId="77777777" w:rsidR="005B35B8" w:rsidRPr="00E363EB" w:rsidRDefault="005B35B8" w:rsidP="005B35B8"/>
    <w:p w14:paraId="4FF4A9CF" w14:textId="77777777" w:rsidR="005B35B8" w:rsidRPr="00E363EB" w:rsidRDefault="005B35B8" w:rsidP="005B35B8">
      <w:r w:rsidRPr="00E363EB">
        <w:t>A instalação das placas de sinalização de emergência deve ser realizada exatamente nos locais em que estão previstas no projeto, conforme a NBR 13434-1/2004 – “Sinalização de segurança contra incêndio e pânico – P</w:t>
      </w:r>
      <w:r w:rsidR="00463379">
        <w:t>arte 1: Princípios de projeto”.</w:t>
      </w:r>
    </w:p>
    <w:p w14:paraId="782356EB" w14:textId="024B4E13" w:rsidR="005B35B8" w:rsidRPr="00E363EB" w:rsidRDefault="005B35B8" w:rsidP="005B35B8">
      <w:pPr>
        <w:rPr>
          <w:color w:val="FF0000"/>
        </w:rPr>
      </w:pPr>
      <w:r w:rsidRPr="00E363EB">
        <w:t>A altura de instalação deve ser no mínimo 1,80m e no máximo 2,50m do piso acabado. Toda a sinalização de emergência deverá</w:t>
      </w:r>
      <w:r w:rsidR="003C358A">
        <w:t xml:space="preserve"> ser fixada com fita dupla face.</w:t>
      </w:r>
    </w:p>
    <w:p w14:paraId="7ECA64B6" w14:textId="77777777" w:rsidR="005B35B8" w:rsidRPr="00E363EB" w:rsidRDefault="005B35B8" w:rsidP="005B35B8">
      <w:r w:rsidRPr="00E363EB">
        <w:t xml:space="preserve">As placas devem ser do tipo fotoluminescentes de alta intensidade luminosa, feitas de PVC rígido de, no mínimo, 4mm de espessura. Suas cores e dimensões devem obedecer a NBR 13434-2/2004 – “Sinalização de segurança contra incêndio e pânico – Parte 2: Símbolos e suas formas, dimensões e cores”, o projeto executivo, seus respectivos anexos e o presente Memorial Descritivo. </w:t>
      </w:r>
    </w:p>
    <w:p w14:paraId="35869753" w14:textId="25A8F7F9" w:rsidR="00463379" w:rsidRPr="003C358A" w:rsidRDefault="005B35B8" w:rsidP="00463379">
      <w:pPr>
        <w:rPr>
          <w:color w:val="00B050"/>
        </w:rPr>
      </w:pPr>
      <w:r w:rsidRPr="00E363EB">
        <w:t xml:space="preserve">Depois de instaladas todas as placas de sinalização de emergência, deverá ser conferido se todas </w:t>
      </w:r>
      <w:r w:rsidRPr="00CF18BA">
        <w:t xml:space="preserve">se encontram perfeitamente fixadas, sem apresentar folgas. </w:t>
      </w:r>
      <w:r w:rsidR="003C358A" w:rsidRPr="00CF18BA">
        <w:t xml:space="preserve">A convenção das placas deve obedecer o quadro de simbologia existente na prancha </w:t>
      </w:r>
      <w:r w:rsidR="00CF18BA" w:rsidRPr="00CF18BA">
        <w:t>01/01</w:t>
      </w:r>
      <w:r w:rsidR="003C358A" w:rsidRPr="00CF18BA">
        <w:t xml:space="preserve"> do Projeto Executivo.</w:t>
      </w:r>
    </w:p>
    <w:p w14:paraId="45DB5D13" w14:textId="4EB13E2E" w:rsidR="003D5308" w:rsidRDefault="000163AE" w:rsidP="005B35B8">
      <w:pPr>
        <w:ind w:firstLine="0"/>
      </w:pPr>
      <w:r>
        <w:t xml:space="preserve"> </w:t>
      </w:r>
    </w:p>
    <w:p w14:paraId="2617DCE4" w14:textId="77777777" w:rsidR="005B3E85" w:rsidRDefault="005B3E85" w:rsidP="005B35B8">
      <w:pPr>
        <w:ind w:firstLine="0"/>
      </w:pPr>
    </w:p>
    <w:p w14:paraId="3EA29580" w14:textId="7BB72185" w:rsidR="005B35B8" w:rsidRDefault="005B35B8" w:rsidP="003D6F7B">
      <w:pPr>
        <w:pStyle w:val="Ttulo2"/>
        <w:numPr>
          <w:ilvl w:val="1"/>
          <w:numId w:val="17"/>
        </w:numPr>
        <w:ind w:left="0" w:firstLine="993"/>
      </w:pPr>
      <w:bookmarkStart w:id="126" w:name="_Toc420135833"/>
      <w:bookmarkStart w:id="127" w:name="_Toc429579362"/>
      <w:r>
        <w:lastRenderedPageBreak/>
        <w:t>EXTINTORES</w:t>
      </w:r>
      <w:bookmarkEnd w:id="126"/>
      <w:bookmarkEnd w:id="127"/>
    </w:p>
    <w:p w14:paraId="7E4E30FA" w14:textId="77777777" w:rsidR="005B35B8" w:rsidRDefault="005B35B8" w:rsidP="005B35B8"/>
    <w:p w14:paraId="18B9F317" w14:textId="77777777" w:rsidR="005B35B8" w:rsidRDefault="005B35B8" w:rsidP="005B35B8">
      <w:r w:rsidRPr="0037055A">
        <w:t>Os extintores de incêndio fornecidos e instalados pela CONTRATADA devem obedecer aos critérios de agente extintor, capacidade extintora e carga apresentado nos projetos, anexos e neste Memorial Descritivo. A instalação do cilindro deve ser feita exatamente no local em que está previsto no projeto,</w:t>
      </w:r>
      <w:r w:rsidR="00463379">
        <w:t xml:space="preserve"> </w:t>
      </w:r>
      <w:r w:rsidRPr="0037055A">
        <w:t>conforme a NBR 12693/201</w:t>
      </w:r>
      <w:r>
        <w:t>3</w:t>
      </w:r>
      <w:r w:rsidRPr="0037055A">
        <w:t>: “Sistemas de proteção por extintores de incên</w:t>
      </w:r>
      <w:r>
        <w:t>dio”</w:t>
      </w:r>
      <w:r w:rsidRPr="0037055A">
        <w:t xml:space="preserve"> e a legislação vigente na data em que o projeto foi protocolado junto aos bombeiros. Caso não seja possível a instalação no local indicado, a CONTRATADA</w:t>
      </w:r>
      <w:r>
        <w:t xml:space="preserve"> deve acionar a FISCALIZAÇÃO.</w:t>
      </w:r>
    </w:p>
    <w:p w14:paraId="30AF6E08" w14:textId="77777777" w:rsidR="005B35B8" w:rsidRPr="0037055A" w:rsidRDefault="005B35B8" w:rsidP="005B35B8">
      <w:pPr>
        <w:rPr>
          <w:bCs/>
        </w:rPr>
      </w:pPr>
      <w:r w:rsidRPr="0037055A">
        <w:rPr>
          <w:bCs/>
        </w:rPr>
        <w:t>Os extintores utilizados devem satisfazer os seguintes princípios básicos:</w:t>
      </w:r>
    </w:p>
    <w:p w14:paraId="551CF6FB" w14:textId="77777777" w:rsidR="005B35B8" w:rsidRPr="0037055A" w:rsidRDefault="005B35B8" w:rsidP="003D6F7B">
      <w:pPr>
        <w:pStyle w:val="PargrafodaLista"/>
        <w:numPr>
          <w:ilvl w:val="0"/>
          <w:numId w:val="13"/>
        </w:numPr>
      </w:pPr>
      <w:r>
        <w:t>Estar</w:t>
      </w:r>
      <w:r w:rsidRPr="0037055A">
        <w:t xml:space="preserve"> com prazo de validade de manutenção de carga e hidrostática atualizad</w:t>
      </w:r>
      <w:r>
        <w:t>as</w:t>
      </w:r>
      <w:r w:rsidRPr="0037055A">
        <w:t>;</w:t>
      </w:r>
    </w:p>
    <w:p w14:paraId="533BDF5D" w14:textId="77777777" w:rsidR="005B35B8" w:rsidRPr="0037055A" w:rsidRDefault="005B35B8" w:rsidP="003D6F7B">
      <w:pPr>
        <w:pStyle w:val="PargrafodaLista"/>
        <w:numPr>
          <w:ilvl w:val="0"/>
          <w:numId w:val="13"/>
        </w:numPr>
      </w:pPr>
      <w:r w:rsidRPr="0037055A">
        <w:t>Possuir selo de garantia da ABNT/INMETRO, e rótulo do fabricante;</w:t>
      </w:r>
    </w:p>
    <w:p w14:paraId="3AF4C701" w14:textId="77777777" w:rsidR="005B35B8" w:rsidRDefault="005B35B8" w:rsidP="003D6F7B">
      <w:pPr>
        <w:pStyle w:val="PargrafodaLista"/>
        <w:numPr>
          <w:ilvl w:val="0"/>
          <w:numId w:val="13"/>
        </w:numPr>
      </w:pPr>
      <w:r w:rsidRPr="0037055A">
        <w:rPr>
          <w:noProof/>
          <w:lang w:eastAsia="pt-BR"/>
        </w:rPr>
        <w:softHyphen/>
      </w:r>
      <w:r w:rsidRPr="0037055A">
        <w:rPr>
          <w:noProof/>
          <w:lang w:eastAsia="pt-BR"/>
        </w:rPr>
        <w:softHyphen/>
      </w:r>
      <w:r w:rsidRPr="0037055A">
        <w:t>Estar acompanhados de Memorial Descritivo.</w:t>
      </w:r>
    </w:p>
    <w:p w14:paraId="5B83517F" w14:textId="77777777" w:rsidR="00DD471E" w:rsidRPr="0037055A" w:rsidRDefault="00DD471E" w:rsidP="00DD471E"/>
    <w:p w14:paraId="57DA50B3" w14:textId="77777777" w:rsidR="005B35B8" w:rsidRPr="0037055A" w:rsidRDefault="005B35B8" w:rsidP="00DD471E">
      <w:pPr>
        <w:pStyle w:val="PargrafodaLista"/>
        <w:ind w:left="0" w:firstLine="0"/>
        <w:jc w:val="center"/>
        <w:rPr>
          <w:rFonts w:ascii="Times New Roman" w:hAnsi="Times New Roman" w:cs="Times New Roman"/>
          <w:bCs/>
        </w:rPr>
      </w:pPr>
      <w:r w:rsidRPr="0037055A">
        <w:rPr>
          <w:rFonts w:ascii="Times New Roman" w:hAnsi="Times New Roman" w:cs="Times New Roman"/>
          <w:bCs/>
          <w:noProof/>
          <w:lang w:eastAsia="pt-BR"/>
        </w:rPr>
        <w:drawing>
          <wp:inline distT="0" distB="0" distL="0" distR="0" wp14:anchorId="0803D84F" wp14:editId="168E1489">
            <wp:extent cx="3632400" cy="2448000"/>
            <wp:effectExtent l="0" t="0" r="6350" b="0"/>
            <wp:docPr id="6" name="Image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632400" cy="2448000"/>
                    </a:xfrm>
                    <a:prstGeom prst="rect">
                      <a:avLst/>
                    </a:prstGeom>
                    <a:noFill/>
                    <a:ln>
                      <a:noFill/>
                    </a:ln>
                  </pic:spPr>
                </pic:pic>
              </a:graphicData>
            </a:graphic>
          </wp:inline>
        </w:drawing>
      </w:r>
    </w:p>
    <w:p w14:paraId="6D56BB84" w14:textId="77777777" w:rsidR="005B35B8" w:rsidRPr="00DD471E" w:rsidRDefault="00DD471E" w:rsidP="00DD471E">
      <w:pPr>
        <w:pStyle w:val="Legenda"/>
        <w:ind w:firstLine="0"/>
        <w:jc w:val="center"/>
        <w:rPr>
          <w:rFonts w:ascii="Arial" w:hAnsi="Arial" w:cs="Arial"/>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6A0927">
        <w:rPr>
          <w:rFonts w:ascii="Arial" w:hAnsi="Arial" w:cs="Arial"/>
          <w:noProof/>
          <w:color w:val="auto"/>
          <w:sz w:val="20"/>
          <w:szCs w:val="20"/>
        </w:rPr>
        <w:t>2</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Rótulo de casco, modelo para identificação de extintor.</w:t>
      </w:r>
    </w:p>
    <w:p w14:paraId="3364A4A6" w14:textId="77777777" w:rsidR="00DD471E" w:rsidRPr="00DD471E" w:rsidRDefault="00DD471E" w:rsidP="00DD471E">
      <w:pPr>
        <w:rPr>
          <w:lang w:eastAsia="pt-BR"/>
        </w:rPr>
      </w:pPr>
    </w:p>
    <w:p w14:paraId="370D4B26" w14:textId="0325D93D" w:rsidR="005B35B8" w:rsidRPr="00051DAE" w:rsidRDefault="005B35B8" w:rsidP="00463379">
      <w:pPr>
        <w:rPr>
          <w:color w:val="92D050"/>
        </w:rPr>
      </w:pPr>
      <w:r w:rsidRPr="0037055A">
        <w:t>Os extintores serão fixados através de suporte metálico aparafusado na parede</w:t>
      </w:r>
      <w:r>
        <w:t xml:space="preserve">, com parafuso de rosca em </w:t>
      </w:r>
      <w:r w:rsidRPr="00CF18BA">
        <w:t>aço zincado e bucha de nylon S-8, seguindo os prescritos da norma, a uma altura entre 0,10m e 1,60m em relação ao piso acabado, considerando a borda inferior e a parte superior, respectivamente</w:t>
      </w:r>
      <w:r w:rsidR="003C358A" w:rsidRPr="00CF18BA">
        <w:t xml:space="preserve">, conforme detalhe apresentado na prancha </w:t>
      </w:r>
      <w:r w:rsidR="00CF18BA" w:rsidRPr="00CF18BA">
        <w:t>01/01</w:t>
      </w:r>
      <w:r w:rsidR="003C358A" w:rsidRPr="00CF18BA">
        <w:t xml:space="preserve"> do Projeto Executivo</w:t>
      </w:r>
      <w:r w:rsidRPr="00CF18BA">
        <w:t xml:space="preserve">. O acesso aos extintores deve permanecer desobstruído por um quadrado imaginário de </w:t>
      </w:r>
      <w:r w:rsidRPr="0037055A">
        <w:t>1,0</w:t>
      </w:r>
      <w:r>
        <w:t>0</w:t>
      </w:r>
      <w:r w:rsidRPr="0037055A">
        <w:t>m² (1,0</w:t>
      </w:r>
      <w:r>
        <w:t>0</w:t>
      </w:r>
      <w:r w:rsidRPr="0037055A">
        <w:t>mx1,0</w:t>
      </w:r>
      <w:r>
        <w:t>0</w:t>
      </w:r>
      <w:r w:rsidRPr="0037055A">
        <w:t>m).</w:t>
      </w:r>
      <w:r w:rsidR="00051DAE">
        <w:t xml:space="preserve"> </w:t>
      </w:r>
    </w:p>
    <w:p w14:paraId="1408B84A" w14:textId="77777777" w:rsidR="005B35B8" w:rsidRPr="0037055A" w:rsidRDefault="005B35B8" w:rsidP="005B35B8">
      <w:r>
        <w:t>Nos locais</w:t>
      </w:r>
      <w:r w:rsidRPr="0037055A">
        <w:t xml:space="preserve"> onde não for possível instalar extintores junto </w:t>
      </w:r>
      <w:r>
        <w:t>da</w:t>
      </w:r>
      <w:r w:rsidRPr="0037055A">
        <w:t xml:space="preserve"> parede</w:t>
      </w:r>
      <w:r>
        <w:t xml:space="preserve">, </w:t>
      </w:r>
      <w:r w:rsidRPr="0037055A">
        <w:t xml:space="preserve">a instalação deverá ser feita com o emprego de suporte de extintor tripé, cromado, </w:t>
      </w:r>
      <w:r>
        <w:lastRenderedPageBreak/>
        <w:t>pintado com tinta esmalte sintética na cor vermelha, contendo</w:t>
      </w:r>
      <w:r w:rsidRPr="0037055A">
        <w:t xml:space="preserve"> haste de identificação, conforme figura que segue:</w:t>
      </w:r>
    </w:p>
    <w:p w14:paraId="2D92AD4D" w14:textId="77777777" w:rsidR="00DD471E" w:rsidRDefault="005B35B8" w:rsidP="00DD471E">
      <w:pPr>
        <w:keepNext/>
        <w:ind w:firstLine="0"/>
        <w:jc w:val="center"/>
      </w:pPr>
      <w:r w:rsidRPr="0037055A">
        <w:rPr>
          <w:rFonts w:ascii="Times New Roman" w:hAnsi="Times New Roman" w:cs="Times New Roman"/>
          <w:bCs/>
          <w:noProof/>
          <w:lang w:eastAsia="pt-BR"/>
        </w:rPr>
        <w:drawing>
          <wp:inline distT="0" distB="0" distL="0" distR="0" wp14:anchorId="63B68A55" wp14:editId="6CE5D26A">
            <wp:extent cx="1717675" cy="2385695"/>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717675" cy="2385695"/>
                    </a:xfrm>
                    <a:prstGeom prst="rect">
                      <a:avLst/>
                    </a:prstGeom>
                    <a:noFill/>
                    <a:ln>
                      <a:noFill/>
                    </a:ln>
                  </pic:spPr>
                </pic:pic>
              </a:graphicData>
            </a:graphic>
          </wp:inline>
        </w:drawing>
      </w:r>
    </w:p>
    <w:p w14:paraId="6F0F2236" w14:textId="77777777" w:rsidR="005B35B8" w:rsidRPr="00DD471E" w:rsidRDefault="00DD471E" w:rsidP="00DD471E">
      <w:pPr>
        <w:pStyle w:val="Legenda"/>
        <w:ind w:firstLine="0"/>
        <w:jc w:val="center"/>
        <w:rPr>
          <w:rFonts w:ascii="Arial" w:hAnsi="Arial" w:cs="Arial"/>
          <w:bCs w:val="0"/>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6A0927">
        <w:rPr>
          <w:rFonts w:ascii="Arial" w:hAnsi="Arial" w:cs="Arial"/>
          <w:noProof/>
          <w:color w:val="auto"/>
          <w:sz w:val="20"/>
          <w:szCs w:val="20"/>
        </w:rPr>
        <w:t>3</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Suporte de extintor tripé, com haste de identificação.</w:t>
      </w:r>
    </w:p>
    <w:p w14:paraId="32A05725" w14:textId="77777777" w:rsidR="005B35B8" w:rsidRPr="0037055A" w:rsidRDefault="005B35B8" w:rsidP="005B35B8">
      <w:pPr>
        <w:ind w:firstLine="0"/>
        <w:rPr>
          <w:rFonts w:ascii="Times New Roman" w:hAnsi="Times New Roman" w:cs="Times New Roman"/>
          <w:b/>
          <w:sz w:val="20"/>
          <w:szCs w:val="20"/>
        </w:rPr>
      </w:pPr>
    </w:p>
    <w:p w14:paraId="4C3C0513" w14:textId="77777777" w:rsidR="005B35B8" w:rsidRDefault="005B35B8" w:rsidP="005B35B8">
      <w:r w:rsidRPr="0037055A">
        <w:t>Cada extintor será sinalizado individualmente com numeração sequencial gravada no casco e na placa de PVC</w:t>
      </w:r>
      <w:r>
        <w:t>. A numeração, tipo, carga, capacidade extintora e localização dos extintores previstos para o prédio em questão estão descritos na tabela que segue:</w:t>
      </w:r>
    </w:p>
    <w:p w14:paraId="359B938D" w14:textId="77777777" w:rsidR="005B35B8" w:rsidRPr="004073A9" w:rsidRDefault="005B35B8" w:rsidP="005B35B8">
      <w:pPr>
        <w:ind w:firstLine="1134"/>
        <w:rPr>
          <w:rFonts w:ascii="Times New Roman" w:hAnsi="Times New Roman" w:cs="Times New Roman"/>
          <w:bCs/>
        </w:rPr>
      </w:pPr>
    </w:p>
    <w:tbl>
      <w:tblPr>
        <w:tblpPr w:leftFromText="141" w:rightFromText="141" w:vertAnchor="text" w:tblpXSpec="center" w:tblpY="1"/>
        <w:tblOverlap w:val="never"/>
        <w:tblW w:w="6449" w:type="dxa"/>
        <w:tblCellMar>
          <w:left w:w="70" w:type="dxa"/>
          <w:right w:w="70" w:type="dxa"/>
        </w:tblCellMar>
        <w:tblLook w:val="04A0" w:firstRow="1" w:lastRow="0" w:firstColumn="1" w:lastColumn="0" w:noHBand="0" w:noVBand="1"/>
      </w:tblPr>
      <w:tblGrid>
        <w:gridCol w:w="1135"/>
        <w:gridCol w:w="1203"/>
        <w:gridCol w:w="1134"/>
        <w:gridCol w:w="1341"/>
        <w:gridCol w:w="1636"/>
      </w:tblGrid>
      <w:tr w:rsidR="005B35B8" w:rsidRPr="004073A9" w14:paraId="0EDDA665" w14:textId="77777777" w:rsidTr="00BF0211">
        <w:trPr>
          <w:trHeight w:val="454"/>
        </w:trPr>
        <w:tc>
          <w:tcPr>
            <w:tcW w:w="1135"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2C786669" w14:textId="77777777" w:rsidR="005B35B8" w:rsidRPr="004073A9" w:rsidRDefault="005B35B8" w:rsidP="00BF0211">
            <w:pPr>
              <w:spacing w:line="240" w:lineRule="auto"/>
              <w:ind w:firstLine="0"/>
              <w:jc w:val="center"/>
              <w:rPr>
                <w:rFonts w:eastAsia="Times New Roman" w:cs="Arial"/>
                <w:b/>
                <w:sz w:val="18"/>
                <w:szCs w:val="18"/>
                <w:lang w:eastAsia="pt-BR"/>
              </w:rPr>
            </w:pPr>
            <w:r w:rsidRPr="004073A9">
              <w:rPr>
                <w:rFonts w:eastAsia="Times New Roman" w:cs="Arial"/>
                <w:b/>
                <w:sz w:val="18"/>
                <w:szCs w:val="18"/>
                <w:lang w:eastAsia="pt-BR"/>
              </w:rPr>
              <w:t>Nº DE ORDEM</w:t>
            </w:r>
          </w:p>
        </w:tc>
        <w:tc>
          <w:tcPr>
            <w:tcW w:w="1203"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21FD89FC" w14:textId="77777777" w:rsidR="005B35B8" w:rsidRPr="004073A9" w:rsidRDefault="005B35B8" w:rsidP="00BF0211">
            <w:pPr>
              <w:spacing w:line="240" w:lineRule="auto"/>
              <w:ind w:firstLine="0"/>
              <w:jc w:val="center"/>
              <w:rPr>
                <w:rFonts w:eastAsia="Times New Roman" w:cs="Arial"/>
                <w:b/>
                <w:sz w:val="18"/>
                <w:szCs w:val="18"/>
                <w:lang w:eastAsia="pt-BR"/>
              </w:rPr>
            </w:pPr>
            <w:r w:rsidRPr="004073A9">
              <w:rPr>
                <w:rFonts w:eastAsia="Times New Roman" w:cs="Arial"/>
                <w:b/>
                <w:sz w:val="18"/>
                <w:szCs w:val="18"/>
                <w:lang w:eastAsia="pt-BR"/>
              </w:rPr>
              <w:t>TIPO</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16A35919" w14:textId="77777777" w:rsidR="005B35B8" w:rsidRPr="004073A9" w:rsidRDefault="005B35B8" w:rsidP="00BF0211">
            <w:pPr>
              <w:spacing w:line="240" w:lineRule="auto"/>
              <w:ind w:firstLine="0"/>
              <w:jc w:val="center"/>
              <w:rPr>
                <w:rFonts w:eastAsia="Times New Roman" w:cs="Arial"/>
                <w:b/>
                <w:sz w:val="18"/>
                <w:szCs w:val="18"/>
                <w:lang w:eastAsia="pt-BR"/>
              </w:rPr>
            </w:pPr>
            <w:r w:rsidRPr="004073A9">
              <w:rPr>
                <w:rFonts w:eastAsia="Times New Roman" w:cs="Arial"/>
                <w:b/>
                <w:sz w:val="18"/>
                <w:szCs w:val="18"/>
                <w:lang w:eastAsia="pt-BR"/>
              </w:rPr>
              <w:t>CARGA</w:t>
            </w:r>
          </w:p>
        </w:tc>
        <w:tc>
          <w:tcPr>
            <w:tcW w:w="1341"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139DD1AD" w14:textId="77777777" w:rsidR="005B35B8" w:rsidRPr="004073A9" w:rsidRDefault="005B35B8" w:rsidP="00BF0211">
            <w:pPr>
              <w:spacing w:line="240" w:lineRule="auto"/>
              <w:ind w:firstLine="0"/>
              <w:jc w:val="center"/>
              <w:rPr>
                <w:rFonts w:eastAsia="Times New Roman" w:cs="Arial"/>
                <w:b/>
                <w:sz w:val="18"/>
                <w:szCs w:val="18"/>
                <w:lang w:eastAsia="pt-BR"/>
              </w:rPr>
            </w:pPr>
            <w:r w:rsidRPr="004073A9">
              <w:rPr>
                <w:rFonts w:eastAsia="Times New Roman" w:cs="Arial"/>
                <w:b/>
                <w:sz w:val="18"/>
                <w:szCs w:val="18"/>
                <w:lang w:eastAsia="pt-BR"/>
              </w:rPr>
              <w:t>CAPACIDADE EXTINTORA</w:t>
            </w:r>
          </w:p>
        </w:tc>
        <w:tc>
          <w:tcPr>
            <w:tcW w:w="1636"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2881992A" w14:textId="77777777" w:rsidR="005B35B8" w:rsidRPr="004073A9" w:rsidRDefault="005B35B8" w:rsidP="00BF0211">
            <w:pPr>
              <w:spacing w:line="240" w:lineRule="auto"/>
              <w:ind w:firstLine="0"/>
              <w:jc w:val="center"/>
              <w:rPr>
                <w:rFonts w:eastAsia="Times New Roman" w:cs="Arial"/>
                <w:b/>
                <w:sz w:val="18"/>
                <w:szCs w:val="18"/>
                <w:lang w:eastAsia="pt-BR"/>
              </w:rPr>
            </w:pPr>
            <w:r w:rsidRPr="004073A9">
              <w:rPr>
                <w:rFonts w:eastAsia="Times New Roman" w:cs="Arial"/>
                <w:b/>
                <w:sz w:val="18"/>
                <w:szCs w:val="18"/>
                <w:lang w:eastAsia="pt-BR"/>
              </w:rPr>
              <w:t>LOCALIZAÇÃO</w:t>
            </w:r>
          </w:p>
        </w:tc>
      </w:tr>
      <w:tr w:rsidR="005B35B8" w:rsidRPr="004073A9" w14:paraId="6F5A1C10" w14:textId="77777777" w:rsidTr="00BF0211">
        <w:trPr>
          <w:trHeight w:val="207"/>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84524C4" w14:textId="77777777" w:rsidR="005B35B8" w:rsidRPr="004073A9" w:rsidRDefault="005B35B8" w:rsidP="00BF0211">
            <w:pPr>
              <w:spacing w:line="240" w:lineRule="auto"/>
              <w:ind w:firstLine="0"/>
              <w:jc w:val="left"/>
              <w:rPr>
                <w:rFonts w:eastAsia="Times New Roman" w:cs="Arial"/>
                <w:b/>
                <w:sz w:val="18"/>
                <w:szCs w:val="18"/>
                <w:lang w:eastAsia="pt-BR"/>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FA05642" w14:textId="77777777" w:rsidR="005B35B8" w:rsidRPr="004073A9" w:rsidRDefault="005B35B8" w:rsidP="00BF0211">
            <w:pPr>
              <w:spacing w:line="240" w:lineRule="auto"/>
              <w:ind w:firstLine="0"/>
              <w:jc w:val="left"/>
              <w:rPr>
                <w:rFonts w:eastAsia="Times New Roman" w:cs="Arial"/>
                <w:b/>
                <w:sz w:val="18"/>
                <w:szCs w:val="18"/>
                <w:lang w:eastAsia="pt-BR"/>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051A00C4" w14:textId="77777777" w:rsidR="005B35B8" w:rsidRPr="004073A9" w:rsidRDefault="005B35B8" w:rsidP="00BF0211">
            <w:pPr>
              <w:spacing w:line="240" w:lineRule="auto"/>
              <w:ind w:firstLine="0"/>
              <w:jc w:val="left"/>
              <w:rPr>
                <w:rFonts w:eastAsia="Times New Roman" w:cs="Arial"/>
                <w:b/>
                <w:sz w:val="18"/>
                <w:szCs w:val="18"/>
                <w:lang w:eastAsia="pt-BR"/>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19C0A10" w14:textId="77777777" w:rsidR="005B35B8" w:rsidRPr="004073A9" w:rsidRDefault="005B35B8" w:rsidP="00BF0211">
            <w:pPr>
              <w:spacing w:line="240" w:lineRule="auto"/>
              <w:ind w:firstLine="0"/>
              <w:jc w:val="left"/>
              <w:rPr>
                <w:rFonts w:eastAsia="Times New Roman" w:cs="Arial"/>
                <w:b/>
                <w:sz w:val="18"/>
                <w:szCs w:val="18"/>
                <w:lang w:eastAsia="pt-BR"/>
              </w:rPr>
            </w:pPr>
          </w:p>
        </w:tc>
        <w:tc>
          <w:tcPr>
            <w:tcW w:w="1636" w:type="dxa"/>
            <w:vMerge/>
            <w:tcBorders>
              <w:top w:val="single" w:sz="4" w:space="0" w:color="auto"/>
              <w:left w:val="single" w:sz="4" w:space="0" w:color="auto"/>
              <w:bottom w:val="single" w:sz="4" w:space="0" w:color="auto"/>
              <w:right w:val="single" w:sz="4" w:space="0" w:color="auto"/>
            </w:tcBorders>
            <w:vAlign w:val="center"/>
            <w:hideMark/>
          </w:tcPr>
          <w:p w14:paraId="6A3ADDC1" w14:textId="77777777" w:rsidR="005B35B8" w:rsidRPr="004073A9" w:rsidRDefault="005B35B8" w:rsidP="00BF0211">
            <w:pPr>
              <w:spacing w:line="240" w:lineRule="auto"/>
              <w:ind w:firstLine="0"/>
              <w:jc w:val="left"/>
              <w:rPr>
                <w:rFonts w:eastAsia="Times New Roman" w:cs="Arial"/>
                <w:b/>
                <w:sz w:val="18"/>
                <w:szCs w:val="18"/>
                <w:lang w:eastAsia="pt-BR"/>
              </w:rPr>
            </w:pPr>
          </w:p>
        </w:tc>
      </w:tr>
      <w:tr w:rsidR="005B35B8" w:rsidRPr="004073A9" w14:paraId="19A540C1" w14:textId="77777777" w:rsidTr="00BF0211">
        <w:trPr>
          <w:trHeight w:val="274"/>
        </w:trPr>
        <w:tc>
          <w:tcPr>
            <w:tcW w:w="1135" w:type="dxa"/>
            <w:tcBorders>
              <w:top w:val="nil"/>
              <w:left w:val="single" w:sz="4" w:space="0" w:color="auto"/>
              <w:bottom w:val="single" w:sz="4" w:space="0" w:color="auto"/>
              <w:right w:val="single" w:sz="4" w:space="0" w:color="auto"/>
            </w:tcBorders>
            <w:noWrap/>
            <w:vAlign w:val="center"/>
          </w:tcPr>
          <w:p w14:paraId="6EF381AE" w14:textId="77777777" w:rsidR="005B35B8" w:rsidRPr="004073A9" w:rsidRDefault="005B35B8" w:rsidP="00BF0211">
            <w:pPr>
              <w:spacing w:line="240" w:lineRule="auto"/>
              <w:ind w:firstLine="0"/>
              <w:jc w:val="center"/>
              <w:rPr>
                <w:rFonts w:eastAsia="Times New Roman" w:cs="Arial"/>
                <w:sz w:val="16"/>
                <w:szCs w:val="16"/>
                <w:lang w:eastAsia="pt-BR"/>
              </w:rPr>
            </w:pPr>
            <w:r w:rsidRPr="004073A9">
              <w:rPr>
                <w:rFonts w:eastAsia="Times New Roman" w:cs="Arial"/>
                <w:sz w:val="16"/>
                <w:szCs w:val="16"/>
                <w:lang w:eastAsia="pt-BR"/>
              </w:rPr>
              <w:t>01</w:t>
            </w:r>
          </w:p>
        </w:tc>
        <w:tc>
          <w:tcPr>
            <w:tcW w:w="1203" w:type="dxa"/>
            <w:tcBorders>
              <w:top w:val="nil"/>
              <w:left w:val="nil"/>
              <w:bottom w:val="single" w:sz="4" w:space="0" w:color="auto"/>
              <w:right w:val="single" w:sz="4" w:space="0" w:color="auto"/>
            </w:tcBorders>
            <w:noWrap/>
            <w:vAlign w:val="center"/>
          </w:tcPr>
          <w:p w14:paraId="0EC2D165" w14:textId="5C88E78E" w:rsidR="005B35B8" w:rsidRPr="004073A9" w:rsidRDefault="00CF18BA" w:rsidP="00BF0211">
            <w:pPr>
              <w:spacing w:line="240" w:lineRule="auto"/>
              <w:ind w:firstLine="0"/>
              <w:jc w:val="center"/>
              <w:rPr>
                <w:rFonts w:eastAsia="Times New Roman" w:cs="Arial"/>
                <w:sz w:val="16"/>
                <w:szCs w:val="16"/>
                <w:lang w:eastAsia="pt-BR"/>
              </w:rPr>
            </w:pPr>
            <w:r w:rsidRPr="004073A9">
              <w:rPr>
                <w:rFonts w:eastAsia="Times New Roman" w:cs="Arial"/>
                <w:sz w:val="16"/>
                <w:szCs w:val="16"/>
                <w:lang w:eastAsia="pt-BR"/>
              </w:rPr>
              <w:t>PQS-ABC</w:t>
            </w:r>
          </w:p>
        </w:tc>
        <w:tc>
          <w:tcPr>
            <w:tcW w:w="1134" w:type="dxa"/>
            <w:tcBorders>
              <w:top w:val="nil"/>
              <w:left w:val="nil"/>
              <w:bottom w:val="single" w:sz="4" w:space="0" w:color="auto"/>
              <w:right w:val="single" w:sz="4" w:space="0" w:color="auto"/>
            </w:tcBorders>
            <w:noWrap/>
            <w:vAlign w:val="center"/>
          </w:tcPr>
          <w:p w14:paraId="62E7D9CB" w14:textId="064B1DC5" w:rsidR="005B35B8" w:rsidRPr="004073A9" w:rsidRDefault="00CF18BA" w:rsidP="00BF0211">
            <w:pPr>
              <w:spacing w:line="240" w:lineRule="auto"/>
              <w:ind w:firstLine="0"/>
              <w:jc w:val="center"/>
              <w:rPr>
                <w:rFonts w:eastAsia="Times New Roman" w:cs="Arial"/>
                <w:sz w:val="16"/>
                <w:szCs w:val="16"/>
                <w:lang w:eastAsia="pt-BR"/>
              </w:rPr>
            </w:pPr>
            <w:r w:rsidRPr="004073A9">
              <w:rPr>
                <w:rFonts w:eastAsia="Times New Roman" w:cs="Arial"/>
                <w:sz w:val="16"/>
                <w:szCs w:val="16"/>
                <w:lang w:eastAsia="pt-BR"/>
              </w:rPr>
              <w:t>4 KG</w:t>
            </w:r>
          </w:p>
        </w:tc>
        <w:tc>
          <w:tcPr>
            <w:tcW w:w="1341" w:type="dxa"/>
            <w:tcBorders>
              <w:top w:val="nil"/>
              <w:left w:val="nil"/>
              <w:bottom w:val="single" w:sz="4" w:space="0" w:color="auto"/>
              <w:right w:val="single" w:sz="4" w:space="0" w:color="auto"/>
            </w:tcBorders>
            <w:noWrap/>
            <w:vAlign w:val="center"/>
            <w:hideMark/>
          </w:tcPr>
          <w:p w14:paraId="739B333C" w14:textId="71B02B28" w:rsidR="00463379" w:rsidRPr="004073A9" w:rsidRDefault="00463379" w:rsidP="00463379">
            <w:pPr>
              <w:spacing w:line="240" w:lineRule="auto"/>
              <w:ind w:firstLine="0"/>
              <w:jc w:val="center"/>
              <w:rPr>
                <w:rFonts w:eastAsia="Times New Roman" w:cs="Arial"/>
                <w:sz w:val="16"/>
                <w:szCs w:val="16"/>
                <w:lang w:eastAsia="pt-BR"/>
              </w:rPr>
            </w:pPr>
            <w:r w:rsidRPr="004073A9">
              <w:rPr>
                <w:rFonts w:eastAsia="Times New Roman" w:cs="Arial"/>
                <w:sz w:val="16"/>
                <w:szCs w:val="16"/>
                <w:lang w:eastAsia="pt-BR"/>
              </w:rPr>
              <w:t>2-A</w:t>
            </w:r>
            <w:r w:rsidR="00CF18BA" w:rsidRPr="004073A9">
              <w:rPr>
                <w:rFonts w:eastAsia="Times New Roman" w:cs="Arial"/>
                <w:sz w:val="16"/>
                <w:szCs w:val="16"/>
                <w:lang w:eastAsia="pt-BR"/>
              </w:rPr>
              <w:t xml:space="preserve"> 20-B:C</w:t>
            </w:r>
          </w:p>
        </w:tc>
        <w:tc>
          <w:tcPr>
            <w:tcW w:w="1636" w:type="dxa"/>
            <w:tcBorders>
              <w:top w:val="nil"/>
              <w:left w:val="nil"/>
              <w:bottom w:val="single" w:sz="4" w:space="0" w:color="auto"/>
              <w:right w:val="single" w:sz="4" w:space="0" w:color="auto"/>
            </w:tcBorders>
            <w:noWrap/>
            <w:vAlign w:val="center"/>
            <w:hideMark/>
          </w:tcPr>
          <w:p w14:paraId="2409739E" w14:textId="4BD4631E" w:rsidR="005B35B8" w:rsidRPr="004073A9" w:rsidRDefault="00CF18BA" w:rsidP="00BF0211">
            <w:pPr>
              <w:spacing w:line="240" w:lineRule="auto"/>
              <w:ind w:firstLine="0"/>
              <w:jc w:val="center"/>
              <w:rPr>
                <w:rFonts w:eastAsia="Times New Roman" w:cs="Arial"/>
                <w:sz w:val="16"/>
                <w:szCs w:val="16"/>
                <w:lang w:eastAsia="pt-BR"/>
              </w:rPr>
            </w:pPr>
            <w:r w:rsidRPr="004073A9">
              <w:rPr>
                <w:rFonts w:eastAsia="Times New Roman" w:cs="Arial"/>
                <w:sz w:val="16"/>
                <w:szCs w:val="16"/>
                <w:lang w:eastAsia="pt-BR"/>
              </w:rPr>
              <w:t>Circulação</w:t>
            </w:r>
          </w:p>
        </w:tc>
      </w:tr>
      <w:tr w:rsidR="00CF18BA" w:rsidRPr="004073A9" w14:paraId="0EB48DBF" w14:textId="77777777" w:rsidTr="00BF0211">
        <w:trPr>
          <w:trHeight w:val="274"/>
        </w:trPr>
        <w:tc>
          <w:tcPr>
            <w:tcW w:w="1135" w:type="dxa"/>
            <w:tcBorders>
              <w:top w:val="nil"/>
              <w:left w:val="single" w:sz="4" w:space="0" w:color="auto"/>
              <w:bottom w:val="single" w:sz="4" w:space="0" w:color="auto"/>
              <w:right w:val="single" w:sz="4" w:space="0" w:color="auto"/>
            </w:tcBorders>
            <w:noWrap/>
            <w:vAlign w:val="center"/>
          </w:tcPr>
          <w:p w14:paraId="0E3395EE" w14:textId="3FAE9F1F" w:rsidR="00CF18BA" w:rsidRPr="004073A9" w:rsidRDefault="00CF18BA" w:rsidP="00BF0211">
            <w:pPr>
              <w:spacing w:line="240" w:lineRule="auto"/>
              <w:ind w:firstLine="0"/>
              <w:jc w:val="center"/>
              <w:rPr>
                <w:rFonts w:eastAsia="Times New Roman" w:cs="Arial"/>
                <w:sz w:val="16"/>
                <w:szCs w:val="16"/>
                <w:lang w:eastAsia="pt-BR"/>
              </w:rPr>
            </w:pPr>
            <w:r w:rsidRPr="004073A9">
              <w:rPr>
                <w:rFonts w:eastAsia="Times New Roman" w:cs="Arial"/>
                <w:sz w:val="16"/>
                <w:szCs w:val="16"/>
                <w:lang w:eastAsia="pt-BR"/>
              </w:rPr>
              <w:t>02</w:t>
            </w:r>
          </w:p>
        </w:tc>
        <w:tc>
          <w:tcPr>
            <w:tcW w:w="1203" w:type="dxa"/>
            <w:tcBorders>
              <w:top w:val="nil"/>
              <w:left w:val="nil"/>
              <w:bottom w:val="single" w:sz="4" w:space="0" w:color="auto"/>
              <w:right w:val="single" w:sz="4" w:space="0" w:color="auto"/>
            </w:tcBorders>
            <w:noWrap/>
            <w:vAlign w:val="center"/>
          </w:tcPr>
          <w:p w14:paraId="6C0B8754" w14:textId="0B282887" w:rsidR="00CF18BA" w:rsidRPr="004073A9" w:rsidRDefault="00CF18BA" w:rsidP="00BF0211">
            <w:pPr>
              <w:spacing w:line="240" w:lineRule="auto"/>
              <w:ind w:firstLine="0"/>
              <w:jc w:val="center"/>
              <w:rPr>
                <w:rFonts w:eastAsia="Times New Roman" w:cs="Arial"/>
                <w:sz w:val="16"/>
                <w:szCs w:val="16"/>
                <w:lang w:eastAsia="pt-BR"/>
              </w:rPr>
            </w:pPr>
            <w:r w:rsidRPr="004073A9">
              <w:rPr>
                <w:rFonts w:eastAsia="Times New Roman" w:cs="Arial"/>
                <w:sz w:val="16"/>
                <w:szCs w:val="16"/>
                <w:lang w:eastAsia="pt-BR"/>
              </w:rPr>
              <w:t>PQS-ABC</w:t>
            </w:r>
          </w:p>
        </w:tc>
        <w:tc>
          <w:tcPr>
            <w:tcW w:w="1134" w:type="dxa"/>
            <w:tcBorders>
              <w:top w:val="nil"/>
              <w:left w:val="nil"/>
              <w:bottom w:val="single" w:sz="4" w:space="0" w:color="auto"/>
              <w:right w:val="single" w:sz="4" w:space="0" w:color="auto"/>
            </w:tcBorders>
            <w:noWrap/>
            <w:vAlign w:val="center"/>
          </w:tcPr>
          <w:p w14:paraId="11538061" w14:textId="0AC1CA10" w:rsidR="00CF18BA" w:rsidRPr="004073A9" w:rsidRDefault="00CF18BA" w:rsidP="00BF0211">
            <w:pPr>
              <w:spacing w:line="240" w:lineRule="auto"/>
              <w:ind w:firstLine="0"/>
              <w:jc w:val="center"/>
              <w:rPr>
                <w:rFonts w:eastAsia="Times New Roman" w:cs="Arial"/>
                <w:sz w:val="16"/>
                <w:szCs w:val="16"/>
                <w:lang w:eastAsia="pt-BR"/>
              </w:rPr>
            </w:pPr>
            <w:r w:rsidRPr="004073A9">
              <w:rPr>
                <w:rFonts w:eastAsia="Times New Roman" w:cs="Arial"/>
                <w:sz w:val="16"/>
                <w:szCs w:val="16"/>
                <w:lang w:eastAsia="pt-BR"/>
              </w:rPr>
              <w:t>4 KG</w:t>
            </w:r>
          </w:p>
        </w:tc>
        <w:tc>
          <w:tcPr>
            <w:tcW w:w="1341" w:type="dxa"/>
            <w:tcBorders>
              <w:top w:val="nil"/>
              <w:left w:val="nil"/>
              <w:bottom w:val="single" w:sz="4" w:space="0" w:color="auto"/>
              <w:right w:val="single" w:sz="4" w:space="0" w:color="auto"/>
            </w:tcBorders>
            <w:noWrap/>
            <w:vAlign w:val="center"/>
          </w:tcPr>
          <w:p w14:paraId="4B70BB37" w14:textId="0E74A42E" w:rsidR="00CF18BA" w:rsidRPr="004073A9" w:rsidRDefault="00CF18BA" w:rsidP="00463379">
            <w:pPr>
              <w:spacing w:line="240" w:lineRule="auto"/>
              <w:ind w:firstLine="0"/>
              <w:jc w:val="center"/>
              <w:rPr>
                <w:rFonts w:eastAsia="Times New Roman" w:cs="Arial"/>
                <w:sz w:val="16"/>
                <w:szCs w:val="16"/>
                <w:lang w:eastAsia="pt-BR"/>
              </w:rPr>
            </w:pPr>
            <w:r w:rsidRPr="004073A9">
              <w:rPr>
                <w:rFonts w:eastAsia="Times New Roman" w:cs="Arial"/>
                <w:sz w:val="16"/>
                <w:szCs w:val="16"/>
                <w:lang w:eastAsia="pt-BR"/>
              </w:rPr>
              <w:t>2-A 20-B:C</w:t>
            </w:r>
          </w:p>
        </w:tc>
        <w:tc>
          <w:tcPr>
            <w:tcW w:w="1636" w:type="dxa"/>
            <w:tcBorders>
              <w:top w:val="nil"/>
              <w:left w:val="nil"/>
              <w:bottom w:val="single" w:sz="4" w:space="0" w:color="auto"/>
              <w:right w:val="single" w:sz="4" w:space="0" w:color="auto"/>
            </w:tcBorders>
            <w:noWrap/>
            <w:vAlign w:val="center"/>
          </w:tcPr>
          <w:p w14:paraId="3ECB0CBD" w14:textId="3286F95F" w:rsidR="00CF18BA" w:rsidRPr="004073A9" w:rsidRDefault="00CF18BA" w:rsidP="00BF0211">
            <w:pPr>
              <w:spacing w:line="240" w:lineRule="auto"/>
              <w:ind w:firstLine="0"/>
              <w:jc w:val="center"/>
              <w:rPr>
                <w:rFonts w:eastAsia="Times New Roman" w:cs="Arial"/>
                <w:sz w:val="16"/>
                <w:szCs w:val="16"/>
                <w:lang w:eastAsia="pt-BR"/>
              </w:rPr>
            </w:pPr>
            <w:r w:rsidRPr="004073A9">
              <w:rPr>
                <w:rFonts w:eastAsia="Times New Roman" w:cs="Arial"/>
                <w:sz w:val="16"/>
                <w:szCs w:val="16"/>
                <w:lang w:eastAsia="pt-BR"/>
              </w:rPr>
              <w:t>Circulação</w:t>
            </w:r>
          </w:p>
        </w:tc>
      </w:tr>
      <w:tr w:rsidR="004073A9" w:rsidRPr="004073A9" w14:paraId="5EC1C74D" w14:textId="77777777" w:rsidTr="00BF0211">
        <w:trPr>
          <w:trHeight w:val="274"/>
        </w:trPr>
        <w:tc>
          <w:tcPr>
            <w:tcW w:w="1135" w:type="dxa"/>
            <w:tcBorders>
              <w:top w:val="nil"/>
              <w:left w:val="single" w:sz="4" w:space="0" w:color="auto"/>
              <w:bottom w:val="single" w:sz="4" w:space="0" w:color="auto"/>
              <w:right w:val="single" w:sz="4" w:space="0" w:color="auto"/>
            </w:tcBorders>
            <w:noWrap/>
            <w:vAlign w:val="center"/>
          </w:tcPr>
          <w:p w14:paraId="729CF37B" w14:textId="291B2DB9" w:rsidR="00CF18BA" w:rsidRPr="004073A9" w:rsidRDefault="00CF18BA" w:rsidP="00BF0211">
            <w:pPr>
              <w:spacing w:line="240" w:lineRule="auto"/>
              <w:ind w:firstLine="0"/>
              <w:jc w:val="center"/>
              <w:rPr>
                <w:rFonts w:eastAsia="Times New Roman" w:cs="Arial"/>
                <w:sz w:val="16"/>
                <w:szCs w:val="16"/>
                <w:lang w:eastAsia="pt-BR"/>
              </w:rPr>
            </w:pPr>
            <w:r w:rsidRPr="004073A9">
              <w:rPr>
                <w:rFonts w:eastAsia="Times New Roman" w:cs="Arial"/>
                <w:sz w:val="16"/>
                <w:szCs w:val="16"/>
                <w:lang w:eastAsia="pt-BR"/>
              </w:rPr>
              <w:t>03</w:t>
            </w:r>
          </w:p>
        </w:tc>
        <w:tc>
          <w:tcPr>
            <w:tcW w:w="1203" w:type="dxa"/>
            <w:tcBorders>
              <w:top w:val="nil"/>
              <w:left w:val="nil"/>
              <w:bottom w:val="single" w:sz="4" w:space="0" w:color="auto"/>
              <w:right w:val="single" w:sz="4" w:space="0" w:color="auto"/>
            </w:tcBorders>
            <w:noWrap/>
            <w:vAlign w:val="center"/>
          </w:tcPr>
          <w:p w14:paraId="0A35AF98" w14:textId="1EA772C6" w:rsidR="00CF18BA" w:rsidRPr="004073A9" w:rsidRDefault="00CF18BA" w:rsidP="00BF0211">
            <w:pPr>
              <w:spacing w:line="240" w:lineRule="auto"/>
              <w:ind w:firstLine="0"/>
              <w:jc w:val="center"/>
              <w:rPr>
                <w:rFonts w:eastAsia="Times New Roman" w:cs="Arial"/>
                <w:sz w:val="16"/>
                <w:szCs w:val="16"/>
                <w:lang w:eastAsia="pt-BR"/>
              </w:rPr>
            </w:pPr>
            <w:r w:rsidRPr="004073A9">
              <w:rPr>
                <w:rFonts w:eastAsia="Times New Roman" w:cs="Arial"/>
                <w:sz w:val="16"/>
                <w:szCs w:val="16"/>
                <w:lang w:eastAsia="pt-BR"/>
              </w:rPr>
              <w:t>PQS-ABC</w:t>
            </w:r>
          </w:p>
        </w:tc>
        <w:tc>
          <w:tcPr>
            <w:tcW w:w="1134" w:type="dxa"/>
            <w:tcBorders>
              <w:top w:val="nil"/>
              <w:left w:val="nil"/>
              <w:bottom w:val="single" w:sz="4" w:space="0" w:color="auto"/>
              <w:right w:val="single" w:sz="4" w:space="0" w:color="auto"/>
            </w:tcBorders>
            <w:noWrap/>
            <w:vAlign w:val="center"/>
          </w:tcPr>
          <w:p w14:paraId="489E2213" w14:textId="477183D4" w:rsidR="00CF18BA" w:rsidRPr="004073A9" w:rsidRDefault="00CF18BA" w:rsidP="00BF0211">
            <w:pPr>
              <w:spacing w:line="240" w:lineRule="auto"/>
              <w:ind w:firstLine="0"/>
              <w:jc w:val="center"/>
              <w:rPr>
                <w:rFonts w:eastAsia="Times New Roman" w:cs="Arial"/>
                <w:sz w:val="16"/>
                <w:szCs w:val="16"/>
                <w:lang w:eastAsia="pt-BR"/>
              </w:rPr>
            </w:pPr>
            <w:r w:rsidRPr="004073A9">
              <w:rPr>
                <w:rFonts w:eastAsia="Times New Roman" w:cs="Arial"/>
                <w:sz w:val="16"/>
                <w:szCs w:val="16"/>
                <w:lang w:eastAsia="pt-BR"/>
              </w:rPr>
              <w:t>4 KG</w:t>
            </w:r>
          </w:p>
        </w:tc>
        <w:tc>
          <w:tcPr>
            <w:tcW w:w="1341" w:type="dxa"/>
            <w:tcBorders>
              <w:top w:val="nil"/>
              <w:left w:val="nil"/>
              <w:bottom w:val="single" w:sz="4" w:space="0" w:color="auto"/>
              <w:right w:val="single" w:sz="4" w:space="0" w:color="auto"/>
            </w:tcBorders>
            <w:noWrap/>
            <w:vAlign w:val="center"/>
          </w:tcPr>
          <w:p w14:paraId="758E1428" w14:textId="2BCB3BEC" w:rsidR="00CF18BA" w:rsidRPr="004073A9" w:rsidRDefault="00CF18BA" w:rsidP="00463379">
            <w:pPr>
              <w:spacing w:line="240" w:lineRule="auto"/>
              <w:ind w:firstLine="0"/>
              <w:jc w:val="center"/>
              <w:rPr>
                <w:rFonts w:eastAsia="Times New Roman" w:cs="Arial"/>
                <w:sz w:val="16"/>
                <w:szCs w:val="16"/>
                <w:lang w:eastAsia="pt-BR"/>
              </w:rPr>
            </w:pPr>
            <w:r w:rsidRPr="004073A9">
              <w:rPr>
                <w:rFonts w:eastAsia="Times New Roman" w:cs="Arial"/>
                <w:sz w:val="16"/>
                <w:szCs w:val="16"/>
                <w:lang w:eastAsia="pt-BR"/>
              </w:rPr>
              <w:t>2-A 20-B:C</w:t>
            </w:r>
          </w:p>
        </w:tc>
        <w:tc>
          <w:tcPr>
            <w:tcW w:w="1636" w:type="dxa"/>
            <w:tcBorders>
              <w:top w:val="nil"/>
              <w:left w:val="nil"/>
              <w:bottom w:val="single" w:sz="4" w:space="0" w:color="auto"/>
              <w:right w:val="single" w:sz="4" w:space="0" w:color="auto"/>
            </w:tcBorders>
            <w:noWrap/>
            <w:vAlign w:val="center"/>
          </w:tcPr>
          <w:p w14:paraId="66A839E4" w14:textId="628BDDAF" w:rsidR="00CF18BA" w:rsidRPr="004073A9" w:rsidRDefault="00CF18BA" w:rsidP="00BF0211">
            <w:pPr>
              <w:spacing w:line="240" w:lineRule="auto"/>
              <w:ind w:firstLine="0"/>
              <w:jc w:val="center"/>
              <w:rPr>
                <w:rFonts w:eastAsia="Times New Roman" w:cs="Arial"/>
                <w:sz w:val="16"/>
                <w:szCs w:val="16"/>
                <w:lang w:eastAsia="pt-BR"/>
              </w:rPr>
            </w:pPr>
            <w:r w:rsidRPr="004073A9">
              <w:rPr>
                <w:rFonts w:eastAsia="Times New Roman" w:cs="Arial"/>
                <w:sz w:val="16"/>
                <w:szCs w:val="16"/>
                <w:lang w:eastAsia="pt-BR"/>
              </w:rPr>
              <w:t>Biblioteca</w:t>
            </w:r>
          </w:p>
        </w:tc>
      </w:tr>
      <w:tr w:rsidR="004073A9" w:rsidRPr="004073A9" w14:paraId="36EF8799" w14:textId="77777777" w:rsidTr="00BF0211">
        <w:trPr>
          <w:trHeight w:val="262"/>
        </w:trPr>
        <w:tc>
          <w:tcPr>
            <w:tcW w:w="1135" w:type="dxa"/>
            <w:tcBorders>
              <w:top w:val="nil"/>
              <w:left w:val="single" w:sz="4" w:space="0" w:color="auto"/>
              <w:bottom w:val="single" w:sz="4" w:space="0" w:color="auto"/>
              <w:right w:val="single" w:sz="4" w:space="0" w:color="auto"/>
            </w:tcBorders>
            <w:noWrap/>
            <w:vAlign w:val="center"/>
          </w:tcPr>
          <w:p w14:paraId="73B1E31C" w14:textId="649E2307" w:rsidR="005B35B8" w:rsidRPr="004073A9" w:rsidRDefault="005B35B8" w:rsidP="00CF18BA">
            <w:pPr>
              <w:spacing w:line="240" w:lineRule="auto"/>
              <w:ind w:firstLine="0"/>
              <w:jc w:val="center"/>
              <w:rPr>
                <w:rFonts w:eastAsia="Times New Roman" w:cs="Arial"/>
                <w:sz w:val="16"/>
                <w:szCs w:val="16"/>
                <w:lang w:eastAsia="pt-BR"/>
              </w:rPr>
            </w:pPr>
            <w:r w:rsidRPr="004073A9">
              <w:rPr>
                <w:rFonts w:eastAsia="Times New Roman" w:cs="Arial"/>
                <w:sz w:val="16"/>
                <w:szCs w:val="16"/>
                <w:lang w:eastAsia="pt-BR"/>
              </w:rPr>
              <w:t>0</w:t>
            </w:r>
            <w:r w:rsidR="00CF18BA" w:rsidRPr="004073A9">
              <w:rPr>
                <w:rFonts w:eastAsia="Times New Roman" w:cs="Arial"/>
                <w:sz w:val="16"/>
                <w:szCs w:val="16"/>
                <w:lang w:eastAsia="pt-BR"/>
              </w:rPr>
              <w:t>4</w:t>
            </w:r>
          </w:p>
        </w:tc>
        <w:tc>
          <w:tcPr>
            <w:tcW w:w="1203" w:type="dxa"/>
            <w:tcBorders>
              <w:top w:val="nil"/>
              <w:left w:val="nil"/>
              <w:bottom w:val="single" w:sz="4" w:space="0" w:color="auto"/>
              <w:right w:val="single" w:sz="4" w:space="0" w:color="auto"/>
            </w:tcBorders>
            <w:noWrap/>
            <w:vAlign w:val="center"/>
          </w:tcPr>
          <w:p w14:paraId="0A628F74" w14:textId="77777777" w:rsidR="005B35B8" w:rsidRPr="004073A9" w:rsidRDefault="005B35B8" w:rsidP="00463379">
            <w:pPr>
              <w:spacing w:line="240" w:lineRule="auto"/>
              <w:ind w:firstLine="0"/>
              <w:jc w:val="center"/>
              <w:rPr>
                <w:rFonts w:eastAsia="Times New Roman" w:cs="Arial"/>
                <w:sz w:val="16"/>
                <w:szCs w:val="16"/>
                <w:lang w:eastAsia="pt-BR"/>
              </w:rPr>
            </w:pPr>
            <w:r w:rsidRPr="004073A9">
              <w:rPr>
                <w:rFonts w:eastAsia="Times New Roman" w:cs="Arial"/>
                <w:sz w:val="16"/>
                <w:szCs w:val="16"/>
                <w:lang w:eastAsia="pt-BR"/>
              </w:rPr>
              <w:t>PQS-BC</w:t>
            </w:r>
          </w:p>
        </w:tc>
        <w:tc>
          <w:tcPr>
            <w:tcW w:w="1134" w:type="dxa"/>
            <w:tcBorders>
              <w:top w:val="nil"/>
              <w:left w:val="nil"/>
              <w:bottom w:val="single" w:sz="4" w:space="0" w:color="auto"/>
              <w:right w:val="single" w:sz="4" w:space="0" w:color="auto"/>
            </w:tcBorders>
            <w:noWrap/>
            <w:vAlign w:val="center"/>
          </w:tcPr>
          <w:p w14:paraId="0226065F" w14:textId="3F852383" w:rsidR="005B35B8" w:rsidRPr="004073A9" w:rsidRDefault="00CF18BA" w:rsidP="00BF0211">
            <w:pPr>
              <w:spacing w:line="240" w:lineRule="auto"/>
              <w:ind w:firstLine="0"/>
              <w:jc w:val="center"/>
              <w:rPr>
                <w:rFonts w:eastAsia="Times New Roman" w:cs="Arial"/>
                <w:sz w:val="16"/>
                <w:szCs w:val="16"/>
                <w:lang w:eastAsia="pt-BR"/>
              </w:rPr>
            </w:pPr>
            <w:r w:rsidRPr="004073A9">
              <w:rPr>
                <w:rFonts w:eastAsia="Times New Roman" w:cs="Arial"/>
                <w:sz w:val="16"/>
                <w:szCs w:val="16"/>
                <w:lang w:eastAsia="pt-BR"/>
              </w:rPr>
              <w:t>6</w:t>
            </w:r>
            <w:r w:rsidR="005B35B8" w:rsidRPr="004073A9">
              <w:rPr>
                <w:rFonts w:eastAsia="Times New Roman" w:cs="Arial"/>
                <w:sz w:val="16"/>
                <w:szCs w:val="16"/>
                <w:lang w:eastAsia="pt-BR"/>
              </w:rPr>
              <w:t xml:space="preserve"> KG</w:t>
            </w:r>
          </w:p>
        </w:tc>
        <w:tc>
          <w:tcPr>
            <w:tcW w:w="1341" w:type="dxa"/>
            <w:tcBorders>
              <w:top w:val="nil"/>
              <w:left w:val="nil"/>
              <w:bottom w:val="single" w:sz="4" w:space="0" w:color="auto"/>
              <w:right w:val="single" w:sz="4" w:space="0" w:color="auto"/>
            </w:tcBorders>
            <w:noWrap/>
            <w:vAlign w:val="center"/>
            <w:hideMark/>
          </w:tcPr>
          <w:p w14:paraId="07CF2AF4" w14:textId="77777777" w:rsidR="005B35B8" w:rsidRPr="004073A9" w:rsidRDefault="005B35B8" w:rsidP="00BF0211">
            <w:pPr>
              <w:spacing w:line="240" w:lineRule="auto"/>
              <w:ind w:firstLine="0"/>
              <w:jc w:val="center"/>
              <w:rPr>
                <w:rFonts w:eastAsia="Times New Roman" w:cs="Arial"/>
                <w:sz w:val="16"/>
                <w:szCs w:val="16"/>
                <w:lang w:eastAsia="pt-BR"/>
              </w:rPr>
            </w:pPr>
            <w:r w:rsidRPr="004073A9">
              <w:rPr>
                <w:rFonts w:eastAsia="Times New Roman" w:cs="Arial"/>
                <w:sz w:val="16"/>
                <w:szCs w:val="16"/>
                <w:lang w:eastAsia="pt-BR"/>
              </w:rPr>
              <w:t>20-B:C</w:t>
            </w:r>
          </w:p>
        </w:tc>
        <w:tc>
          <w:tcPr>
            <w:tcW w:w="1636" w:type="dxa"/>
            <w:tcBorders>
              <w:top w:val="nil"/>
              <w:left w:val="nil"/>
              <w:bottom w:val="single" w:sz="4" w:space="0" w:color="auto"/>
              <w:right w:val="single" w:sz="4" w:space="0" w:color="auto"/>
            </w:tcBorders>
            <w:noWrap/>
            <w:vAlign w:val="center"/>
            <w:hideMark/>
          </w:tcPr>
          <w:p w14:paraId="31AF8E36" w14:textId="4B5C11B2" w:rsidR="005B35B8" w:rsidRPr="004073A9" w:rsidRDefault="00CF18BA" w:rsidP="00BF0211">
            <w:pPr>
              <w:spacing w:line="240" w:lineRule="auto"/>
              <w:ind w:firstLine="0"/>
              <w:jc w:val="center"/>
              <w:rPr>
                <w:rFonts w:eastAsia="Times New Roman" w:cs="Arial"/>
                <w:sz w:val="16"/>
                <w:szCs w:val="16"/>
                <w:lang w:eastAsia="pt-BR"/>
              </w:rPr>
            </w:pPr>
            <w:r w:rsidRPr="004073A9">
              <w:rPr>
                <w:rFonts w:eastAsia="Times New Roman" w:cs="Arial"/>
                <w:sz w:val="16"/>
                <w:szCs w:val="16"/>
                <w:lang w:eastAsia="pt-BR"/>
              </w:rPr>
              <w:t>Central GLP</w:t>
            </w:r>
          </w:p>
        </w:tc>
      </w:tr>
    </w:tbl>
    <w:p w14:paraId="1E31C8F2" w14:textId="77777777" w:rsidR="005B35B8" w:rsidRDefault="005B35B8" w:rsidP="005B35B8">
      <w:pPr>
        <w:ind w:firstLine="0"/>
        <w:rPr>
          <w:rFonts w:ascii="Times New Roman" w:hAnsi="Times New Roman" w:cs="Times New Roman"/>
        </w:rPr>
      </w:pPr>
      <w:r>
        <w:rPr>
          <w:rFonts w:ascii="Times New Roman" w:hAnsi="Times New Roman" w:cs="Times New Roman"/>
        </w:rPr>
        <w:br w:type="textWrapping" w:clear="all"/>
      </w:r>
      <w:r w:rsidRPr="0037055A">
        <w:rPr>
          <w:rFonts w:ascii="Times New Roman" w:hAnsi="Times New Roman" w:cs="Times New Roman"/>
        </w:rPr>
        <w:tab/>
      </w:r>
    </w:p>
    <w:p w14:paraId="76F6AB4D" w14:textId="77777777" w:rsidR="005B35B8" w:rsidRPr="004073A9" w:rsidRDefault="005B35B8" w:rsidP="005B35B8">
      <w:r w:rsidRPr="0037055A">
        <w:t>Depois de instal</w:t>
      </w:r>
      <w:r>
        <w:t xml:space="preserve">ados todos os extintores, deverá </w:t>
      </w:r>
      <w:r w:rsidRPr="0037055A">
        <w:t xml:space="preserve">ser conferido se todos se encontram perfeitamente fixados, sem apresentar folga nos parafusos ou perigo de </w:t>
      </w:r>
      <w:r w:rsidRPr="004073A9">
        <w:t>queda.</w:t>
      </w:r>
    </w:p>
    <w:p w14:paraId="70169C6F" w14:textId="77777777" w:rsidR="00E84B66" w:rsidRPr="004073A9" w:rsidRDefault="00E84B66" w:rsidP="005B35B8"/>
    <w:p w14:paraId="2E7C4B15" w14:textId="536D5732" w:rsidR="00382558" w:rsidRPr="004073A9" w:rsidRDefault="00382558" w:rsidP="003D6F7B">
      <w:pPr>
        <w:pStyle w:val="Ttulo1"/>
        <w:numPr>
          <w:ilvl w:val="0"/>
          <w:numId w:val="14"/>
        </w:numPr>
        <w:ind w:left="0" w:firstLine="709"/>
      </w:pPr>
      <w:bookmarkStart w:id="128" w:name="_Toc429579363"/>
      <w:r w:rsidRPr="004073A9">
        <w:t>CENTRAL PREDIAL DE GLP</w:t>
      </w:r>
      <w:bookmarkEnd w:id="128"/>
    </w:p>
    <w:p w14:paraId="715928BC" w14:textId="77777777" w:rsidR="00382558" w:rsidRDefault="00382558" w:rsidP="00382558"/>
    <w:p w14:paraId="047CB8C6" w14:textId="1E75D8A4" w:rsidR="00382558" w:rsidRPr="004073A9" w:rsidRDefault="00382558" w:rsidP="00382558">
      <w:pPr>
        <w:ind w:firstLine="794"/>
      </w:pPr>
      <w:r>
        <w:t xml:space="preserve">Deverá ser construído, conforme </w:t>
      </w:r>
      <w:r w:rsidRPr="004073A9">
        <w:t xml:space="preserve">apresentado </w:t>
      </w:r>
      <w:r w:rsidR="00616A39" w:rsidRPr="004073A9">
        <w:t>na prancha</w:t>
      </w:r>
      <w:r w:rsidR="003128E5" w:rsidRPr="004073A9">
        <w:t xml:space="preserve"> </w:t>
      </w:r>
      <w:r w:rsidR="004073A9" w:rsidRPr="004073A9">
        <w:t>01/01</w:t>
      </w:r>
      <w:r w:rsidR="00616A39" w:rsidRPr="004073A9">
        <w:t xml:space="preserve"> de </w:t>
      </w:r>
      <w:r w:rsidR="004073A9" w:rsidRPr="004073A9">
        <w:t>GLP</w:t>
      </w:r>
      <w:r w:rsidRPr="004073A9">
        <w:t xml:space="preserve">, uma </w:t>
      </w:r>
      <w:r w:rsidR="00222E23" w:rsidRPr="004073A9">
        <w:t>Central de Gás Liquefeito de Petróleo para abrigar dois botijões P45.</w:t>
      </w:r>
    </w:p>
    <w:p w14:paraId="3FC93CCD" w14:textId="16780BDF" w:rsidR="009B02B6" w:rsidRPr="004073A9" w:rsidRDefault="008710C0" w:rsidP="00382558">
      <w:r w:rsidRPr="004073A9">
        <w:t>Toda a tubulação deverá ser de cobre 15mm pintad</w:t>
      </w:r>
      <w:r w:rsidR="00222E23" w:rsidRPr="004073A9">
        <w:t>a</w:t>
      </w:r>
      <w:r w:rsidRPr="004073A9">
        <w:t xml:space="preserve"> com tinta esmalte amarela</w:t>
      </w:r>
      <w:r w:rsidR="00222E23" w:rsidRPr="004073A9">
        <w:t xml:space="preserve"> nos pontos em que estiver aparente (</w:t>
      </w:r>
      <w:r w:rsidR="00E94E18" w:rsidRPr="004073A9">
        <w:t>sendo fixada</w:t>
      </w:r>
      <w:r w:rsidR="00222E23" w:rsidRPr="004073A9">
        <w:t xml:space="preserve"> por </w:t>
      </w:r>
      <w:r w:rsidRPr="004073A9">
        <w:t>abraçadeiras metálicas até chegar ao ponto de consumo</w:t>
      </w:r>
      <w:r w:rsidR="00222E23" w:rsidRPr="004073A9">
        <w:t>) e n</w:t>
      </w:r>
      <w:r w:rsidR="009B02B6" w:rsidRPr="004073A9">
        <w:t>os pontos em que for enterrada, dever</w:t>
      </w:r>
      <w:r w:rsidR="00EA48DC" w:rsidRPr="004073A9">
        <w:t>á</w:t>
      </w:r>
      <w:r w:rsidR="009B02B6" w:rsidRPr="004073A9">
        <w:t xml:space="preserve"> ficar a </w:t>
      </w:r>
      <w:r w:rsidR="009B02B6" w:rsidRPr="004073A9">
        <w:lastRenderedPageBreak/>
        <w:t>uma profundidade de 50</w:t>
      </w:r>
      <w:r w:rsidR="00EA48DC" w:rsidRPr="004073A9">
        <w:t xml:space="preserve"> </w:t>
      </w:r>
      <w:r w:rsidR="009B02B6" w:rsidRPr="004073A9">
        <w:t>cm, com recobrimento de concreto magro</w:t>
      </w:r>
      <w:r w:rsidR="00EA48DC" w:rsidRPr="004073A9">
        <w:t xml:space="preserve"> com resistência de 15 M</w:t>
      </w:r>
      <w:r w:rsidR="004073A9" w:rsidRPr="004073A9">
        <w:t>P</w:t>
      </w:r>
      <w:r w:rsidR="00EA48DC" w:rsidRPr="004073A9">
        <w:t>a</w:t>
      </w:r>
      <w:r w:rsidR="009B02B6" w:rsidRPr="004073A9">
        <w:t xml:space="preserve"> onde não </w:t>
      </w:r>
      <w:r w:rsidR="00EA48DC" w:rsidRPr="004073A9">
        <w:t>houver</w:t>
      </w:r>
      <w:r w:rsidR="009B02B6" w:rsidRPr="004073A9">
        <w:t xml:space="preserve"> calçada. </w:t>
      </w:r>
    </w:p>
    <w:p w14:paraId="262E5925" w14:textId="77777777" w:rsidR="009B02B6" w:rsidRDefault="009B02B6" w:rsidP="00382558">
      <w:r w:rsidRPr="004073A9">
        <w:t xml:space="preserve">A gambiarra deve possuir </w:t>
      </w:r>
      <w:r>
        <w:t>regulador de estágio único industrial 1,5 Kg/cm² e registro geral de corte de ½ NPT. No ponto de consumo, deverá ter registro de corte do ponto de consumo e mangueira flexível de 1,00m (1/2”x1/2”).</w:t>
      </w:r>
    </w:p>
    <w:p w14:paraId="5B1E9DA8" w14:textId="02030B47" w:rsidR="00382558" w:rsidRDefault="00382558" w:rsidP="00382558">
      <w:r>
        <w:t xml:space="preserve">A fundação deverá ser do tipo radier, adequada para atender as cargas determinadas pelo cálculo estrutural, executada rigorosamente </w:t>
      </w:r>
      <w:r w:rsidRPr="004073A9">
        <w:t>de acordo com as especificações de projeto</w:t>
      </w:r>
      <w:r w:rsidR="00222E23" w:rsidRPr="004073A9">
        <w:t>, com espessura de 5 cm</w:t>
      </w:r>
      <w:r w:rsidR="009B02B6" w:rsidRPr="004073A9">
        <w:t xml:space="preserve"> e dimensão de 1,30x0,70m (medida</w:t>
      </w:r>
      <w:r w:rsidR="00F20CC9" w:rsidRPr="004073A9">
        <w:t>s</w:t>
      </w:r>
      <w:r w:rsidR="009B02B6" w:rsidRPr="004073A9">
        <w:t xml:space="preserve"> da central de gás). </w:t>
      </w:r>
      <w:r w:rsidRPr="004073A9">
        <w:t xml:space="preserve"> Antes do lançamento do concreto para </w:t>
      </w:r>
      <w:r>
        <w:t xml:space="preserve">confecção dos elementos de fundação, o local deve ser limpo, isento de qualquer material que seja nocivo ao concreto. </w:t>
      </w:r>
      <w:r w:rsidR="00C761C2">
        <w:t>D</w:t>
      </w:r>
      <w:r>
        <w:t>eve-se colocar um lastro de</w:t>
      </w:r>
      <w:r w:rsidR="00C761C2">
        <w:t xml:space="preserve"> brita 01 com espessura de 5 cm e o </w:t>
      </w:r>
      <w:r>
        <w:t>concreto estrutural terá resistência de 15 M</w:t>
      </w:r>
      <w:r w:rsidR="00C761C2">
        <w:t>p</w:t>
      </w:r>
      <w:r>
        <w:t>a</w:t>
      </w:r>
      <w:r w:rsidR="00C761C2">
        <w:t>,</w:t>
      </w:r>
      <w:r>
        <w:t xml:space="preserve"> será adensado com vibrador.</w:t>
      </w:r>
    </w:p>
    <w:p w14:paraId="40931F3B" w14:textId="77777777" w:rsidR="00382558" w:rsidRDefault="00382558" w:rsidP="00382558">
      <w:r>
        <w:t xml:space="preserve">A alvenaria será de tijolo maciço bem queimado, isento de trincas, </w:t>
      </w:r>
      <w:r w:rsidR="008710C0">
        <w:t xml:space="preserve">com </w:t>
      </w:r>
      <w:r>
        <w:t>dimensões uniformes</w:t>
      </w:r>
      <w:r w:rsidR="008710C0">
        <w:t>,</w:t>
      </w:r>
      <w:r>
        <w:t xml:space="preserve"> resistência mecânica e porosidade satisfazendo a EB-20 </w:t>
      </w:r>
      <w:r w:rsidR="008710C0">
        <w:t>tendo, necessariamente,</w:t>
      </w:r>
      <w:r>
        <w:t xml:space="preserve"> peso aparentemente não superior a 1.400 Kg/m</w:t>
      </w:r>
      <w:r w:rsidR="009B02B6">
        <w:t>³</w:t>
      </w:r>
      <w:r>
        <w:t>. O assentamento será executado com argamassa mista de cimento, cal hidratada e areia, no traço 1:2:8,</w:t>
      </w:r>
      <w:r w:rsidR="00F20CC9">
        <w:t xml:space="preserve"> exceto nas três primeiras camadas, onde será utilizado argamassa de cimento e areia no traço 1:4. O assentamento será realizado c</w:t>
      </w:r>
      <w:r>
        <w:t>om tijolos</w:t>
      </w:r>
      <w:r w:rsidR="00FF6475">
        <w:t xml:space="preserve"> deitados</w:t>
      </w:r>
      <w:r>
        <w:t xml:space="preserve"> perfeitamente alinhados, contrafiados e prumados, os painéis de alvenaria deverão ser</w:t>
      </w:r>
      <w:r w:rsidR="009B02B6">
        <w:t xml:space="preserve"> devidamente amarrados entre si até a altura de 1,60m.</w:t>
      </w:r>
      <w:r w:rsidR="00F20CC9">
        <w:t xml:space="preserve"> </w:t>
      </w:r>
      <w:r w:rsidR="009B02B6">
        <w:t>O</w:t>
      </w:r>
      <w:r>
        <w:t xml:space="preserve"> não atendimento ao acima enunciado implicará na demolição, sendo</w:t>
      </w:r>
      <w:r w:rsidR="008710C0">
        <w:t xml:space="preserve"> o painel novamente executado</w:t>
      </w:r>
      <w:r w:rsidR="00F20CC9">
        <w:t xml:space="preserve">. </w:t>
      </w:r>
    </w:p>
    <w:p w14:paraId="6721F52B" w14:textId="710E5E8B" w:rsidR="00382558" w:rsidRDefault="00382558" w:rsidP="00382558">
      <w:r>
        <w:t>Os revestimentos serão de argamassa, considerando chapisco de traço 1:3 (cimento e areia)</w:t>
      </w:r>
      <w:r w:rsidR="004011B8">
        <w:t xml:space="preserve"> com espessura de 9mm, emboço de traço 1:4 (cimento e areia) e espessura de 1,5cm</w:t>
      </w:r>
      <w:r>
        <w:t xml:space="preserve"> realizado utilizando de régua e taliscas de madeira para o perfeito nivelamento. </w:t>
      </w:r>
      <w:r w:rsidR="004011B8">
        <w:t>O reboco será realizada com argamassa de traço 1:2 (cal e areia fina peneirada) com espessura de 0,5cm. Recomenda-se especial cuidado com relação ao acabamento (granulometria de areia; qualidade do frataxo; uso de feltro e não de esponjas plásticas).</w:t>
      </w:r>
    </w:p>
    <w:p w14:paraId="1CC7718D" w14:textId="77777777" w:rsidR="00382558" w:rsidRDefault="00382558" w:rsidP="00382558">
      <w:r>
        <w:t>Todas as partes móveis serão providas de dispositivos que garantam a perfeita estanqueidade do conjunto, impedindo a penetração de águas pluviais.</w:t>
      </w:r>
    </w:p>
    <w:p w14:paraId="2A5BFC86" w14:textId="77777777" w:rsidR="00382558" w:rsidRDefault="00382558" w:rsidP="00382558">
      <w:r>
        <w:t>Todos os materiais utilizados nas aberturas de alumínio deverão respeitar as indicações e detalhes do projeto, e serão isentos de defeitos de fabricação. A instalação das esquadrias deverá obedecer ao alinhamento, prumo e nivelamento indicados no projeto. Na colocação, não serão forçadas a se acomodarem em vãos fora de esquadro ou com dimensões diferentes das indicadas no projeto.</w:t>
      </w:r>
    </w:p>
    <w:p w14:paraId="25F37367" w14:textId="61C7C0CB" w:rsidR="00382558" w:rsidRDefault="00382558" w:rsidP="00382558">
      <w:r>
        <w:lastRenderedPageBreak/>
        <w:t>A</w:t>
      </w:r>
      <w:r w:rsidR="00631BF7">
        <w:t xml:space="preserve"> porta</w:t>
      </w:r>
      <w:r>
        <w:t xml:space="preserve"> ser</w:t>
      </w:r>
      <w:r w:rsidR="00631BF7">
        <w:t>á</w:t>
      </w:r>
      <w:r>
        <w:t xml:space="preserve"> do tipo veneziana de alumínio, Linha 25, sentido de abertura de abrir, </w:t>
      </w:r>
      <w:r w:rsidR="00C0639C">
        <w:t>com duas folhas medindo 0,40x1,60m cada</w:t>
      </w:r>
      <w:r>
        <w:t>, na cor natural. Possuir</w:t>
      </w:r>
      <w:r w:rsidR="00631BF7">
        <w:t>á</w:t>
      </w:r>
      <w:r>
        <w:t xml:space="preserve"> marco e contramarco no mesmo material. Os marcos e contramarcos serão em perfil tubular. O fechamento será </w:t>
      </w:r>
      <w:r w:rsidR="008710C0">
        <w:t>composto de fechadura com chave</w:t>
      </w:r>
      <w:r>
        <w:t>. As dobradiças serão da marca Papaiz ref. 1300 (31/2x3 CR) ou similar</w:t>
      </w:r>
      <w:r w:rsidR="00650CB1">
        <w:t xml:space="preserve"> (s</w:t>
      </w:r>
      <w:r w:rsidR="003128E5">
        <w:t xml:space="preserve">e similar, a CONTRATADA deverá comprovar </w:t>
      </w:r>
      <w:r w:rsidR="003128E5" w:rsidRPr="00187D61">
        <w:t xml:space="preserve">equivalência nos </w:t>
      </w:r>
      <w:r w:rsidR="003128E5">
        <w:t xml:space="preserve">itens: qualidade, resistência, </w:t>
      </w:r>
      <w:r w:rsidR="003128E5" w:rsidRPr="00187D61">
        <w:t>aspecto</w:t>
      </w:r>
      <w:r w:rsidR="003128E5">
        <w:t xml:space="preserve"> e preço</w:t>
      </w:r>
      <w:r w:rsidR="00650CB1">
        <w:t>).</w:t>
      </w:r>
    </w:p>
    <w:p w14:paraId="079EFE47" w14:textId="668896FC" w:rsidR="00C0639C" w:rsidRDefault="00C0639C" w:rsidP="00382558">
      <w:r>
        <w:t xml:space="preserve">Deverá também possuir grade metálica </w:t>
      </w:r>
      <w:r w:rsidR="003128E5">
        <w:t xml:space="preserve">galvanizada </w:t>
      </w:r>
      <w:r>
        <w:t>com duas folhas de 0,50x1,60m cada, chumbada às paredes externas, com fechadura com chave para proteção da Central.</w:t>
      </w:r>
    </w:p>
    <w:p w14:paraId="798DA4AF" w14:textId="625721D0" w:rsidR="00382558" w:rsidRDefault="00382558" w:rsidP="00382558">
      <w:r>
        <w:t xml:space="preserve">A cobertura será construída de uma laje pré-moldada de espessura de 5 cm, </w:t>
      </w:r>
      <w:r w:rsidR="00C0639C">
        <w:t>com beirais de 5</w:t>
      </w:r>
      <w:r w:rsidR="00FF6475">
        <w:t xml:space="preserve"> </w:t>
      </w:r>
      <w:r w:rsidR="00C0639C">
        <w:t>cm e inclinação de 3%</w:t>
      </w:r>
      <w:r>
        <w:t xml:space="preserve">. A ferragem </w:t>
      </w:r>
      <w:r w:rsidR="00C0639C">
        <w:t>deverá ter uma malha 15x15 cm e</w:t>
      </w:r>
      <w:r>
        <w:t xml:space="preserve"> </w:t>
      </w:r>
      <w:r>
        <w:rPr>
          <w:rFonts w:cs="Arial"/>
        </w:rPr>
        <w:t>ᴓ</w:t>
      </w:r>
      <w:r>
        <w:t xml:space="preserve"> 5.0 mm – aço CA 60, e é imprescindível o uso de espaçadores com altura de 2,5 cm (podendo ser o sistema tipo cadeirinha ou rapadura). O concreto estrutural terá resistência de </w:t>
      </w:r>
      <w:r w:rsidR="00214B40">
        <w:t>20</w:t>
      </w:r>
      <w:r>
        <w:t xml:space="preserve"> MPa e </w:t>
      </w:r>
      <w:r w:rsidR="00C0639C">
        <w:t xml:space="preserve">deverá ser </w:t>
      </w:r>
      <w:r>
        <w:t>adensado com vibrador.</w:t>
      </w:r>
      <w:r w:rsidR="00C0639C">
        <w:t xml:space="preserve"> É</w:t>
      </w:r>
      <w:r>
        <w:t xml:space="preserve"> Importante que</w:t>
      </w:r>
      <w:r w:rsidR="00C0639C">
        <w:t xml:space="preserve"> o local de fabricação da peça tenha</w:t>
      </w:r>
      <w:r>
        <w:t xml:space="preserve"> superfície lisa e plana para um melhor acaba</w:t>
      </w:r>
      <w:r w:rsidR="00C0639C">
        <w:t xml:space="preserve">mento da peça. Não será aceito </w:t>
      </w:r>
      <w:r>
        <w:t>deformação, “barriga” ou poros</w:t>
      </w:r>
      <w:r w:rsidR="00C0639C">
        <w:t>idade nas peças</w:t>
      </w:r>
      <w:r>
        <w:t xml:space="preserve">. </w:t>
      </w:r>
    </w:p>
    <w:p w14:paraId="27F9D3E3" w14:textId="77777777" w:rsidR="00E56CCE" w:rsidRPr="0037055A" w:rsidRDefault="00E56CCE" w:rsidP="005B35B8"/>
    <w:p w14:paraId="36427738" w14:textId="77777777" w:rsidR="00023704" w:rsidRDefault="00023704" w:rsidP="003D6F7B">
      <w:pPr>
        <w:pStyle w:val="Ttulo1"/>
        <w:numPr>
          <w:ilvl w:val="0"/>
          <w:numId w:val="14"/>
        </w:numPr>
        <w:ind w:left="0" w:firstLine="709"/>
      </w:pPr>
      <w:bookmarkStart w:id="129" w:name="_Toc420135858"/>
      <w:bookmarkStart w:id="130" w:name="_Toc429579364"/>
      <w:r>
        <w:t>SISTEMA DE PROTEÇÃO CONTRA DESCARGAS ATMOSFÉRICAS</w:t>
      </w:r>
      <w:bookmarkEnd w:id="129"/>
      <w:bookmarkEnd w:id="130"/>
    </w:p>
    <w:p w14:paraId="2EE46B53" w14:textId="77777777" w:rsidR="00023704" w:rsidRDefault="00023704" w:rsidP="00023704">
      <w:pPr>
        <w:ind w:firstLine="0"/>
      </w:pPr>
    </w:p>
    <w:p w14:paraId="0BF609AD" w14:textId="77777777" w:rsidR="00023704" w:rsidRPr="00F07B2A" w:rsidRDefault="00023704" w:rsidP="00023704">
      <w:r w:rsidRPr="00F07B2A">
        <w:t xml:space="preserve">O </w:t>
      </w:r>
      <w:r>
        <w:t>S</w:t>
      </w:r>
      <w:r w:rsidRPr="00F07B2A">
        <w:t xml:space="preserve">istema de </w:t>
      </w:r>
      <w:r>
        <w:t>P</w:t>
      </w:r>
      <w:r w:rsidRPr="00F07B2A">
        <w:t xml:space="preserve">roteção </w:t>
      </w:r>
      <w:r>
        <w:t>C</w:t>
      </w:r>
      <w:r w:rsidRPr="00F07B2A">
        <w:t xml:space="preserve">ontra </w:t>
      </w:r>
      <w:r>
        <w:t>D</w:t>
      </w:r>
      <w:r w:rsidRPr="00F07B2A">
        <w:t xml:space="preserve">escargas </w:t>
      </w:r>
      <w:r>
        <w:t>A</w:t>
      </w:r>
      <w:r w:rsidRPr="00F07B2A">
        <w:t>tmosféricas (SPDA) deverá ser executado conforme a NBR 5419/</w:t>
      </w:r>
      <w:r w:rsidR="00BF0211">
        <w:t>2015</w:t>
      </w:r>
      <w:r w:rsidRPr="00F07B2A">
        <w:t xml:space="preserve"> – “Proteção de estruturas </w:t>
      </w:r>
      <w:r>
        <w:t>contra descargas atmosféricas.”</w:t>
      </w:r>
      <w:r w:rsidRPr="00F07B2A">
        <w:t xml:space="preserve"> e a legislação vigente na data em que o projeto foi protocolado junto aos bombeiros.</w:t>
      </w:r>
    </w:p>
    <w:p w14:paraId="16173046" w14:textId="32F1C206" w:rsidR="00907503" w:rsidRDefault="00023704" w:rsidP="00023704">
      <w:r w:rsidRPr="00F07B2A">
        <w:t>Para o Sistema de Proteção contra Descarga</w:t>
      </w:r>
      <w:r w:rsidR="00CF76CD">
        <w:t>s</w:t>
      </w:r>
      <w:r w:rsidRPr="00F07B2A">
        <w:t xml:space="preserve"> Atmosférica</w:t>
      </w:r>
      <w:r w:rsidR="00CF76CD">
        <w:t>s</w:t>
      </w:r>
      <w:r w:rsidRPr="00F07B2A">
        <w:t xml:space="preserve"> – SPDA será utilizado o sistema de Gaiola de Faraday, utilizando como captores uma malha com dimensões de 10x</w:t>
      </w:r>
      <w:r w:rsidR="00BF0211">
        <w:t>1</w:t>
      </w:r>
      <w:r>
        <w:t>0</w:t>
      </w:r>
      <w:r w:rsidRPr="00F07B2A">
        <w:t>m sobre a cobertura, em cabo de cobre nu com bitola de 35 mm²</w:t>
      </w:r>
      <w:r w:rsidR="00BF0211">
        <w:t xml:space="preserve"> fixado por presilhas</w:t>
      </w:r>
      <w:r w:rsidRPr="00F07B2A">
        <w:t xml:space="preserve">. </w:t>
      </w:r>
      <w:r w:rsidR="00907503">
        <w:t>Onde a malha se cruzar (sem ser em locais onde localizam-se terminais aéreos) e nos pontos em que encontrar as barras chatas para as descidas, deverá ter conector de pressão para cabos de 35 mm².</w:t>
      </w:r>
    </w:p>
    <w:p w14:paraId="78DDE000" w14:textId="44EF1E27" w:rsidR="00023704" w:rsidRPr="00F07B2A" w:rsidRDefault="00023704" w:rsidP="00023704">
      <w:r w:rsidRPr="00F07B2A">
        <w:t xml:space="preserve">Os terminais aéreos serão em </w:t>
      </w:r>
      <w:r>
        <w:t>aço galvanizado</w:t>
      </w:r>
      <w:r w:rsidRPr="00F07B2A">
        <w:t xml:space="preserve">, com bitola de 3/8” e 30cm de altura, fixados por um </w:t>
      </w:r>
      <w:r w:rsidR="00907503">
        <w:t>conector com furo do tipo Split Bolt.</w:t>
      </w:r>
    </w:p>
    <w:p w14:paraId="72E75C01" w14:textId="77777777" w:rsidR="00DD471E" w:rsidRDefault="00023704" w:rsidP="00DD471E">
      <w:pPr>
        <w:keepNext/>
        <w:autoSpaceDE w:val="0"/>
        <w:autoSpaceDN w:val="0"/>
        <w:adjustRightInd w:val="0"/>
        <w:ind w:firstLine="0"/>
        <w:jc w:val="center"/>
      </w:pPr>
      <w:r>
        <w:rPr>
          <w:noProof/>
          <w:lang w:eastAsia="pt-BR"/>
        </w:rPr>
        <w:lastRenderedPageBreak/>
        <w:drawing>
          <wp:inline distT="0" distB="0" distL="0" distR="0" wp14:anchorId="47C63028" wp14:editId="19324DEB">
            <wp:extent cx="3467687" cy="1927340"/>
            <wp:effectExtent l="0" t="0" r="0" b="0"/>
            <wp:docPr id="25" name="Imagem 25" descr="http://www.tel.com.br/wp-content/uploads/2011/05/terminais-aereos-de-inserca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tel.com.br/wp-content/uploads/2011/05/terminais-aereos-de-insercao.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472883" cy="1930228"/>
                    </a:xfrm>
                    <a:prstGeom prst="rect">
                      <a:avLst/>
                    </a:prstGeom>
                    <a:noFill/>
                    <a:ln>
                      <a:noFill/>
                    </a:ln>
                  </pic:spPr>
                </pic:pic>
              </a:graphicData>
            </a:graphic>
          </wp:inline>
        </w:drawing>
      </w:r>
    </w:p>
    <w:p w14:paraId="30C183E2" w14:textId="77777777" w:rsidR="00023704" w:rsidRPr="00DD471E" w:rsidRDefault="00DD471E" w:rsidP="00DD471E">
      <w:pPr>
        <w:pStyle w:val="Legenda"/>
        <w:jc w:val="center"/>
        <w:rPr>
          <w:rFonts w:ascii="Arial" w:hAnsi="Arial" w:cs="Arial"/>
          <w:b w:val="0"/>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6A0927">
        <w:rPr>
          <w:rFonts w:ascii="Arial" w:hAnsi="Arial" w:cs="Arial"/>
          <w:noProof/>
          <w:color w:val="auto"/>
          <w:sz w:val="20"/>
          <w:szCs w:val="20"/>
        </w:rPr>
        <w:t>4</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Terminal aéreo em aço galvanizado.</w:t>
      </w:r>
    </w:p>
    <w:p w14:paraId="0AED2FC6" w14:textId="77777777" w:rsidR="00023704" w:rsidRDefault="00023704" w:rsidP="00023704">
      <w:pPr>
        <w:ind w:firstLine="0"/>
        <w:rPr>
          <w:rFonts w:ascii="Times New Roman" w:hAnsi="Times New Roman" w:cs="Times New Roman"/>
        </w:rPr>
      </w:pPr>
    </w:p>
    <w:p w14:paraId="484E7B06" w14:textId="6ED60932" w:rsidR="00023704" w:rsidRDefault="00023704" w:rsidP="001821AD">
      <w:r w:rsidRPr="00F07B2A">
        <w:t xml:space="preserve">As descidas serão realizadas conforme os locais indicados no projeto, utilizando </w:t>
      </w:r>
      <w:r w:rsidR="00BF0211">
        <w:t xml:space="preserve">barra chata de aço galvanizado </w:t>
      </w:r>
      <w:r w:rsidR="00BF0211" w:rsidRPr="00BF0211">
        <w:t>7/8" x 1/8"</w:t>
      </w:r>
      <w:r w:rsidRPr="00F07B2A">
        <w:t xml:space="preserve">, </w:t>
      </w:r>
      <w:r w:rsidR="00BF0211">
        <w:t>interligad</w:t>
      </w:r>
      <w:r w:rsidR="00907503">
        <w:t>a</w:t>
      </w:r>
      <w:r w:rsidR="00BF0211">
        <w:t xml:space="preserve">s entre si com parafuso de cabeça chata </w:t>
      </w:r>
      <w:r w:rsidR="00907503">
        <w:t xml:space="preserve">e afastados das paredes por meio de isoladores do tipo GELCAN de base ondulada, fixados a cada 1,50m. </w:t>
      </w:r>
      <w:r w:rsidRPr="00F07B2A">
        <w:t>Os três últimos metros de descida deverão estar protegidos co</w:t>
      </w:r>
      <w:r>
        <w:t>m eletroduto de PVC rígido anti</w:t>
      </w:r>
      <w:r w:rsidRPr="00F07B2A">
        <w:t xml:space="preserve">chama de 1”, fixados por abraçadeiras </w:t>
      </w:r>
      <w:r w:rsidR="00CF76CD">
        <w:t>metálicas</w:t>
      </w:r>
      <w:r w:rsidRPr="00F07B2A">
        <w:t xml:space="preserve"> de mesmo diâmetro a cada 1,00</w:t>
      </w:r>
      <w:r>
        <w:t xml:space="preserve">m, com buchas e parafusos de 10 </w:t>
      </w:r>
      <w:r w:rsidRPr="00F07B2A">
        <w:t>mm</w:t>
      </w:r>
      <w:r w:rsidR="001821AD">
        <w:t xml:space="preserve">. </w:t>
      </w:r>
    </w:p>
    <w:p w14:paraId="3DDFB8A2" w14:textId="681A3C73" w:rsidR="00E346ED" w:rsidRDefault="00E346ED" w:rsidP="00E346ED">
      <w:pPr>
        <w:ind w:firstLine="0"/>
        <w:jc w:val="center"/>
      </w:pPr>
      <w:r>
        <w:rPr>
          <w:noProof/>
          <w:lang w:eastAsia="pt-BR"/>
        </w:rPr>
        <w:drawing>
          <wp:inline distT="0" distB="0" distL="0" distR="0" wp14:anchorId="3A0E821D" wp14:editId="46AECE03">
            <wp:extent cx="2493818" cy="1084834"/>
            <wp:effectExtent l="0" t="0" r="1905" b="127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499840" cy="1087453"/>
                    </a:xfrm>
                    <a:prstGeom prst="rect">
                      <a:avLst/>
                    </a:prstGeom>
                    <a:noFill/>
                    <a:ln>
                      <a:noFill/>
                    </a:ln>
                  </pic:spPr>
                </pic:pic>
              </a:graphicData>
            </a:graphic>
          </wp:inline>
        </w:drawing>
      </w:r>
    </w:p>
    <w:p w14:paraId="356AC22F" w14:textId="5EF6A1E8" w:rsidR="00E346ED" w:rsidRDefault="00E346ED" w:rsidP="00E346ED">
      <w:pPr>
        <w:pStyle w:val="Legenda"/>
        <w:jc w:val="center"/>
        <w:rPr>
          <w:rFonts w:ascii="Arial" w:hAnsi="Arial" w:cs="Arial"/>
          <w:color w:val="auto"/>
          <w:sz w:val="20"/>
          <w:szCs w:val="20"/>
        </w:rPr>
      </w:pPr>
      <w:r w:rsidRPr="00E346ED">
        <w:rPr>
          <w:rFonts w:ascii="Arial" w:hAnsi="Arial" w:cs="Arial"/>
          <w:color w:val="auto"/>
          <w:sz w:val="20"/>
          <w:szCs w:val="20"/>
        </w:rPr>
        <w:t xml:space="preserve">Figura </w:t>
      </w:r>
      <w:r w:rsidRPr="00E346ED">
        <w:rPr>
          <w:rFonts w:ascii="Arial" w:hAnsi="Arial" w:cs="Arial"/>
          <w:color w:val="auto"/>
          <w:sz w:val="20"/>
          <w:szCs w:val="20"/>
        </w:rPr>
        <w:fldChar w:fldCharType="begin"/>
      </w:r>
      <w:r w:rsidRPr="00E346ED">
        <w:rPr>
          <w:rFonts w:ascii="Arial" w:hAnsi="Arial" w:cs="Arial"/>
          <w:color w:val="auto"/>
          <w:sz w:val="20"/>
          <w:szCs w:val="20"/>
        </w:rPr>
        <w:instrText xml:space="preserve"> SEQ Figura \* ARABIC </w:instrText>
      </w:r>
      <w:r w:rsidRPr="00E346ED">
        <w:rPr>
          <w:rFonts w:ascii="Arial" w:hAnsi="Arial" w:cs="Arial"/>
          <w:color w:val="auto"/>
          <w:sz w:val="20"/>
          <w:szCs w:val="20"/>
        </w:rPr>
        <w:fldChar w:fldCharType="separate"/>
      </w:r>
      <w:r w:rsidR="006A0927">
        <w:rPr>
          <w:rFonts w:ascii="Arial" w:hAnsi="Arial" w:cs="Arial"/>
          <w:noProof/>
          <w:color w:val="auto"/>
          <w:sz w:val="20"/>
          <w:szCs w:val="20"/>
        </w:rPr>
        <w:t>5</w:t>
      </w:r>
      <w:r w:rsidRPr="00E346ED">
        <w:rPr>
          <w:rFonts w:ascii="Arial" w:hAnsi="Arial" w:cs="Arial"/>
          <w:color w:val="auto"/>
          <w:sz w:val="20"/>
          <w:szCs w:val="20"/>
        </w:rPr>
        <w:fldChar w:fldCharType="end"/>
      </w:r>
      <w:r w:rsidRPr="00E346ED">
        <w:rPr>
          <w:rFonts w:ascii="Arial" w:hAnsi="Arial" w:cs="Arial"/>
          <w:color w:val="auto"/>
          <w:sz w:val="20"/>
          <w:szCs w:val="20"/>
        </w:rPr>
        <w:t xml:space="preserve"> - Imagem Referência - Barra Chata de Aço Galvanizado</w:t>
      </w:r>
    </w:p>
    <w:p w14:paraId="6CA549C4" w14:textId="77777777" w:rsidR="00B03843" w:rsidRPr="00B03843" w:rsidRDefault="00B03843" w:rsidP="00B03843">
      <w:pPr>
        <w:rPr>
          <w:lang w:eastAsia="pt-BR"/>
        </w:rPr>
      </w:pPr>
    </w:p>
    <w:p w14:paraId="7FD83680" w14:textId="6F5855F7" w:rsidR="00E346ED" w:rsidRDefault="00B03843" w:rsidP="00B03843">
      <w:pPr>
        <w:ind w:firstLine="0"/>
        <w:jc w:val="center"/>
        <w:rPr>
          <w:lang w:eastAsia="pt-BR"/>
        </w:rPr>
      </w:pPr>
      <w:r>
        <w:rPr>
          <w:noProof/>
          <w:lang w:eastAsia="pt-BR"/>
        </w:rPr>
        <w:drawing>
          <wp:inline distT="0" distB="0" distL="0" distR="0" wp14:anchorId="1070A4A7" wp14:editId="31F3C1A3">
            <wp:extent cx="1431290" cy="1704340"/>
            <wp:effectExtent l="0" t="0" r="0" b="0"/>
            <wp:docPr id="3" name="Imagem 3" descr="http://www.gelcam.com.br/imagens/produtos/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gelcam.com.br/imagens/produtos/1-1.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431290" cy="1704340"/>
                    </a:xfrm>
                    <a:prstGeom prst="rect">
                      <a:avLst/>
                    </a:prstGeom>
                    <a:noFill/>
                    <a:ln>
                      <a:noFill/>
                    </a:ln>
                  </pic:spPr>
                </pic:pic>
              </a:graphicData>
            </a:graphic>
          </wp:inline>
        </w:drawing>
      </w:r>
    </w:p>
    <w:p w14:paraId="1C0BDC3E" w14:textId="7EB32B03" w:rsidR="00B03843" w:rsidRDefault="00B03843" w:rsidP="00B03843">
      <w:pPr>
        <w:pStyle w:val="Legenda"/>
        <w:jc w:val="center"/>
        <w:rPr>
          <w:rFonts w:ascii="Arial" w:hAnsi="Arial" w:cs="Arial"/>
          <w:color w:val="auto"/>
          <w:sz w:val="20"/>
          <w:szCs w:val="20"/>
        </w:rPr>
      </w:pPr>
      <w:r w:rsidRPr="00B03843">
        <w:rPr>
          <w:rFonts w:ascii="Arial" w:hAnsi="Arial" w:cs="Arial"/>
          <w:color w:val="auto"/>
          <w:sz w:val="20"/>
          <w:szCs w:val="20"/>
        </w:rPr>
        <w:t xml:space="preserve">Figura </w:t>
      </w:r>
      <w:r w:rsidRPr="00B03843">
        <w:rPr>
          <w:rFonts w:ascii="Arial" w:hAnsi="Arial" w:cs="Arial"/>
          <w:color w:val="auto"/>
          <w:sz w:val="20"/>
          <w:szCs w:val="20"/>
        </w:rPr>
        <w:fldChar w:fldCharType="begin"/>
      </w:r>
      <w:r w:rsidRPr="00B03843">
        <w:rPr>
          <w:rFonts w:ascii="Arial" w:hAnsi="Arial" w:cs="Arial"/>
          <w:color w:val="auto"/>
          <w:sz w:val="20"/>
          <w:szCs w:val="20"/>
        </w:rPr>
        <w:instrText xml:space="preserve"> SEQ Figura \* ARABIC </w:instrText>
      </w:r>
      <w:r w:rsidRPr="00B03843">
        <w:rPr>
          <w:rFonts w:ascii="Arial" w:hAnsi="Arial" w:cs="Arial"/>
          <w:color w:val="auto"/>
          <w:sz w:val="20"/>
          <w:szCs w:val="20"/>
        </w:rPr>
        <w:fldChar w:fldCharType="separate"/>
      </w:r>
      <w:r w:rsidR="006A0927">
        <w:rPr>
          <w:rFonts w:ascii="Arial" w:hAnsi="Arial" w:cs="Arial"/>
          <w:noProof/>
          <w:color w:val="auto"/>
          <w:sz w:val="20"/>
          <w:szCs w:val="20"/>
        </w:rPr>
        <w:t>6</w:t>
      </w:r>
      <w:r w:rsidRPr="00B03843">
        <w:rPr>
          <w:rFonts w:ascii="Arial" w:hAnsi="Arial" w:cs="Arial"/>
          <w:color w:val="auto"/>
          <w:sz w:val="20"/>
          <w:szCs w:val="20"/>
        </w:rPr>
        <w:fldChar w:fldCharType="end"/>
      </w:r>
      <w:r w:rsidRPr="00B03843">
        <w:rPr>
          <w:rFonts w:ascii="Arial" w:hAnsi="Arial" w:cs="Arial"/>
          <w:color w:val="auto"/>
          <w:sz w:val="20"/>
          <w:szCs w:val="20"/>
        </w:rPr>
        <w:t xml:space="preserve"> - Imagem Referência - Isolador Gelcan</w:t>
      </w:r>
    </w:p>
    <w:p w14:paraId="7F6CE5E4" w14:textId="77777777" w:rsidR="00B03843" w:rsidRPr="00B03843" w:rsidRDefault="00B03843" w:rsidP="00B03843">
      <w:pPr>
        <w:rPr>
          <w:lang w:eastAsia="pt-BR"/>
        </w:rPr>
      </w:pPr>
    </w:p>
    <w:p w14:paraId="05D26296" w14:textId="77777777" w:rsidR="00DD471E" w:rsidRDefault="00023704" w:rsidP="00DD471E">
      <w:pPr>
        <w:keepNext/>
        <w:ind w:firstLine="0"/>
        <w:jc w:val="center"/>
      </w:pPr>
      <w:r>
        <w:rPr>
          <w:noProof/>
          <w:lang w:eastAsia="pt-BR"/>
        </w:rPr>
        <w:lastRenderedPageBreak/>
        <w:drawing>
          <wp:inline distT="0" distB="0" distL="0" distR="0" wp14:anchorId="39E3EC9D" wp14:editId="77F91E5F">
            <wp:extent cx="3052690" cy="896134"/>
            <wp:effectExtent l="0" t="0" r="0" b="0"/>
            <wp:docPr id="26" name="Imagem 26" descr="http://www.fg.com.br/uploads/produto_imagem/filename/7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fg.com.br/uploads/produto_imagem/filename/714.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57697" cy="897604"/>
                    </a:xfrm>
                    <a:prstGeom prst="rect">
                      <a:avLst/>
                    </a:prstGeom>
                    <a:noFill/>
                    <a:ln>
                      <a:noFill/>
                    </a:ln>
                  </pic:spPr>
                </pic:pic>
              </a:graphicData>
            </a:graphic>
          </wp:inline>
        </w:drawing>
      </w:r>
    </w:p>
    <w:p w14:paraId="731CB9F4" w14:textId="77777777" w:rsidR="00023704" w:rsidRPr="00DD471E" w:rsidRDefault="00DD471E" w:rsidP="00DD471E">
      <w:pPr>
        <w:pStyle w:val="Legenda"/>
        <w:jc w:val="center"/>
        <w:rPr>
          <w:rFonts w:ascii="Arial" w:hAnsi="Arial" w:cs="Arial"/>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6A0927">
        <w:rPr>
          <w:rFonts w:ascii="Arial" w:hAnsi="Arial" w:cs="Arial"/>
          <w:noProof/>
          <w:color w:val="auto"/>
          <w:sz w:val="20"/>
          <w:szCs w:val="20"/>
        </w:rPr>
        <w:t>7</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Eletroduto de PVC rígido 1”.</w:t>
      </w:r>
    </w:p>
    <w:p w14:paraId="3016BEF3" w14:textId="77777777" w:rsidR="00023704" w:rsidRPr="00F07B2A" w:rsidRDefault="00023704" w:rsidP="001821AD">
      <w:pPr>
        <w:ind w:firstLine="0"/>
        <w:rPr>
          <w:rFonts w:ascii="Times New Roman" w:hAnsi="Times New Roman" w:cs="Times New Roman"/>
        </w:rPr>
      </w:pPr>
    </w:p>
    <w:p w14:paraId="73A84D1C" w14:textId="362CB08D" w:rsidR="00023704" w:rsidRPr="00F07B2A" w:rsidRDefault="00CF76CD" w:rsidP="00023704">
      <w:r>
        <w:t xml:space="preserve">A união entre o cabo de equalização e as hastes de aterramento deverá ser exotérmica, </w:t>
      </w:r>
      <w:r w:rsidR="00023704" w:rsidRPr="00F07B2A">
        <w:t>utilizando o equipamento “Cadinho” e material próprio para solta exotérmica, bem como o material para ignição específico para esse tipo de procedimento. Para evitar que o material da solda vaze pelo cadinho, deverá ser utilizada massa de vedação específica nos vãos do equipamento. A solda deverá ser realizada sem que os cabos estejam tracionados, para evitar que se movimentem durante o procedimento.</w:t>
      </w:r>
    </w:p>
    <w:p w14:paraId="1AA32D66" w14:textId="77777777" w:rsidR="00DD471E" w:rsidRDefault="00023704" w:rsidP="00DD471E">
      <w:pPr>
        <w:keepNext/>
        <w:ind w:left="567" w:firstLine="0"/>
        <w:jc w:val="center"/>
      </w:pPr>
      <w:r>
        <w:rPr>
          <w:noProof/>
          <w:lang w:eastAsia="pt-BR"/>
        </w:rPr>
        <w:drawing>
          <wp:inline distT="0" distB="0" distL="0" distR="0" wp14:anchorId="2B0F0C76" wp14:editId="7B5DDEB5">
            <wp:extent cx="2278966" cy="1412710"/>
            <wp:effectExtent l="0" t="0" r="7620" b="0"/>
            <wp:docPr id="29" name="Imagem 29" descr="http://www.faw7.com.br/Arquivos/Aterramento/MalhadeTerracomSoldaExotermica_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faw7.com.br/Arquivos/Aterramento/MalhadeTerracomSoldaExotermica_04.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79213" cy="1412863"/>
                    </a:xfrm>
                    <a:prstGeom prst="rect">
                      <a:avLst/>
                    </a:prstGeom>
                    <a:noFill/>
                    <a:ln>
                      <a:noFill/>
                    </a:ln>
                  </pic:spPr>
                </pic:pic>
              </a:graphicData>
            </a:graphic>
          </wp:inline>
        </w:drawing>
      </w:r>
    </w:p>
    <w:p w14:paraId="01117036" w14:textId="77777777" w:rsidR="00023704" w:rsidRPr="00DD471E" w:rsidRDefault="00DD471E" w:rsidP="00DD471E">
      <w:pPr>
        <w:pStyle w:val="Legenda"/>
        <w:ind w:firstLine="0"/>
        <w:jc w:val="center"/>
        <w:rPr>
          <w:rFonts w:ascii="Arial" w:hAnsi="Arial" w:cs="Arial"/>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6A0927">
        <w:rPr>
          <w:rFonts w:ascii="Arial" w:hAnsi="Arial" w:cs="Arial"/>
          <w:noProof/>
          <w:color w:val="auto"/>
          <w:sz w:val="20"/>
          <w:szCs w:val="20"/>
        </w:rPr>
        <w:t>8</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Solda exotérmica na união dos cabos de cobre nu.</w:t>
      </w:r>
    </w:p>
    <w:p w14:paraId="150A660B" w14:textId="77777777" w:rsidR="00023704" w:rsidRPr="00F07B2A" w:rsidRDefault="00023704" w:rsidP="00023704">
      <w:pPr>
        <w:autoSpaceDE w:val="0"/>
        <w:autoSpaceDN w:val="0"/>
        <w:adjustRightInd w:val="0"/>
        <w:ind w:firstLine="0"/>
        <w:jc w:val="center"/>
        <w:rPr>
          <w:rFonts w:ascii="Times New Roman" w:hAnsi="Times New Roman" w:cs="Times New Roman"/>
        </w:rPr>
      </w:pPr>
    </w:p>
    <w:p w14:paraId="4AF95DBB" w14:textId="6B7DF34D" w:rsidR="001821AD" w:rsidRDefault="00023704" w:rsidP="00A61CFF">
      <w:r w:rsidRPr="00F07B2A">
        <w:t xml:space="preserve">Na metade dos eletrodutos nas descidas </w:t>
      </w:r>
      <w:r w:rsidR="001821AD">
        <w:t>deverá ter caixa de inspeção, onde ocorrerá a transição da barra chata para o cabo de cobre nu 50mm² de equalização. A transição será feita por meio de conector de medição bimetálico.</w:t>
      </w:r>
    </w:p>
    <w:p w14:paraId="5B8DBAF1" w14:textId="520D1451" w:rsidR="00403FDF" w:rsidRDefault="00023704" w:rsidP="008E2A80">
      <w:pPr>
        <w:autoSpaceDE w:val="0"/>
        <w:autoSpaceDN w:val="0"/>
        <w:adjustRightInd w:val="0"/>
        <w:ind w:firstLine="397"/>
      </w:pPr>
      <w:r w:rsidRPr="00F07B2A">
        <w:t xml:space="preserve">Em cada descida deverá ser realizado aterramento com </w:t>
      </w:r>
      <w:r w:rsidR="00A61CFF">
        <w:t>caixa</w:t>
      </w:r>
      <w:r w:rsidR="00A61CFF" w:rsidRPr="00A61CFF">
        <w:t xml:space="preserve"> de inspeção</w:t>
      </w:r>
      <w:r w:rsidR="00A61CFF">
        <w:t xml:space="preserve"> de PVC </w:t>
      </w:r>
      <w:r w:rsidR="00A61CFF" w:rsidRPr="00A61CFF">
        <w:rPr>
          <w:rFonts w:ascii="Cambria Math" w:hAnsi="Cambria Math" w:cs="Cambria Math"/>
        </w:rPr>
        <w:t>∅</w:t>
      </w:r>
      <w:r w:rsidR="00A61CFF" w:rsidRPr="00A61CFF">
        <w:t>300mm c</w:t>
      </w:r>
      <w:r w:rsidR="00A61CFF">
        <w:t>om</w:t>
      </w:r>
      <w:r w:rsidR="00CF76CD">
        <w:t xml:space="preserve"> três</w:t>
      </w:r>
      <w:r w:rsidR="00A61CFF" w:rsidRPr="00A61CFF">
        <w:t xml:space="preserve"> haste</w:t>
      </w:r>
      <w:r w:rsidR="00CF76CD">
        <w:t>s</w:t>
      </w:r>
      <w:r w:rsidR="00A61CFF" w:rsidRPr="00A61CFF">
        <w:t xml:space="preserve"> </w:t>
      </w:r>
      <w:r w:rsidR="00A61CFF">
        <w:t xml:space="preserve">de cobre alta camada </w:t>
      </w:r>
      <w:r w:rsidR="00A61CFF" w:rsidRPr="00A61CFF">
        <w:t>5/8" x 3,00</w:t>
      </w:r>
      <w:r w:rsidR="00A61CFF">
        <w:t>m</w:t>
      </w:r>
      <w:r w:rsidR="00CF76CD" w:rsidRPr="00CF76CD">
        <w:t>.</w:t>
      </w:r>
    </w:p>
    <w:p w14:paraId="67499633" w14:textId="5A5ABDFA" w:rsidR="00023704" w:rsidRPr="00F07B2A" w:rsidRDefault="00403FDF" w:rsidP="004F7D28">
      <w:pPr>
        <w:autoSpaceDE w:val="0"/>
        <w:autoSpaceDN w:val="0"/>
        <w:adjustRightInd w:val="0"/>
        <w:ind w:firstLine="794"/>
      </w:pPr>
      <w:r>
        <w:t>O cabo equalizador de cobre nu 50mm² deve estar enterrado a 50 cm de profundidade e ficar afastado no mínimo</w:t>
      </w:r>
      <w:r w:rsidR="00023704" w:rsidRPr="00F07B2A">
        <w:t xml:space="preserve"> 1,</w:t>
      </w:r>
      <w:r>
        <w:t>0</w:t>
      </w:r>
      <w:r w:rsidR="00023704" w:rsidRPr="00F07B2A">
        <w:t xml:space="preserve">0m </w:t>
      </w:r>
      <w:r>
        <w:t>das paredes externas do prédio</w:t>
      </w:r>
      <w:r w:rsidR="00023704" w:rsidRPr="00F07B2A">
        <w:t>. O cabo equalizador, bem como os aterramentos elétricos, telefônicos, eletrônicos, tubulações metálicas, entre outros; deverão ser ligados em uma caixa equalizadora de 0,20x0,20x0,1</w:t>
      </w:r>
      <w:r w:rsidR="0037139A">
        <w:t>0</w:t>
      </w:r>
      <w:r w:rsidR="00023704" w:rsidRPr="00F07B2A">
        <w:t>m, instalada a uma altura de 1,50m.</w:t>
      </w:r>
    </w:p>
    <w:p w14:paraId="0D141CE4" w14:textId="77777777" w:rsidR="00DD471E" w:rsidRDefault="00023704" w:rsidP="00DD471E">
      <w:pPr>
        <w:keepNext/>
        <w:ind w:firstLine="0"/>
        <w:jc w:val="center"/>
      </w:pPr>
      <w:r>
        <w:rPr>
          <w:noProof/>
          <w:lang w:eastAsia="pt-BR"/>
        </w:rPr>
        <w:lastRenderedPageBreak/>
        <w:drawing>
          <wp:inline distT="0" distB="0" distL="0" distR="0" wp14:anchorId="5B35CFC5" wp14:editId="3A70A8E2">
            <wp:extent cx="3408847" cy="1894637"/>
            <wp:effectExtent l="0" t="0" r="1270" b="0"/>
            <wp:docPr id="33" name="Imagem 33" descr="http://www.tel.com.br/wp-content/uploads/2011/07/caixa-de-equipotencializa%C3%A7%C3%A3o-com-9-terminais-para-uso-intern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tel.com.br/wp-content/uploads/2011/07/caixa-de-equipotencializa%C3%A7%C3%A3o-com-9-terminais-para-uso-interno.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411250" cy="1895973"/>
                    </a:xfrm>
                    <a:prstGeom prst="rect">
                      <a:avLst/>
                    </a:prstGeom>
                    <a:noFill/>
                    <a:ln>
                      <a:noFill/>
                    </a:ln>
                  </pic:spPr>
                </pic:pic>
              </a:graphicData>
            </a:graphic>
          </wp:inline>
        </w:drawing>
      </w:r>
    </w:p>
    <w:p w14:paraId="57A4FBB1" w14:textId="77777777" w:rsidR="00023704" w:rsidRPr="00DD471E" w:rsidRDefault="00DD471E" w:rsidP="00DD471E">
      <w:pPr>
        <w:pStyle w:val="Legenda"/>
        <w:ind w:firstLine="0"/>
        <w:jc w:val="center"/>
        <w:rPr>
          <w:rFonts w:ascii="Arial" w:hAnsi="Arial" w:cs="Arial"/>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6A0927">
        <w:rPr>
          <w:rFonts w:ascii="Arial" w:hAnsi="Arial" w:cs="Arial"/>
          <w:noProof/>
          <w:color w:val="auto"/>
          <w:sz w:val="20"/>
          <w:szCs w:val="20"/>
        </w:rPr>
        <w:t>9</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Caixa equalizadora.</w:t>
      </w:r>
    </w:p>
    <w:p w14:paraId="6F589D39" w14:textId="77777777" w:rsidR="004D4CF9" w:rsidRDefault="004D4CF9" w:rsidP="00023704">
      <w:pPr>
        <w:jc w:val="center"/>
        <w:rPr>
          <w:b/>
          <w:sz w:val="18"/>
          <w:szCs w:val="18"/>
        </w:rPr>
      </w:pPr>
    </w:p>
    <w:p w14:paraId="35949170" w14:textId="6C1E53B2" w:rsidR="00DD471E" w:rsidRDefault="004D4CF9" w:rsidP="004D4CF9">
      <w:r w:rsidRPr="004D4CF9">
        <w:t xml:space="preserve">Deverá ser colocado </w:t>
      </w:r>
      <w:r w:rsidR="00DE3268">
        <w:t>dois</w:t>
      </w:r>
      <w:r w:rsidRPr="004D4CF9">
        <w:t xml:space="preserve"> Dispositivo</w:t>
      </w:r>
      <w:r w:rsidR="00DE3268">
        <w:t>s</w:t>
      </w:r>
      <w:r w:rsidRPr="004D4CF9">
        <w:t xml:space="preserve"> de Proteção Contra Surtos (DPS) </w:t>
      </w:r>
      <w:r w:rsidR="00233200">
        <w:t>junto ao medidor geral</w:t>
      </w:r>
      <w:r w:rsidR="00B84995">
        <w:t xml:space="preserve"> da escola</w:t>
      </w:r>
      <w:r w:rsidRPr="004D4CF9">
        <w:t>, ligado</w:t>
      </w:r>
      <w:r w:rsidR="00DE3268">
        <w:t>s em série com a rede de alimentação</w:t>
      </w:r>
      <w:r w:rsidRPr="004D4CF9">
        <w:t xml:space="preserve">. </w:t>
      </w:r>
      <w:r w:rsidRPr="007737C3">
        <w:t>A fixação deverá ser pela base, por engate rápido sobre trilh</w:t>
      </w:r>
      <w:r>
        <w:t>os. Para que exista um bom contato entre as conexões, é necessário manter apertados os parafusos e porcas correspondentes.</w:t>
      </w:r>
      <w:r w:rsidR="0082621B">
        <w:t xml:space="preserve"> Deverá ser de </w:t>
      </w:r>
      <w:r w:rsidR="0082621B" w:rsidRPr="00AD2C31">
        <w:t xml:space="preserve">classe </w:t>
      </w:r>
      <w:r w:rsidR="00995FE7">
        <w:t>1</w:t>
      </w:r>
      <w:r w:rsidR="0082621B">
        <w:t xml:space="preserve"> e possuir </w:t>
      </w:r>
      <w:r w:rsidR="0082621B" w:rsidRPr="00AD2C31">
        <w:t>tensão nominal de 350V, frequência nominal de 50/60Hz, corrente nominal de descarga de 40Ka, por</w:t>
      </w:r>
      <w:r w:rsidR="0082621B">
        <w:t xml:space="preserve"> pólo, nível de proteção 1,5 KV</w:t>
      </w:r>
      <w:r w:rsidR="0082621B" w:rsidRPr="00AD2C31">
        <w:t>, módulo de proteção</w:t>
      </w:r>
      <w:r w:rsidR="0082621B">
        <w:t xml:space="preserve"> plugável</w:t>
      </w:r>
      <w:r w:rsidR="0082621B" w:rsidRPr="00AD2C31">
        <w:t>.</w:t>
      </w:r>
      <w:r w:rsidR="0082621B">
        <w:t xml:space="preserve"> </w:t>
      </w:r>
      <w:r w:rsidR="0082621B" w:rsidRPr="007737C3">
        <w:t>Deverão ter uma vida média de, pelo menos, 20 mil manobras mecânicas e/ou elétricas com corrente nominal. O disparo, em caso de curto-circuito, deverá se</w:t>
      </w:r>
      <w:r w:rsidR="00866A46">
        <w:t>r</w:t>
      </w:r>
      <w:r w:rsidR="0082621B" w:rsidRPr="007737C3">
        <w:t xml:space="preserve"> entre 7 e 10 x In.</w:t>
      </w:r>
    </w:p>
    <w:p w14:paraId="1F9C47BC" w14:textId="77777777" w:rsidR="00DD471E" w:rsidRDefault="00DD471E" w:rsidP="00DD471E">
      <w:pPr>
        <w:keepNext/>
        <w:ind w:firstLine="0"/>
        <w:jc w:val="center"/>
      </w:pPr>
      <w:r>
        <w:rPr>
          <w:noProof/>
          <w:sz w:val="20"/>
          <w:szCs w:val="20"/>
          <w:lang w:eastAsia="pt-BR"/>
        </w:rPr>
        <w:drawing>
          <wp:inline distT="0" distB="0" distL="0" distR="0" wp14:anchorId="0F0BCAA9" wp14:editId="526A5FBA">
            <wp:extent cx="1439545" cy="1439545"/>
            <wp:effectExtent l="0" t="0" r="8255" b="8255"/>
            <wp:docPr id="49" name="Imagem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PS Dispositivo de Proteção Contra Surtos.jpg"/>
                    <pic:cNvPicPr/>
                  </pic:nvPicPr>
                  <pic:blipFill>
                    <a:blip r:embed="rId21">
                      <a:extLst>
                        <a:ext uri="{28A0092B-C50C-407E-A947-70E740481C1C}">
                          <a14:useLocalDpi xmlns:a14="http://schemas.microsoft.com/office/drawing/2010/main" val="0"/>
                        </a:ext>
                      </a:extLst>
                    </a:blip>
                    <a:stretch>
                      <a:fillRect/>
                    </a:stretch>
                  </pic:blipFill>
                  <pic:spPr>
                    <a:xfrm>
                      <a:off x="0" y="0"/>
                      <a:ext cx="1439545" cy="1439545"/>
                    </a:xfrm>
                    <a:prstGeom prst="rect">
                      <a:avLst/>
                    </a:prstGeom>
                  </pic:spPr>
                </pic:pic>
              </a:graphicData>
            </a:graphic>
          </wp:inline>
        </w:drawing>
      </w:r>
    </w:p>
    <w:p w14:paraId="3A63A43E" w14:textId="037F0052" w:rsidR="00B60FAD" w:rsidRDefault="00DD471E" w:rsidP="00145F08">
      <w:pPr>
        <w:pStyle w:val="Legenda"/>
        <w:ind w:firstLine="0"/>
        <w:jc w:val="center"/>
        <w:rPr>
          <w:rFonts w:ascii="Arial" w:hAnsi="Arial" w:cs="Arial"/>
          <w:color w:val="auto"/>
          <w:sz w:val="20"/>
          <w:szCs w:val="20"/>
        </w:rPr>
      </w:pPr>
      <w:r w:rsidRPr="00803101">
        <w:rPr>
          <w:rFonts w:ascii="Arial" w:hAnsi="Arial" w:cs="Arial"/>
          <w:color w:val="auto"/>
          <w:sz w:val="20"/>
          <w:szCs w:val="20"/>
        </w:rPr>
        <w:t xml:space="preserve">Figura </w:t>
      </w:r>
      <w:r w:rsidRPr="00803101">
        <w:rPr>
          <w:rFonts w:ascii="Arial" w:hAnsi="Arial" w:cs="Arial"/>
          <w:color w:val="auto"/>
          <w:sz w:val="20"/>
          <w:szCs w:val="20"/>
        </w:rPr>
        <w:fldChar w:fldCharType="begin"/>
      </w:r>
      <w:r w:rsidRPr="00803101">
        <w:rPr>
          <w:rFonts w:ascii="Arial" w:hAnsi="Arial" w:cs="Arial"/>
          <w:color w:val="auto"/>
          <w:sz w:val="20"/>
          <w:szCs w:val="20"/>
        </w:rPr>
        <w:instrText xml:space="preserve"> SEQ Figura \* ARABIC </w:instrText>
      </w:r>
      <w:r w:rsidRPr="00803101">
        <w:rPr>
          <w:rFonts w:ascii="Arial" w:hAnsi="Arial" w:cs="Arial"/>
          <w:color w:val="auto"/>
          <w:sz w:val="20"/>
          <w:szCs w:val="20"/>
        </w:rPr>
        <w:fldChar w:fldCharType="separate"/>
      </w:r>
      <w:r w:rsidR="006A0927">
        <w:rPr>
          <w:rFonts w:ascii="Arial" w:hAnsi="Arial" w:cs="Arial"/>
          <w:noProof/>
          <w:color w:val="auto"/>
          <w:sz w:val="20"/>
          <w:szCs w:val="20"/>
        </w:rPr>
        <w:t>10</w:t>
      </w:r>
      <w:r w:rsidRPr="00803101">
        <w:rPr>
          <w:rFonts w:ascii="Arial" w:hAnsi="Arial" w:cs="Arial"/>
          <w:color w:val="auto"/>
          <w:sz w:val="20"/>
          <w:szCs w:val="20"/>
        </w:rPr>
        <w:fldChar w:fldCharType="end"/>
      </w:r>
      <w:r w:rsidRPr="00803101">
        <w:rPr>
          <w:rFonts w:ascii="Arial" w:hAnsi="Arial" w:cs="Arial"/>
          <w:color w:val="auto"/>
          <w:sz w:val="20"/>
          <w:szCs w:val="20"/>
        </w:rPr>
        <w:t xml:space="preserve"> - Imagem Referência – </w:t>
      </w:r>
      <w:r w:rsidR="006A0927" w:rsidRPr="006A0927">
        <w:rPr>
          <w:rFonts w:ascii="Arial" w:hAnsi="Arial" w:cs="Arial"/>
          <w:color w:val="auto"/>
          <w:sz w:val="20"/>
          <w:szCs w:val="20"/>
        </w:rPr>
        <w:t>Dispositivo de Proteção Contra Surtos</w:t>
      </w:r>
      <w:r w:rsidR="006A0927">
        <w:rPr>
          <w:rFonts w:ascii="Arial" w:hAnsi="Arial" w:cs="Arial"/>
          <w:color w:val="auto"/>
          <w:sz w:val="20"/>
          <w:szCs w:val="20"/>
        </w:rPr>
        <w:t>.</w:t>
      </w:r>
    </w:p>
    <w:p w14:paraId="00837E72" w14:textId="77777777" w:rsidR="00145F08" w:rsidRPr="00145F08" w:rsidRDefault="00145F08" w:rsidP="00145F08">
      <w:pPr>
        <w:rPr>
          <w:lang w:eastAsia="pt-BR"/>
        </w:rPr>
      </w:pPr>
    </w:p>
    <w:p w14:paraId="1BA0AC27" w14:textId="77777777" w:rsidR="00023704" w:rsidRDefault="00023704" w:rsidP="003D6F7B">
      <w:pPr>
        <w:pStyle w:val="Ttulo1"/>
        <w:numPr>
          <w:ilvl w:val="0"/>
          <w:numId w:val="14"/>
        </w:numPr>
        <w:ind w:left="0" w:firstLine="709"/>
      </w:pPr>
      <w:bookmarkStart w:id="131" w:name="_Toc419998178"/>
      <w:bookmarkStart w:id="132" w:name="_Toc420135859"/>
      <w:bookmarkStart w:id="133" w:name="_Toc429579365"/>
      <w:r>
        <w:t>PINTURAS</w:t>
      </w:r>
      <w:bookmarkStart w:id="134" w:name="_GoBack"/>
      <w:bookmarkEnd w:id="131"/>
      <w:bookmarkEnd w:id="132"/>
      <w:bookmarkEnd w:id="133"/>
      <w:bookmarkEnd w:id="134"/>
    </w:p>
    <w:p w14:paraId="7DF90E89" w14:textId="77777777" w:rsidR="00023704" w:rsidRDefault="00023704" w:rsidP="00023704">
      <w:pPr>
        <w:pStyle w:val="PargrafodaLista"/>
        <w:spacing w:line="240" w:lineRule="auto"/>
        <w:ind w:left="927" w:firstLine="0"/>
      </w:pPr>
    </w:p>
    <w:p w14:paraId="56AF8AB7" w14:textId="77777777" w:rsidR="00023704" w:rsidRDefault="00023704" w:rsidP="00CB22EE">
      <w:pPr>
        <w:pStyle w:val="PargrafodaLista"/>
        <w:ind w:left="0" w:firstLine="794"/>
      </w:pPr>
      <w:r>
        <w:t>Serão obedecidas as recomendações que seguem na aplicação de pintura em substrato de concreto, argamassa e materiais com acabamento em madeira e metálica.</w:t>
      </w:r>
    </w:p>
    <w:p w14:paraId="27696C84" w14:textId="77777777" w:rsidR="00023704" w:rsidRDefault="00023704" w:rsidP="00023704">
      <w:pPr>
        <w:pStyle w:val="PargrafodaLista"/>
        <w:ind w:left="0" w:firstLine="397"/>
      </w:pPr>
      <w:r>
        <w:t>A execução de serviços de pinturas deverá atender às seguintes Normas e práticas complementares:</w:t>
      </w:r>
    </w:p>
    <w:p w14:paraId="1274DC39" w14:textId="77777777" w:rsidR="00023704" w:rsidRDefault="00023704" w:rsidP="00023704">
      <w:pPr>
        <w:pStyle w:val="PargrafodaLista"/>
        <w:ind w:left="927" w:firstLine="0"/>
      </w:pPr>
      <w:r>
        <w:t>•</w:t>
      </w:r>
      <w:r>
        <w:tab/>
        <w:t>NBR 13245 – Execução de Pinturas em Edificações não Industriais;</w:t>
      </w:r>
    </w:p>
    <w:p w14:paraId="28312923" w14:textId="77777777" w:rsidR="00023704" w:rsidRDefault="00023704" w:rsidP="00023704">
      <w:pPr>
        <w:pStyle w:val="PargrafodaLista"/>
        <w:ind w:left="927" w:firstLine="0"/>
      </w:pPr>
      <w:r>
        <w:t>•</w:t>
      </w:r>
      <w:r>
        <w:tab/>
        <w:t>NBR 11702 – Tintas para Edificações não Industriais – Classificação;</w:t>
      </w:r>
    </w:p>
    <w:p w14:paraId="0103E090" w14:textId="77777777" w:rsidR="00023704" w:rsidRDefault="00023704" w:rsidP="005771EA">
      <w:pPr>
        <w:pStyle w:val="PargrafodaLista"/>
        <w:ind w:left="927" w:firstLine="0"/>
      </w:pPr>
      <w:r>
        <w:lastRenderedPageBreak/>
        <w:t>•</w:t>
      </w:r>
      <w:r>
        <w:tab/>
        <w:t>NBR 12554 – Tintas para Especificações não Industriais.</w:t>
      </w:r>
    </w:p>
    <w:p w14:paraId="0CCA944F" w14:textId="77777777" w:rsidR="00023704" w:rsidRDefault="00023704" w:rsidP="00CB22EE">
      <w:pPr>
        <w:pStyle w:val="PargrafodaLista"/>
        <w:ind w:left="0" w:firstLine="794"/>
      </w:pPr>
      <w:r>
        <w:t>Todos os materiais deverão ser recebidos em seus recipientes originais, contendo a indicação dos fabricantes, identificação das tintas e rótulos intactos. Os recipientes deverão indicar a data de fabricação e os prazo de validade de seus componentes.</w:t>
      </w:r>
    </w:p>
    <w:p w14:paraId="52A863AE" w14:textId="77777777" w:rsidR="00023704" w:rsidRDefault="00023704" w:rsidP="00CB22EE">
      <w:pPr>
        <w:pStyle w:val="PargrafodaLista"/>
        <w:ind w:left="0" w:firstLine="794"/>
      </w:pPr>
      <w:r>
        <w:t>A área para armazenamento das tintas deverá ser ventilada, em local</w:t>
      </w:r>
      <w:r w:rsidR="00B60FAD">
        <w:t xml:space="preserve"> </w:t>
      </w:r>
      <w:r>
        <w:t>seco e provida de dispositivos adequados à prevenção de incêndios e explosões provocadas por armazenagem ineficiente ou contato das tintas com outros comburentes. (</w:t>
      </w:r>
      <w:r w:rsidRPr="001A56B5">
        <w:rPr>
          <w:i/>
        </w:rPr>
        <w:t>devem ser armazenadas junto ao canteiro da contratada</w:t>
      </w:r>
      <w:r>
        <w:t>).</w:t>
      </w:r>
    </w:p>
    <w:p w14:paraId="2104EC68" w14:textId="77777777" w:rsidR="00023704" w:rsidRDefault="00023704" w:rsidP="00CB22EE">
      <w:pPr>
        <w:pStyle w:val="PargrafodaLista"/>
        <w:ind w:left="0" w:firstLine="794"/>
      </w:pPr>
      <w:r>
        <w:t>Antes do início de quaisquer serviços de pinturas, deverão ser observadas as seguintes diretrizes gerais:</w:t>
      </w:r>
    </w:p>
    <w:p w14:paraId="54EE1A03" w14:textId="77777777" w:rsidR="00CB22EE" w:rsidRDefault="00023704" w:rsidP="00CB22EE">
      <w:pPr>
        <w:pStyle w:val="PargrafodaLista"/>
        <w:ind w:left="0" w:firstLine="794"/>
      </w:pPr>
      <w:r>
        <w:t>As superfícies a serem pintadas serão cuidadosamente limpas, de modo a remover sujeiras, poeiras e outras substâncias ou corpos estranhos; a poeira e a pintura velha deverão ser eliminadas com escovas, lixas e jatos de água, as manchas de óleo e graxas serão removidas com solventes.</w:t>
      </w:r>
    </w:p>
    <w:p w14:paraId="7EB87D28" w14:textId="3585300C" w:rsidR="00957CA3" w:rsidRDefault="00023704" w:rsidP="00957CA3">
      <w:pPr>
        <w:pStyle w:val="PargrafodaLista"/>
        <w:ind w:left="0" w:firstLine="927"/>
      </w:pPr>
      <w:r>
        <w:t xml:space="preserve">A aplicação </w:t>
      </w:r>
      <w:r w:rsidR="00CB22EE">
        <w:t>será dada em mínimo duas demãos</w:t>
      </w:r>
      <w:r w:rsidR="00957CA3">
        <w:t xml:space="preserve"> e não devem ocorrer em dias chuvosos ou de ventos fortes, ou de condensação de calor.</w:t>
      </w:r>
    </w:p>
    <w:p w14:paraId="4706FB68" w14:textId="77777777" w:rsidR="00023704" w:rsidRDefault="00023704" w:rsidP="00CB22EE">
      <w:pPr>
        <w:pStyle w:val="PargrafodaLista"/>
        <w:ind w:left="0" w:firstLine="794"/>
      </w:pPr>
      <w:r>
        <w:t>Cada demão de tinta somente será aplicada quando a anterior estiver totalmente seca, recomendando-se um intervalo de, pelo menos, 24 horas entre demãos sucessivas; igual cuidado deverá ser tomado entre o emassamento e a aplicação d</w:t>
      </w:r>
      <w:r w:rsidR="000672F6">
        <w:t>a</w:t>
      </w:r>
      <w:r>
        <w:t xml:space="preserve"> </w:t>
      </w:r>
      <w:r w:rsidR="000672F6">
        <w:t>pintura</w:t>
      </w:r>
      <w:r>
        <w:t>, recomendando-se um intervalo mínimo de 48 horas entre o emassamento e a primeira demão de tinta.</w:t>
      </w:r>
    </w:p>
    <w:p w14:paraId="71E7AE0E" w14:textId="77777777" w:rsidR="00023704" w:rsidRDefault="00023704" w:rsidP="00023704">
      <w:pPr>
        <w:pStyle w:val="PargrafodaLista"/>
        <w:ind w:left="0" w:firstLine="927"/>
      </w:pPr>
      <w:r>
        <w:t>Precauções especiais deverão ser observadas em relação á superfícies que não receberão pinturas, para se evitar respingos. Recomenda-se adotar os seguintes procedimentos para proteção de superfícies e estruturas: (a) isolamento com tiras de papel, fitas adesivas, panos, jornais ou outros materiais; (b) remoção de salpicos, enquanto a tinta estiver fresca, empregando, se necessário, removedores adequados; (c) a aplicação só se dará após a cura das argamassas de reboco.</w:t>
      </w:r>
    </w:p>
    <w:p w14:paraId="600D30CA" w14:textId="410A2E6C" w:rsidR="00023704" w:rsidRDefault="00023704" w:rsidP="00023704">
      <w:pPr>
        <w:pStyle w:val="PargrafodaLista"/>
        <w:ind w:left="0" w:firstLine="927"/>
      </w:pPr>
      <w:r>
        <w:t>Especial cuidado deverá ser tomado em relação às esquadrias (marcos e portas), onde deverão ser protegidos os vidros, dobradiças, maçanetas e outros acessórios.</w:t>
      </w:r>
    </w:p>
    <w:p w14:paraId="7515B030" w14:textId="77777777" w:rsidR="00023704" w:rsidRDefault="00023704" w:rsidP="00023704">
      <w:pPr>
        <w:pStyle w:val="PargrafodaLista"/>
        <w:ind w:left="0" w:firstLine="993"/>
      </w:pPr>
      <w:r>
        <w:t>As tintas aplicadas serão diluídas conforme orientação dos fabricantes e aplicadas nas proporções recomendadas. As camadas deverão ser uniformes, sem corrimentos, falhas ou outras marcas.</w:t>
      </w:r>
    </w:p>
    <w:p w14:paraId="5C151679" w14:textId="77777777" w:rsidR="00023704" w:rsidRDefault="00023704" w:rsidP="00023704">
      <w:pPr>
        <w:pStyle w:val="PargrafodaLista"/>
        <w:ind w:left="0" w:firstLine="927"/>
      </w:pPr>
      <w:r>
        <w:lastRenderedPageBreak/>
        <w:t>Todas as tintas serão rigorosamente preparadas dentro das latas e periodicamente mexidas, antes e durante sua aplicação, a fim de se manter como uma mistura densa e uniforme, evitando sedimentação de componentes das mesmas.</w:t>
      </w:r>
    </w:p>
    <w:p w14:paraId="300C15AC" w14:textId="77777777" w:rsidR="00023704" w:rsidRPr="00241DFB" w:rsidRDefault="00023704" w:rsidP="00023704">
      <w:pPr>
        <w:ind w:firstLine="0"/>
        <w:rPr>
          <w:b/>
        </w:rPr>
      </w:pPr>
    </w:p>
    <w:p w14:paraId="5AA828AC" w14:textId="00561816" w:rsidR="00023704" w:rsidRPr="009C7874" w:rsidRDefault="00023704" w:rsidP="003D6F7B">
      <w:pPr>
        <w:pStyle w:val="Ttulo2"/>
        <w:numPr>
          <w:ilvl w:val="1"/>
          <w:numId w:val="16"/>
        </w:numPr>
        <w:ind w:left="0" w:firstLine="993"/>
      </w:pPr>
      <w:bookmarkStart w:id="135" w:name="_Toc419998179"/>
      <w:bookmarkStart w:id="136" w:name="_Toc420135860"/>
      <w:bookmarkStart w:id="137" w:name="_Toc429579366"/>
      <w:r w:rsidRPr="009C7874">
        <w:t>SELADOR</w:t>
      </w:r>
      <w:bookmarkEnd w:id="135"/>
      <w:bookmarkEnd w:id="136"/>
      <w:bookmarkEnd w:id="137"/>
    </w:p>
    <w:p w14:paraId="002D2960" w14:textId="77777777" w:rsidR="00023704" w:rsidRDefault="00023704" w:rsidP="00023704">
      <w:pPr>
        <w:ind w:left="567" w:firstLine="0"/>
      </w:pPr>
    </w:p>
    <w:p w14:paraId="5F990803" w14:textId="13297632" w:rsidR="00023704" w:rsidRPr="00F35020" w:rsidRDefault="00F35020" w:rsidP="00023704">
      <w:pPr>
        <w:pStyle w:val="PargrafodaLista"/>
        <w:ind w:left="0" w:firstLine="851"/>
      </w:pPr>
      <w:r w:rsidRPr="00F35020">
        <w:t>Todos os revestimentos argamassados da Central de Gás Liquefeito de Petróleo e a laje da mesma</w:t>
      </w:r>
      <w:r w:rsidR="00023704" w:rsidRPr="00F35020">
        <w:t xml:space="preserve"> serão selados antes da pintura acrílica. O selador será acrílico e deverá ser aplicado com rolo de lã.</w:t>
      </w:r>
    </w:p>
    <w:p w14:paraId="0CD54784" w14:textId="77777777" w:rsidR="00023704" w:rsidRDefault="00023704" w:rsidP="00023704">
      <w:pPr>
        <w:ind w:firstLine="0"/>
      </w:pPr>
    </w:p>
    <w:p w14:paraId="6D254E72" w14:textId="70810E12" w:rsidR="00023704" w:rsidRPr="009C7874" w:rsidRDefault="00023704" w:rsidP="003D6F7B">
      <w:pPr>
        <w:pStyle w:val="Ttulo2"/>
        <w:numPr>
          <w:ilvl w:val="1"/>
          <w:numId w:val="16"/>
        </w:numPr>
        <w:ind w:left="0" w:firstLine="993"/>
      </w:pPr>
      <w:bookmarkStart w:id="138" w:name="_Toc419998180"/>
      <w:bookmarkStart w:id="139" w:name="_Toc420135861"/>
      <w:bookmarkStart w:id="140" w:name="_Toc429579367"/>
      <w:r w:rsidRPr="009C7874">
        <w:t>PINTURA ACRÍLICA</w:t>
      </w:r>
      <w:bookmarkEnd w:id="138"/>
      <w:bookmarkEnd w:id="139"/>
      <w:bookmarkEnd w:id="140"/>
    </w:p>
    <w:p w14:paraId="4961C583" w14:textId="77777777" w:rsidR="00B62DDE" w:rsidRDefault="00B62DDE" w:rsidP="00B62DDE">
      <w:pPr>
        <w:pStyle w:val="PargrafodaLista"/>
        <w:ind w:left="0" w:firstLine="993"/>
      </w:pPr>
    </w:p>
    <w:p w14:paraId="51B011F5" w14:textId="19E68590" w:rsidR="00B62DDE" w:rsidRPr="00F35020" w:rsidRDefault="00B62DDE" w:rsidP="00B62DDE">
      <w:pPr>
        <w:pStyle w:val="PargrafodaLista"/>
        <w:ind w:left="0"/>
      </w:pPr>
      <w:r w:rsidRPr="00F35020">
        <w:t>Está sendo previsto a pintura acrílica em</w:t>
      </w:r>
      <w:r w:rsidR="00F35020" w:rsidRPr="00F35020">
        <w:t xml:space="preserve"> todos os revestimentos argamassados da Central de Gás Liquefeito de Petróleo e a laje da mesma.</w:t>
      </w:r>
    </w:p>
    <w:p w14:paraId="5698519E" w14:textId="08E77794" w:rsidR="00023704" w:rsidRPr="00F35020" w:rsidRDefault="00023704" w:rsidP="00957CA3">
      <w:r w:rsidRPr="00F35020">
        <w:t xml:space="preserve">A pintura acrílica deverá ser executada em conformidade com o descrito neste Memorial, e serão da marca Coral, Suvinil ou similar </w:t>
      </w:r>
      <w:r w:rsidR="00957CA3" w:rsidRPr="00F35020">
        <w:t>(se similar, a CONTRATADA deverá comprovar equivalência nos itens: qualidade, resistência, aspecto e preço).</w:t>
      </w:r>
    </w:p>
    <w:p w14:paraId="4BAE701B" w14:textId="77777777" w:rsidR="00023704" w:rsidRDefault="00023704" w:rsidP="00023704">
      <w:pPr>
        <w:pStyle w:val="PargrafodaLista"/>
        <w:ind w:left="0" w:firstLine="993"/>
      </w:pPr>
      <w:r>
        <w:t>As áreas de alvenaria que apresentarem necessidade de reparos por falhas, trincas, etc., serão cuidadosamente enchidas, feltradas, desempenadas e niveladas com cimento e areia fina e por excesso, cortadas com talhadeiras ou lixadeira manual.</w:t>
      </w:r>
    </w:p>
    <w:p w14:paraId="3A4B2C2E" w14:textId="33289596" w:rsidR="00023704" w:rsidRDefault="00023704" w:rsidP="00023704">
      <w:pPr>
        <w:pStyle w:val="PargrafodaLista"/>
        <w:ind w:left="0" w:firstLine="927"/>
      </w:pPr>
      <w:r>
        <w:t xml:space="preserve">Após a </w:t>
      </w:r>
      <w:r w:rsidR="00957CA3">
        <w:t>aplicação e secagem do selador,</w:t>
      </w:r>
      <w:r>
        <w:t xml:space="preserve"> serão aplicadas no mínimo dua</w:t>
      </w:r>
      <w:r w:rsidR="00335B92">
        <w:t>s demãos de tinta acrílica semi-</w:t>
      </w:r>
      <w:r>
        <w:t>brilho, ou quantas forem necessárias, para que a tinta fique com um acabamento perfeito.</w:t>
      </w:r>
    </w:p>
    <w:p w14:paraId="76AA9469" w14:textId="62274FD5" w:rsidR="00023704" w:rsidRDefault="00CC6C9D" w:rsidP="00957CA3">
      <w:pPr>
        <w:pStyle w:val="PargrafodaLista"/>
        <w:ind w:left="0" w:firstLine="397"/>
      </w:pPr>
      <w:r>
        <w:tab/>
      </w:r>
      <w:r w:rsidR="00023704">
        <w:t>A pintura das áreas internas e externas obedecerão o layout existentes, tanto nas tonalid</w:t>
      </w:r>
      <w:r w:rsidR="00957CA3">
        <w:t>ades quanto parâmetros adotados, e a</w:t>
      </w:r>
      <w:r w:rsidR="00023704">
        <w:t>s cores das tintas a serem utilizadas deverão ser aprovadas pela F</w:t>
      </w:r>
      <w:r w:rsidR="00EF4AFB">
        <w:t>ISCALIZAÇÃO</w:t>
      </w:r>
      <w:r w:rsidR="00023704">
        <w:t>.</w:t>
      </w:r>
    </w:p>
    <w:p w14:paraId="580619D2" w14:textId="77777777" w:rsidR="00335B92" w:rsidRDefault="00335B92" w:rsidP="00957CA3">
      <w:pPr>
        <w:pStyle w:val="PargrafodaLista"/>
        <w:ind w:left="0" w:firstLine="397"/>
      </w:pPr>
    </w:p>
    <w:p w14:paraId="77406502" w14:textId="3B9EA2AE" w:rsidR="00335B92" w:rsidRPr="009C7874" w:rsidRDefault="00335B92" w:rsidP="003D6F7B">
      <w:pPr>
        <w:pStyle w:val="Ttulo2"/>
        <w:numPr>
          <w:ilvl w:val="1"/>
          <w:numId w:val="16"/>
        </w:numPr>
        <w:ind w:left="0" w:firstLine="993"/>
      </w:pPr>
      <w:bookmarkStart w:id="141" w:name="_Toc419998182"/>
      <w:bookmarkStart w:id="142" w:name="_Toc420135863"/>
      <w:bookmarkStart w:id="143" w:name="_Toc429579368"/>
      <w:r>
        <w:t>FUNDO GALVANIZADO</w:t>
      </w:r>
      <w:bookmarkEnd w:id="141"/>
      <w:bookmarkEnd w:id="142"/>
      <w:bookmarkEnd w:id="143"/>
    </w:p>
    <w:p w14:paraId="7C6FE31A" w14:textId="77777777" w:rsidR="00335B92" w:rsidRDefault="00335B92" w:rsidP="00335B92">
      <w:pPr>
        <w:ind w:left="567" w:firstLine="0"/>
      </w:pPr>
    </w:p>
    <w:p w14:paraId="753143F4" w14:textId="2A1933E7" w:rsidR="00335B92" w:rsidRDefault="00335B92" w:rsidP="00F24E2C">
      <w:pPr>
        <w:pStyle w:val="PargrafodaLista"/>
        <w:ind w:left="0"/>
      </w:pPr>
      <w:r w:rsidRPr="00F35020">
        <w:t xml:space="preserve">Está sendo previsto fundo galvanizado para </w:t>
      </w:r>
      <w:r w:rsidR="00F35020" w:rsidRPr="00F35020">
        <w:t>a tubulação aparente de gás e a grade da Central de Gás Liquefeito de Petróleo.</w:t>
      </w:r>
      <w:r w:rsidRPr="00F35020">
        <w:t xml:space="preserve"> </w:t>
      </w:r>
      <w:r w:rsidR="00F24E2C" w:rsidRPr="00103F59">
        <w:t xml:space="preserve">Antes de sua aplicação, as superfícies deverão ser lixadas com lixa para ferro nº 150 </w:t>
      </w:r>
      <w:r w:rsidR="00F24E2C">
        <w:t>e</w:t>
      </w:r>
      <w:r w:rsidR="00F24E2C" w:rsidRPr="00103F59">
        <w:t xml:space="preserve"> deverão ser aplicados em uma demão, aguardando um período de quatro horas após sua aplicação para a aplicação da pintura.</w:t>
      </w:r>
    </w:p>
    <w:p w14:paraId="36FEEEDB" w14:textId="77777777" w:rsidR="00957CA3" w:rsidRDefault="00957CA3" w:rsidP="00957CA3">
      <w:pPr>
        <w:pStyle w:val="PargrafodaLista"/>
        <w:ind w:left="0" w:firstLine="397"/>
      </w:pPr>
    </w:p>
    <w:p w14:paraId="090C7BDB" w14:textId="77777777" w:rsidR="00023704" w:rsidRPr="009C7874" w:rsidRDefault="00023704" w:rsidP="003D6F7B">
      <w:pPr>
        <w:pStyle w:val="Ttulo2"/>
        <w:numPr>
          <w:ilvl w:val="1"/>
          <w:numId w:val="16"/>
        </w:numPr>
        <w:ind w:left="0" w:firstLine="993"/>
      </w:pPr>
      <w:bookmarkStart w:id="144" w:name="_Toc419998181"/>
      <w:bookmarkStart w:id="145" w:name="_Toc420135862"/>
      <w:bookmarkStart w:id="146" w:name="_Toc429579369"/>
      <w:r w:rsidRPr="009C7874">
        <w:lastRenderedPageBreak/>
        <w:t>PINTURA ESMALTE</w:t>
      </w:r>
      <w:bookmarkEnd w:id="144"/>
      <w:bookmarkEnd w:id="145"/>
      <w:bookmarkEnd w:id="146"/>
    </w:p>
    <w:p w14:paraId="656FE310" w14:textId="06B1548A" w:rsidR="00F45090" w:rsidRDefault="00F45090" w:rsidP="00F45090">
      <w:pPr>
        <w:pStyle w:val="PargrafodaLista"/>
        <w:ind w:left="0" w:firstLine="927"/>
      </w:pPr>
    </w:p>
    <w:p w14:paraId="5A0236F7" w14:textId="77777777" w:rsidR="00D72E83" w:rsidRDefault="00D72E83" w:rsidP="00545647">
      <w:pPr>
        <w:pStyle w:val="PargrafodaLista"/>
        <w:ind w:left="0" w:firstLine="851"/>
      </w:pPr>
      <w:r w:rsidRPr="00F35020">
        <w:t>Está sendo previsto fundo galvanizado para a tubulação aparente de gás e a grade da Central de Gás Liquefeito de Petróleo</w:t>
      </w:r>
      <w:r>
        <w:t>.</w:t>
      </w:r>
    </w:p>
    <w:p w14:paraId="0F87297C" w14:textId="22037A86" w:rsidR="00545647" w:rsidRDefault="00545647" w:rsidP="00545647">
      <w:pPr>
        <w:pStyle w:val="PargrafodaLista"/>
        <w:ind w:left="0" w:firstLine="851"/>
      </w:pPr>
      <w:r>
        <w:t>A aplicação da pintura esmalte será executada obedecendo as instruções dos fabricantes e demais especificações contidas neste Memorial Descritivo. Serão aplicadas, no mínimo, duas demãos de tinta.</w:t>
      </w:r>
    </w:p>
    <w:p w14:paraId="6E7D51EC" w14:textId="77777777" w:rsidR="005B35B8" w:rsidRPr="000C0B74" w:rsidRDefault="005B35B8" w:rsidP="000C0B74">
      <w:pPr>
        <w:pStyle w:val="PargrafodaLista"/>
        <w:ind w:left="360" w:firstLine="0"/>
        <w:rPr>
          <w:rFonts w:ascii="Times New Roman" w:eastAsia="Calibri" w:hAnsi="Times New Roman" w:cs="Times New Roman"/>
        </w:rPr>
      </w:pPr>
    </w:p>
    <w:p w14:paraId="58BCC4CB" w14:textId="41EEB3CA" w:rsidR="00333897" w:rsidRPr="001A6019" w:rsidRDefault="005800A3" w:rsidP="003D6F7B">
      <w:pPr>
        <w:pStyle w:val="Ttulo1"/>
        <w:numPr>
          <w:ilvl w:val="0"/>
          <w:numId w:val="14"/>
        </w:numPr>
        <w:ind w:left="0" w:firstLine="709"/>
      </w:pPr>
      <w:bookmarkStart w:id="147" w:name="_Toc413327419"/>
      <w:bookmarkStart w:id="148" w:name="_Toc413330739"/>
      <w:bookmarkStart w:id="149" w:name="_Toc413418534"/>
      <w:bookmarkStart w:id="150" w:name="_Toc413418561"/>
      <w:bookmarkStart w:id="151" w:name="_Toc413421043"/>
      <w:bookmarkStart w:id="152" w:name="_Toc413675941"/>
      <w:bookmarkStart w:id="153" w:name="_Toc429579370"/>
      <w:bookmarkEnd w:id="147"/>
      <w:bookmarkEnd w:id="148"/>
      <w:bookmarkEnd w:id="149"/>
      <w:bookmarkEnd w:id="150"/>
      <w:bookmarkEnd w:id="151"/>
      <w:bookmarkEnd w:id="152"/>
      <w:r>
        <w:t>LIMPEZA FINAL DA OBRA</w:t>
      </w:r>
      <w:bookmarkEnd w:id="153"/>
    </w:p>
    <w:p w14:paraId="5CD6758A" w14:textId="77777777" w:rsidR="00333897" w:rsidRPr="00187D61" w:rsidRDefault="00333897" w:rsidP="00FF4217"/>
    <w:p w14:paraId="3B7D208E" w14:textId="77777777" w:rsidR="0041784E" w:rsidRPr="00187D61" w:rsidRDefault="0041784E" w:rsidP="0041784E">
      <w:r w:rsidRPr="00187D61">
        <w:t>Depois de concluídos todos os serviços, os espaços que sofreram intervenção serão convenientemente limpos com cuidado especial, de modo que não sejam danificadas outras partes da edif</w:t>
      </w:r>
      <w:r>
        <w:t>icação, ficando as áreas limpas e em condições de uso imediato.</w:t>
      </w:r>
    </w:p>
    <w:p w14:paraId="4A56BDFA" w14:textId="77777777" w:rsidR="0041784E" w:rsidRPr="0037055A" w:rsidRDefault="0041784E" w:rsidP="0041784E">
      <w:r w:rsidRPr="0037055A">
        <w:t>Haverá especial cuidado em removerem-se detritos ou salpicos de argamassa endurecida nas superfícies de reboco</w:t>
      </w:r>
      <w:r>
        <w:t xml:space="preserve"> e</w:t>
      </w:r>
      <w:r w:rsidRPr="0037055A">
        <w:t xml:space="preserve"> esquadrias</w:t>
      </w:r>
      <w:r>
        <w:t xml:space="preserve">. </w:t>
      </w:r>
      <w:r w:rsidRPr="0037055A">
        <w:t>Será removido todo o entulho do terreno, sendo cuidadosamente limpos e varridos os acessos, passeios e pisos.</w:t>
      </w:r>
    </w:p>
    <w:p w14:paraId="7CC30A37" w14:textId="77777777" w:rsidR="0041784E" w:rsidRPr="0037055A" w:rsidRDefault="0041784E" w:rsidP="0041784E">
      <w:r w:rsidRPr="0037055A">
        <w:t>Todas as manchas de tinta serão cuidadosamente removidas, dando-se especial atenção à perfeita execução dessa limpeza nos vidros e ferragens das esquadrias.</w:t>
      </w:r>
    </w:p>
    <w:p w14:paraId="616BDD7C" w14:textId="77777777" w:rsidR="0041784E" w:rsidRDefault="0041784E" w:rsidP="0041784E">
      <w:pPr>
        <w:ind w:firstLine="0"/>
      </w:pPr>
      <w:r>
        <w:tab/>
      </w:r>
      <w:r>
        <w:tab/>
      </w:r>
      <w:r w:rsidRPr="0037055A">
        <w:t>Toda a obra e imediações devem ser entregues limpas, com os serviços concluídos na sua totalidade e em pleno funcionamento.</w:t>
      </w:r>
    </w:p>
    <w:p w14:paraId="18A91356" w14:textId="77777777" w:rsidR="00023704" w:rsidRPr="00187D61" w:rsidRDefault="00023704" w:rsidP="00023704">
      <w:pPr>
        <w:ind w:firstLine="0"/>
        <w:rPr>
          <w:rFonts w:ascii="Times New Roman" w:hAnsi="Times New Roman" w:cs="Times New Roman"/>
        </w:rPr>
      </w:pPr>
    </w:p>
    <w:p w14:paraId="29579745" w14:textId="77777777" w:rsidR="0062758C" w:rsidRDefault="0086768D" w:rsidP="003D6F7B">
      <w:pPr>
        <w:pStyle w:val="Ttulo1"/>
        <w:numPr>
          <w:ilvl w:val="0"/>
          <w:numId w:val="14"/>
        </w:numPr>
        <w:ind w:left="0" w:firstLine="709"/>
      </w:pPr>
      <w:bookmarkStart w:id="154" w:name="_Toc429579371"/>
      <w:r>
        <w:t>INSPEÇÃO FINAL</w:t>
      </w:r>
      <w:bookmarkEnd w:id="154"/>
    </w:p>
    <w:p w14:paraId="2053016B" w14:textId="77777777" w:rsidR="0086768D" w:rsidRPr="00187D61" w:rsidRDefault="0086768D" w:rsidP="00187D61">
      <w:pPr>
        <w:rPr>
          <w:rFonts w:ascii="Times New Roman" w:hAnsi="Times New Roman" w:cs="Times New Roman"/>
        </w:rPr>
      </w:pPr>
    </w:p>
    <w:p w14:paraId="2B6A270F" w14:textId="77777777" w:rsidR="0086768D" w:rsidRPr="00187D61" w:rsidRDefault="0086768D" w:rsidP="0025335A">
      <w:r w:rsidRPr="00187D61">
        <w:t xml:space="preserve">Antes da entrega dos serviços contratados, será procedida uma rigorosa verificação, por parte da FISCALIZAÇÃO, das perfeitas condições de funcionamento e segurança de todas as partes da obra. A FISCALIZAÇÃO verificará se todos os serviços foram executados de acordo com as disposições contidas no </w:t>
      </w:r>
      <w:r w:rsidR="00AE3160">
        <w:t>Memorial Descritivo,</w:t>
      </w:r>
      <w:r w:rsidR="00C00843">
        <w:t xml:space="preserve"> projeto e contrato</w:t>
      </w:r>
      <w:r w:rsidRPr="00187D61">
        <w:t>. Se forem constatadas quaisquer irregularidades e/ou divergências, a FISCALIZAÇÃO comunicará diretamente a CONTRATADA para que tome as providências, não liberando a última parcela do pagamento, nem fornecendo o Termo de Recebimento Provisório até que as providências tenham sido tomadas.</w:t>
      </w:r>
    </w:p>
    <w:p w14:paraId="22694557" w14:textId="77777777" w:rsidR="0086768D" w:rsidRPr="00187D61" w:rsidRDefault="0086768D" w:rsidP="0025335A">
      <w:r w:rsidRPr="00187D61">
        <w:t xml:space="preserve">Não havendo irregularidades ou divergências, após a conclusão de todas as atividades será emitido Termo de Conclusão Parcial da obra, que será anexado ao </w:t>
      </w:r>
      <w:r w:rsidRPr="00187D61">
        <w:lastRenderedPageBreak/>
        <w:t>processo original, podendo ser liberada a última parcela do cronograma físico-financeiro.</w:t>
      </w:r>
    </w:p>
    <w:p w14:paraId="3B95DABF" w14:textId="77777777" w:rsidR="0086768D" w:rsidRPr="00187D61" w:rsidRDefault="0086768D" w:rsidP="0025335A">
      <w:r w:rsidRPr="00187D61">
        <w:t>O recebimento definitivo não acarretará, de modo algum, a exoneração da CONTRATADA e de seus técnicos da responsabilidade civil e técnica por futuros eventos decorrentes ou</w:t>
      </w:r>
      <w:r w:rsidR="00C00843">
        <w:t xml:space="preserve"> relacionados com a execução da obra</w:t>
      </w:r>
      <w:r w:rsidRPr="00187D61">
        <w:t xml:space="preserve"> e serviços convencionados e dados como aceitos.</w:t>
      </w:r>
    </w:p>
    <w:p w14:paraId="7EF59771" w14:textId="77777777" w:rsidR="0086768D" w:rsidRDefault="0086768D" w:rsidP="0025335A">
      <w:r w:rsidRPr="00187D61">
        <w:t>Poderá a FISCALIZAÇÃO, em qualquer caso de seu interesse e desde que não haja prejuízo aos trabalhos, sem suspensão de qualquer cláusula do contrato e de suas partes integrantes, solicitar a utilização imediata de qualquer parte das áreas ou instalações da obra que permitem seu uso.</w:t>
      </w:r>
    </w:p>
    <w:p w14:paraId="2EBFC3E3" w14:textId="77777777" w:rsidR="005A3DCC" w:rsidRDefault="005A3DCC" w:rsidP="005A3DCC">
      <w:pPr>
        <w:ind w:firstLine="0"/>
      </w:pPr>
    </w:p>
    <w:p w14:paraId="0DCA9C6E" w14:textId="77777777" w:rsidR="005A3DCC" w:rsidRDefault="005A3DCC" w:rsidP="003D6F7B">
      <w:pPr>
        <w:pStyle w:val="Ttulo1"/>
        <w:numPr>
          <w:ilvl w:val="0"/>
          <w:numId w:val="14"/>
        </w:numPr>
        <w:ind w:left="0" w:firstLine="709"/>
      </w:pPr>
      <w:bookmarkStart w:id="155" w:name="_Toc429579372"/>
      <w:r>
        <w:t>TESTES FINAIS E ALVARÁ DE VISTORIA.</w:t>
      </w:r>
      <w:bookmarkEnd w:id="155"/>
      <w:r>
        <w:t xml:space="preserve"> </w:t>
      </w:r>
    </w:p>
    <w:p w14:paraId="30DFEDF2" w14:textId="77777777" w:rsidR="005A3DCC" w:rsidRPr="00187D61" w:rsidRDefault="005A3DCC" w:rsidP="005A3DCC"/>
    <w:p w14:paraId="19B8296B" w14:textId="77777777" w:rsidR="005A3DCC" w:rsidRPr="00187D61" w:rsidRDefault="005A3DCC" w:rsidP="005A3DCC">
      <w:pPr>
        <w:rPr>
          <w:rFonts w:eastAsiaTheme="majorEastAsia"/>
          <w:b/>
          <w:bCs/>
          <w:vanish/>
        </w:rPr>
      </w:pPr>
      <w:bookmarkStart w:id="156" w:name="_Toc396401493"/>
      <w:bookmarkStart w:id="157" w:name="_Toc396465361"/>
      <w:bookmarkStart w:id="158" w:name="_Toc396486266"/>
      <w:bookmarkStart w:id="159" w:name="_Toc398025497"/>
      <w:bookmarkStart w:id="160" w:name="_Toc398124464"/>
      <w:bookmarkStart w:id="161" w:name="_Toc398124494"/>
      <w:bookmarkStart w:id="162" w:name="_Toc398126162"/>
      <w:bookmarkStart w:id="163" w:name="_Toc398126228"/>
      <w:bookmarkStart w:id="164" w:name="_Toc398126265"/>
      <w:bookmarkStart w:id="165" w:name="_Toc398126296"/>
      <w:bookmarkStart w:id="166" w:name="_Toc398126327"/>
      <w:bookmarkStart w:id="167" w:name="_Toc398126370"/>
      <w:bookmarkStart w:id="168" w:name="_Toc398126401"/>
      <w:bookmarkStart w:id="169" w:name="_Toc398126438"/>
      <w:bookmarkStart w:id="170" w:name="_Toc398126475"/>
      <w:bookmarkStart w:id="171" w:name="_Toc398126512"/>
      <w:bookmarkStart w:id="172" w:name="_Toc398127462"/>
      <w:bookmarkStart w:id="173" w:name="_Toc398132856"/>
      <w:bookmarkStart w:id="174" w:name="_Toc398132891"/>
      <w:bookmarkStart w:id="175" w:name="_Toc398132920"/>
      <w:bookmarkStart w:id="176" w:name="_Toc398132967"/>
      <w:bookmarkStart w:id="177" w:name="_Toc398876357"/>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p>
    <w:p w14:paraId="4919B2CE" w14:textId="77777777" w:rsidR="005A3DCC" w:rsidRPr="00187D61" w:rsidRDefault="005A3DCC" w:rsidP="005A3DCC">
      <w:pPr>
        <w:rPr>
          <w:rFonts w:eastAsiaTheme="majorEastAsia"/>
          <w:b/>
          <w:bCs/>
          <w:vanish/>
        </w:rPr>
      </w:pPr>
      <w:bookmarkStart w:id="178" w:name="_Toc396401494"/>
      <w:bookmarkStart w:id="179" w:name="_Toc396465362"/>
      <w:bookmarkStart w:id="180" w:name="_Toc396486267"/>
      <w:bookmarkStart w:id="181" w:name="_Toc398025498"/>
      <w:bookmarkStart w:id="182" w:name="_Toc398124465"/>
      <w:bookmarkStart w:id="183" w:name="_Toc398124495"/>
      <w:bookmarkStart w:id="184" w:name="_Toc398126163"/>
      <w:bookmarkStart w:id="185" w:name="_Toc398126229"/>
      <w:bookmarkStart w:id="186" w:name="_Toc398126266"/>
      <w:bookmarkStart w:id="187" w:name="_Toc398126297"/>
      <w:bookmarkStart w:id="188" w:name="_Toc398126328"/>
      <w:bookmarkStart w:id="189" w:name="_Toc398126371"/>
      <w:bookmarkStart w:id="190" w:name="_Toc398126402"/>
      <w:bookmarkStart w:id="191" w:name="_Toc398126439"/>
      <w:bookmarkStart w:id="192" w:name="_Toc398126476"/>
      <w:bookmarkStart w:id="193" w:name="_Toc398126513"/>
      <w:bookmarkStart w:id="194" w:name="_Toc398127463"/>
      <w:bookmarkStart w:id="195" w:name="_Toc398132857"/>
      <w:bookmarkStart w:id="196" w:name="_Toc398132892"/>
      <w:bookmarkStart w:id="197" w:name="_Toc398132921"/>
      <w:bookmarkStart w:id="198" w:name="_Toc398132968"/>
      <w:bookmarkStart w:id="199" w:name="_Toc398876358"/>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p>
    <w:p w14:paraId="79ED66DE" w14:textId="77777777" w:rsidR="005A3DCC" w:rsidRPr="00187D61" w:rsidRDefault="005A3DCC" w:rsidP="005A3DCC">
      <w:pPr>
        <w:rPr>
          <w:rFonts w:eastAsiaTheme="majorEastAsia"/>
          <w:b/>
          <w:bCs/>
          <w:vanish/>
        </w:rPr>
      </w:pPr>
      <w:bookmarkStart w:id="200" w:name="_Toc396401495"/>
      <w:bookmarkStart w:id="201" w:name="_Toc396465363"/>
      <w:bookmarkStart w:id="202" w:name="_Toc396486268"/>
      <w:bookmarkStart w:id="203" w:name="_Toc398025499"/>
      <w:bookmarkStart w:id="204" w:name="_Toc398124466"/>
      <w:bookmarkStart w:id="205" w:name="_Toc398124496"/>
      <w:bookmarkStart w:id="206" w:name="_Toc398126164"/>
      <w:bookmarkStart w:id="207" w:name="_Toc398126230"/>
      <w:bookmarkStart w:id="208" w:name="_Toc398126267"/>
      <w:bookmarkStart w:id="209" w:name="_Toc398126298"/>
      <w:bookmarkStart w:id="210" w:name="_Toc398126329"/>
      <w:bookmarkStart w:id="211" w:name="_Toc398126372"/>
      <w:bookmarkStart w:id="212" w:name="_Toc398126403"/>
      <w:bookmarkStart w:id="213" w:name="_Toc398126440"/>
      <w:bookmarkStart w:id="214" w:name="_Toc398126477"/>
      <w:bookmarkStart w:id="215" w:name="_Toc398126514"/>
      <w:bookmarkStart w:id="216" w:name="_Toc398127464"/>
      <w:bookmarkStart w:id="217" w:name="_Toc398132858"/>
      <w:bookmarkStart w:id="218" w:name="_Toc398132893"/>
      <w:bookmarkStart w:id="219" w:name="_Toc398132922"/>
      <w:bookmarkStart w:id="220" w:name="_Toc398132969"/>
      <w:bookmarkStart w:id="221" w:name="_Toc39887635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p>
    <w:p w14:paraId="23905148" w14:textId="77777777" w:rsidR="005A3DCC" w:rsidRPr="00187D61" w:rsidRDefault="005A3DCC" w:rsidP="005A3DCC">
      <w:pPr>
        <w:rPr>
          <w:rFonts w:eastAsiaTheme="majorEastAsia"/>
          <w:b/>
          <w:bCs/>
          <w:vanish/>
        </w:rPr>
      </w:pPr>
      <w:bookmarkStart w:id="222" w:name="_Toc396401496"/>
      <w:bookmarkStart w:id="223" w:name="_Toc396465364"/>
      <w:bookmarkStart w:id="224" w:name="_Toc396486269"/>
      <w:bookmarkStart w:id="225" w:name="_Toc398025500"/>
      <w:bookmarkStart w:id="226" w:name="_Toc398124467"/>
      <w:bookmarkStart w:id="227" w:name="_Toc398124497"/>
      <w:bookmarkStart w:id="228" w:name="_Toc398126165"/>
      <w:bookmarkStart w:id="229" w:name="_Toc398126231"/>
      <w:bookmarkStart w:id="230" w:name="_Toc398126268"/>
      <w:bookmarkStart w:id="231" w:name="_Toc398126299"/>
      <w:bookmarkStart w:id="232" w:name="_Toc398126330"/>
      <w:bookmarkStart w:id="233" w:name="_Toc398126373"/>
      <w:bookmarkStart w:id="234" w:name="_Toc398126404"/>
      <w:bookmarkStart w:id="235" w:name="_Toc398126441"/>
      <w:bookmarkStart w:id="236" w:name="_Toc398126478"/>
      <w:bookmarkStart w:id="237" w:name="_Toc398126515"/>
      <w:bookmarkStart w:id="238" w:name="_Toc398127465"/>
      <w:bookmarkStart w:id="239" w:name="_Toc398132859"/>
      <w:bookmarkStart w:id="240" w:name="_Toc398132894"/>
      <w:bookmarkStart w:id="241" w:name="_Toc398132923"/>
      <w:bookmarkStart w:id="242" w:name="_Toc398132970"/>
      <w:bookmarkStart w:id="243" w:name="_Toc398876360"/>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p>
    <w:p w14:paraId="728AE9BB" w14:textId="77777777" w:rsidR="005A3DCC" w:rsidRPr="00187D61" w:rsidRDefault="005A3DCC" w:rsidP="005A3DCC">
      <w:pPr>
        <w:rPr>
          <w:rFonts w:eastAsiaTheme="majorEastAsia"/>
          <w:b/>
          <w:bCs/>
          <w:vanish/>
        </w:rPr>
      </w:pPr>
      <w:bookmarkStart w:id="244" w:name="_Toc396401497"/>
      <w:bookmarkStart w:id="245" w:name="_Toc396465365"/>
      <w:bookmarkStart w:id="246" w:name="_Toc396486270"/>
      <w:bookmarkStart w:id="247" w:name="_Toc398025501"/>
      <w:bookmarkStart w:id="248" w:name="_Toc398124468"/>
      <w:bookmarkStart w:id="249" w:name="_Toc398124498"/>
      <w:bookmarkStart w:id="250" w:name="_Toc398126166"/>
      <w:bookmarkStart w:id="251" w:name="_Toc398126232"/>
      <w:bookmarkStart w:id="252" w:name="_Toc398126269"/>
      <w:bookmarkStart w:id="253" w:name="_Toc398126300"/>
      <w:bookmarkStart w:id="254" w:name="_Toc398126331"/>
      <w:bookmarkStart w:id="255" w:name="_Toc398126374"/>
      <w:bookmarkStart w:id="256" w:name="_Toc398126405"/>
      <w:bookmarkStart w:id="257" w:name="_Toc398126442"/>
      <w:bookmarkStart w:id="258" w:name="_Toc398126479"/>
      <w:bookmarkStart w:id="259" w:name="_Toc398126516"/>
      <w:bookmarkStart w:id="260" w:name="_Toc398127466"/>
      <w:bookmarkStart w:id="261" w:name="_Toc398132860"/>
      <w:bookmarkStart w:id="262" w:name="_Toc398132895"/>
      <w:bookmarkStart w:id="263" w:name="_Toc398132924"/>
      <w:bookmarkStart w:id="264" w:name="_Toc398132971"/>
      <w:bookmarkStart w:id="265" w:name="_Toc398876361"/>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p>
    <w:p w14:paraId="56359C13" w14:textId="77777777" w:rsidR="005A3DCC" w:rsidRPr="00187D61" w:rsidRDefault="005A3DCC" w:rsidP="005A3DCC">
      <w:r w:rsidRPr="00AA1E7B">
        <w:t>Após a conclusão e aprovação por parte da FISCALIZAÇÃO</w:t>
      </w:r>
      <w:r w:rsidR="00AE3160">
        <w:t>,</w:t>
      </w:r>
      <w:r w:rsidRPr="00AA1E7B">
        <w:t xml:space="preserve"> a CONTRATADA deverá entrar com o pedido de inspeção no Corpo de Bombeiros</w:t>
      </w:r>
      <w:r>
        <w:t xml:space="preserve"> de </w:t>
      </w:r>
      <w:r w:rsidR="00AE3160">
        <w:t>Rio Grande</w:t>
      </w:r>
      <w:r>
        <w:t xml:space="preserve">, tendo em seu poder procuração </w:t>
      </w:r>
      <w:r w:rsidRPr="00187D61">
        <w:t>concedida pela CONTRATANTE, ANEXO D (</w:t>
      </w:r>
      <w:r w:rsidRPr="00187D61">
        <w:rPr>
          <w:b/>
        </w:rPr>
        <w:t>memoriais descritivos da RTCBMRS nº34/2014</w:t>
      </w:r>
      <w:r w:rsidRPr="00187D61">
        <w:t>), notas fi</w:t>
      </w:r>
      <w:r>
        <w:t>scais dos extintores, curso de T</w:t>
      </w:r>
      <w:r w:rsidRPr="00187D61">
        <w:t xml:space="preserve">reinamento </w:t>
      </w:r>
      <w:r>
        <w:t xml:space="preserve">de Proteção Contra Incêndio </w:t>
      </w:r>
      <w:r w:rsidRPr="00187D61">
        <w:t>(</w:t>
      </w:r>
      <w:r w:rsidRPr="00187D61">
        <w:rPr>
          <w:b/>
        </w:rPr>
        <w:t>TPCI</w:t>
      </w:r>
      <w:r w:rsidRPr="00187D61">
        <w:t xml:space="preserve">), ART de Execução do plano de prevenção contra incêndio </w:t>
      </w:r>
      <w:r w:rsidRPr="00D72E83">
        <w:t>quitada</w:t>
      </w:r>
      <w:r w:rsidR="00CB4848" w:rsidRPr="00D72E83">
        <w:t>, Laudo de Estanqueidade da Central GLP</w:t>
      </w:r>
      <w:r w:rsidRPr="00D72E83">
        <w:t xml:space="preserve"> </w:t>
      </w:r>
      <w:r w:rsidRPr="00187D61">
        <w:t xml:space="preserve">e </w:t>
      </w:r>
      <w:r>
        <w:t>t</w:t>
      </w:r>
      <w:r w:rsidRPr="00187D61">
        <w:t xml:space="preserve">axa de inspeção. </w:t>
      </w:r>
    </w:p>
    <w:p w14:paraId="61B16988" w14:textId="77777777" w:rsidR="005A3DCC" w:rsidRPr="004051E2" w:rsidRDefault="005A3DCC" w:rsidP="005A3DCC">
      <w:r w:rsidRPr="00187D61">
        <w:t>Tod</w:t>
      </w:r>
      <w:r>
        <w:t>a</w:t>
      </w:r>
      <w:r w:rsidRPr="00187D61">
        <w:t xml:space="preserve"> e qualquer responsabilidade para que ocorra a liberação do Alvará de Prevenção e Proteção Contra Incêndio - AAPCI do prédio junto </w:t>
      </w:r>
      <w:r w:rsidR="00AE3160">
        <w:t>a</w:t>
      </w:r>
      <w:r w:rsidRPr="00187D61">
        <w:t xml:space="preserve">o corpo de </w:t>
      </w:r>
      <w:r w:rsidRPr="00AA1E7B">
        <w:t>bombeiros é de responsabilidade da CONTRATADA.</w:t>
      </w:r>
      <w:r>
        <w:t xml:space="preserve"> </w:t>
      </w:r>
      <w:r w:rsidRPr="00AA1E7B">
        <w:t xml:space="preserve">Se </w:t>
      </w:r>
      <w:r w:rsidRPr="004051E2">
        <w:t xml:space="preserve">forem detectadas inconformidades </w:t>
      </w:r>
      <w:r>
        <w:t>na inspeção</w:t>
      </w:r>
      <w:r w:rsidRPr="004051E2">
        <w:t xml:space="preserve">, caberá a </w:t>
      </w:r>
      <w:r>
        <w:t>ela</w:t>
      </w:r>
      <w:r w:rsidRPr="004051E2">
        <w:t xml:space="preserve"> corrigi-las e solicitar nova inspeção</w:t>
      </w:r>
      <w:r>
        <w:t>, arcando com tod</w:t>
      </w:r>
      <w:r w:rsidR="00AB55D9">
        <w:t>as</w:t>
      </w:r>
      <w:r>
        <w:t xml:space="preserve"> as despesas para tal serviço</w:t>
      </w:r>
      <w:r w:rsidRPr="004051E2">
        <w:t>.</w:t>
      </w:r>
    </w:p>
    <w:p w14:paraId="6E2A5E12" w14:textId="77777777" w:rsidR="005A3DCC" w:rsidRDefault="005A3DCC" w:rsidP="005A3DCC">
      <w:r w:rsidRPr="004051E2">
        <w:t>A obra só será considerada concluída após a expedição do Alvará de Prot</w:t>
      </w:r>
      <w:r>
        <w:t>eção e Prevenção Contra Incêndio, ficando aos poderes da</w:t>
      </w:r>
      <w:r w:rsidRPr="004051E2">
        <w:t xml:space="preserve"> CONTRATANTE </w:t>
      </w:r>
      <w:r>
        <w:t>t</w:t>
      </w:r>
      <w:r w:rsidRPr="004051E2">
        <w:t xml:space="preserve">odos os documentos aprovados </w:t>
      </w:r>
      <w:r>
        <w:t>por esse órgão</w:t>
      </w:r>
      <w:r w:rsidRPr="004051E2">
        <w:t xml:space="preserve"> (plantas, anexos, laudos, requerimentos, certificados, memoria</w:t>
      </w:r>
      <w:r w:rsidR="00C00843">
        <w:t>is</w:t>
      </w:r>
      <w:r w:rsidRPr="004051E2">
        <w:t xml:space="preserve">, etc.), </w:t>
      </w:r>
      <w:r>
        <w:t xml:space="preserve">e deverá </w:t>
      </w:r>
      <w:r w:rsidRPr="004051E2">
        <w:t>tê-los em mãos sempre que forem solicitados.</w:t>
      </w:r>
    </w:p>
    <w:p w14:paraId="6A67C64F" w14:textId="77777777" w:rsidR="00DB5DA3" w:rsidRDefault="00DB5DA3" w:rsidP="00E66DE9">
      <w:pPr>
        <w:ind w:firstLine="1134"/>
        <w:rPr>
          <w:rFonts w:ascii="Times New Roman" w:hAnsi="Times New Roman" w:cs="Times New Roman"/>
        </w:rPr>
      </w:pPr>
    </w:p>
    <w:p w14:paraId="2A2FA296" w14:textId="77777777" w:rsidR="00AC17A1" w:rsidRDefault="00AC17A1" w:rsidP="003D6F7B">
      <w:pPr>
        <w:pStyle w:val="Ttulo1"/>
        <w:numPr>
          <w:ilvl w:val="0"/>
          <w:numId w:val="14"/>
        </w:numPr>
        <w:ind w:left="0" w:firstLine="709"/>
      </w:pPr>
      <w:bookmarkStart w:id="266" w:name="_Toc429579373"/>
      <w:r>
        <w:t>TERMO DE GARANTIAS</w:t>
      </w:r>
      <w:bookmarkEnd w:id="266"/>
      <w:r>
        <w:t xml:space="preserve"> </w:t>
      </w:r>
    </w:p>
    <w:p w14:paraId="007D1ED3" w14:textId="77777777" w:rsidR="00AC17A1" w:rsidRPr="00187D61" w:rsidRDefault="00AC17A1" w:rsidP="00E66DE9">
      <w:pPr>
        <w:ind w:firstLine="1134"/>
        <w:rPr>
          <w:rFonts w:ascii="Times New Roman" w:hAnsi="Times New Roman" w:cs="Times New Roman"/>
        </w:rPr>
      </w:pPr>
    </w:p>
    <w:p w14:paraId="5B143F52" w14:textId="77777777" w:rsidR="00AC17A1" w:rsidRPr="00187D61" w:rsidRDefault="00AC17A1" w:rsidP="0025335A">
      <w:r w:rsidRPr="00187D61">
        <w:t xml:space="preserve">Como previsto no Código Civil, a CONTRATADA deverá garantir que os trabalhos não sejam executados com materiais defeituosos, falhas de mão de obra e de métodos de execução de serviços. A CONTRATADA compromete-se, durante o período de garantia, a recuperar ou substituir, às suas </w:t>
      </w:r>
      <w:r w:rsidR="0025335A">
        <w:t>custas</w:t>
      </w:r>
      <w:r w:rsidRPr="00187D61">
        <w:t xml:space="preserve">, quaisquer das peças </w:t>
      </w:r>
      <w:r w:rsidRPr="00187D61">
        <w:lastRenderedPageBreak/>
        <w:t>fornecidas que a FISCALIZAÇÃO constatar defeituosas devido a falhas de materiais empregados ou a fabricação, e obriga-se a refazer imediatamente também, à sua custa exclusiva, todos os serviços de sua responsabilidade que apresentarem falhas de mão de obra ou métodos de execução.</w:t>
      </w:r>
    </w:p>
    <w:p w14:paraId="32CE0F3F" w14:textId="77777777" w:rsidR="00AC17A1" w:rsidRPr="00187D61" w:rsidRDefault="00AC17A1" w:rsidP="0025335A">
      <w:r w:rsidRPr="00187D61">
        <w:t>Na conclusão da obra, a CONTRATADA entregará Termo de Garantia contra qualquer defeit</w:t>
      </w:r>
      <w:r w:rsidR="00BA2A3D">
        <w:t>o encontrado na execução</w:t>
      </w:r>
      <w:r w:rsidRPr="00187D61">
        <w:t xml:space="preserve"> pelo período de 06 (seis) meses, a contar da data do Termo de Recebimento Provisório da mesma.</w:t>
      </w:r>
    </w:p>
    <w:p w14:paraId="262BBCC1" w14:textId="77777777" w:rsidR="00AC17A1" w:rsidRDefault="00AC17A1" w:rsidP="0025335A">
      <w:r w:rsidRPr="00187D61">
        <w:t>A FISCALIZAÇÃO da obra, ao entregar o Termo de Recebimento, receberá em contrapartida o Termo de Garantia.</w:t>
      </w:r>
    </w:p>
    <w:p w14:paraId="76F4FBEC" w14:textId="77777777" w:rsidR="00BA2A3D" w:rsidRDefault="00C00843" w:rsidP="0025335A">
      <w:r>
        <w:t>Após a entrega definitiva da obra</w:t>
      </w:r>
      <w:r w:rsidR="00591EA0" w:rsidRPr="00187D61">
        <w:t xml:space="preserve"> e serviços, a CONTRATADA responderá por sua qualidade e segurança, nos termos no artigo 618 do Código Civil, devendo efetuar a reparação de quaisquer falhas, defeitos ou impe</w:t>
      </w:r>
      <w:r w:rsidR="005B6C2E">
        <w:t>rfeições que se apresentem no</w:t>
      </w:r>
      <w:r w:rsidR="00591EA0" w:rsidRPr="00187D61">
        <w:t xml:space="preserve"> período</w:t>
      </w:r>
      <w:r w:rsidR="00591EA0">
        <w:t xml:space="preserve"> de 05 anos</w:t>
      </w:r>
      <w:r w:rsidR="00591EA0" w:rsidRPr="00187D61">
        <w:t>, independentemente de qualquer pagamento do CONTRATANTE.</w:t>
      </w:r>
    </w:p>
    <w:p w14:paraId="2F717556" w14:textId="77777777" w:rsidR="005A3DCC" w:rsidRDefault="005A3DCC" w:rsidP="0025335A"/>
    <w:p w14:paraId="2EAF2D99" w14:textId="77777777" w:rsidR="005A3DCC" w:rsidRDefault="005A3DCC" w:rsidP="003D6F7B">
      <w:pPr>
        <w:pStyle w:val="Ttulo1"/>
        <w:numPr>
          <w:ilvl w:val="0"/>
          <w:numId w:val="14"/>
        </w:numPr>
        <w:ind w:left="0" w:firstLine="709"/>
      </w:pPr>
      <w:bookmarkStart w:id="267" w:name="_Toc429579374"/>
      <w:r>
        <w:t>DESMOBILIZAÇÃO</w:t>
      </w:r>
      <w:bookmarkEnd w:id="267"/>
    </w:p>
    <w:p w14:paraId="117519C1" w14:textId="77777777" w:rsidR="005A3DCC" w:rsidRDefault="005A3DCC" w:rsidP="005A3DCC"/>
    <w:p w14:paraId="221B5E34" w14:textId="77777777" w:rsidR="00DE3268" w:rsidRDefault="00DE3268" w:rsidP="00DE3268">
      <w:r>
        <w:t xml:space="preserve">Depois de aprovados todos os serviços pela FISCALIZAÇÃO, entregue o Termo de Garantia e cópia </w:t>
      </w:r>
      <w:r w:rsidRPr="002B2EDE">
        <w:t xml:space="preserve">do pedido de inspeção nos bombeiros para a CONTRATANTE, a CONTRATADA deverá retirar imediatamente da escola todo o pessoal utilizado na mão de obra, máquinas, </w:t>
      </w:r>
      <w:r>
        <w:t>equipamentos e instalações provisórias nos locais de trabalho, deixando todas as áreas do canteiro de serviço limpas e livres de entulhos e resíduos de materiais de qualquer natureza.</w:t>
      </w:r>
    </w:p>
    <w:p w14:paraId="79D3ED66" w14:textId="77777777" w:rsidR="000163AE" w:rsidRPr="004B12F3" w:rsidRDefault="000163AE" w:rsidP="004B12F3"/>
    <w:p w14:paraId="52475BAA" w14:textId="799009AA" w:rsidR="00FB475B" w:rsidRDefault="00FB475B" w:rsidP="003D6F7B">
      <w:pPr>
        <w:pStyle w:val="Ttulo1"/>
        <w:numPr>
          <w:ilvl w:val="0"/>
          <w:numId w:val="14"/>
        </w:numPr>
        <w:ind w:left="0" w:firstLine="709"/>
      </w:pPr>
      <w:bookmarkStart w:id="268" w:name="_Toc429579375"/>
      <w:r>
        <w:t>CONSIDERAÇÕES FINAIS</w:t>
      </w:r>
      <w:bookmarkEnd w:id="268"/>
    </w:p>
    <w:p w14:paraId="16945B1B" w14:textId="77777777" w:rsidR="001F18A4" w:rsidRPr="00187D61" w:rsidRDefault="001F18A4" w:rsidP="00187D61">
      <w:pPr>
        <w:rPr>
          <w:rFonts w:ascii="Times New Roman" w:hAnsi="Times New Roman" w:cs="Times New Roman"/>
        </w:rPr>
      </w:pPr>
    </w:p>
    <w:p w14:paraId="5477E62F" w14:textId="77777777" w:rsidR="00591EA0" w:rsidRPr="00187D61" w:rsidRDefault="00591EA0" w:rsidP="005A3DCC">
      <w:r w:rsidRPr="00187D61">
        <w:t>A presença da FIS</w:t>
      </w:r>
      <w:r w:rsidR="00C00843">
        <w:t>CALIZAÇÃO durante a execução da obra</w:t>
      </w:r>
      <w:r w:rsidRPr="00187D61">
        <w:t xml:space="preserve"> e serviços, quaisquer que sejam os atos praticados no desempenho de suas atividades, não implicará a solidariedade ou </w:t>
      </w:r>
      <w:r w:rsidR="00E7552B" w:rsidRPr="00187D61">
        <w:t>corresponsabilidade</w:t>
      </w:r>
      <w:r w:rsidRPr="00187D61">
        <w:t xml:space="preserve"> com a CONTRATADA, que responderá única e</w:t>
      </w:r>
      <w:r w:rsidR="00C00843">
        <w:t xml:space="preserve"> integralmente pela execução da</w:t>
      </w:r>
      <w:r w:rsidRPr="00187D61">
        <w:t xml:space="preserve"> obra e serviços, inclusive pelos executados por suas subcontratadas.</w:t>
      </w:r>
    </w:p>
    <w:p w14:paraId="16C68EF0" w14:textId="77777777" w:rsidR="00591EA0" w:rsidRPr="00187D61" w:rsidRDefault="00591EA0" w:rsidP="005A3DCC">
      <w:r w:rsidRPr="00187D61">
        <w:t xml:space="preserve">A CONTRATADA exonera a </w:t>
      </w:r>
      <w:r w:rsidR="006C33E9">
        <w:t>Prefeitura Municipal d</w:t>
      </w:r>
      <w:r w:rsidR="00AB55D9">
        <w:t>o</w:t>
      </w:r>
      <w:r w:rsidR="006C33E9">
        <w:t xml:space="preserve"> Rio Grande </w:t>
      </w:r>
      <w:r w:rsidRPr="00187D61">
        <w:t>de toda e qualquer responsabilidade relativa a danos e prejuízos que lhes sejam causados.</w:t>
      </w:r>
    </w:p>
    <w:p w14:paraId="5A665C4F" w14:textId="77777777" w:rsidR="00591EA0" w:rsidRPr="00187D61" w:rsidRDefault="00591EA0" w:rsidP="005A3DCC">
      <w:r w:rsidRPr="00187D61">
        <w:t xml:space="preserve">Se a CONTRATADA demorar, negligenciar, recusar ou deixar de eliminar as falhas, vícios, defeitos ou imperfeições apontadas, poderá o CONTRATANTE efetuar os reparos e substituições necessárias, seja por meio próprios ou de terceiros, </w:t>
      </w:r>
      <w:r w:rsidRPr="00187D61">
        <w:lastRenderedPageBreak/>
        <w:t>transformando-se os custos decorrentes, independentemente de seu montante, em dívida líquida e certa</w:t>
      </w:r>
      <w:r w:rsidR="00C00843">
        <w:t xml:space="preserve"> para a CONTRATADA</w:t>
      </w:r>
      <w:r w:rsidRPr="00187D61">
        <w:t>.</w:t>
      </w:r>
    </w:p>
    <w:p w14:paraId="23F03BB6" w14:textId="77777777" w:rsidR="00591EA0" w:rsidRPr="00187D61" w:rsidRDefault="00591EA0" w:rsidP="005A3DCC">
      <w:r w:rsidRPr="00187D61">
        <w:t>A CON</w:t>
      </w:r>
      <w:r>
        <w:t>TRATADA responderá diretamente</w:t>
      </w:r>
      <w:r w:rsidRPr="00187D61">
        <w:t xml:space="preserve"> por toda e qua</w:t>
      </w:r>
      <w:r w:rsidR="00C00843">
        <w:t>l</w:t>
      </w:r>
      <w:r w:rsidRPr="00187D61">
        <w:t>quer perda e dano</w:t>
      </w:r>
      <w:r w:rsidR="00C00843">
        <w:t xml:space="preserve"> </w:t>
      </w:r>
      <w:r w:rsidRPr="00187D61">
        <w:t>causado em bens ou pessoas, inclusive em propriedades vizinhas, decorrentes de omissões e atos praticados por seus funcionários e prepostos, fornecedores e subcontratadas, bem como originados de infrações ou inobservância de leis, decretos e regulamentos oficiais em vigor, devendo indenizar o CONTRATANTE por quaisquer pagamentos que seja obrigado a fazer a esse título.</w:t>
      </w:r>
    </w:p>
    <w:p w14:paraId="522F7601" w14:textId="77777777" w:rsidR="00591EA0" w:rsidRPr="00187D61" w:rsidRDefault="00591EA0" w:rsidP="005A3DCC">
      <w:r w:rsidRPr="00187D61">
        <w:t xml:space="preserve">Todo e qualquer dano causado a terceiros, meio ambiente, ou redes públicas de iluminação, água, ou ainda outras não citadas neste </w:t>
      </w:r>
      <w:r w:rsidR="00C00843">
        <w:t>Memorial Descritivo</w:t>
      </w:r>
      <w:r w:rsidRPr="00187D61">
        <w:t xml:space="preserve"> deverão ser reparadas convenientemente pela CONTRATADA.</w:t>
      </w:r>
    </w:p>
    <w:p w14:paraId="01CEE9BF" w14:textId="77777777" w:rsidR="00591EA0" w:rsidRPr="00187D61" w:rsidRDefault="00591EA0" w:rsidP="005A3DCC">
      <w:r w:rsidRPr="00187D61">
        <w:t xml:space="preserve">Toda e qualquer alteração nos serviços contratados oriundos deste </w:t>
      </w:r>
      <w:r w:rsidR="006C33E9">
        <w:t>Memorial Descritivo</w:t>
      </w:r>
      <w:r w:rsidRPr="00187D61">
        <w:t xml:space="preserve"> somente poder</w:t>
      </w:r>
      <w:r w:rsidR="006C33E9">
        <w:t>á</w:t>
      </w:r>
      <w:r w:rsidRPr="00187D61">
        <w:t xml:space="preserve"> ser </w:t>
      </w:r>
      <w:r w:rsidR="006C33E9">
        <w:t>realizada</w:t>
      </w:r>
      <w:r w:rsidRPr="00187D61">
        <w:t xml:space="preserve"> mediante prévia e expressa autorização do projetista, constante em Diário de Obras e através de termo aditivo.</w:t>
      </w:r>
    </w:p>
    <w:p w14:paraId="79E9EEA5" w14:textId="77777777" w:rsidR="008070A2" w:rsidRPr="00591EA0" w:rsidRDefault="00591EA0" w:rsidP="005A3DCC">
      <w:r w:rsidRPr="00187D61">
        <w:t xml:space="preserve">A aceitação do projeto por parte da firma empreiteira significa concordância com tudo que nele conste, e, portanto a responsabilidade por tudo de imprevisto que durante a obra venha a surgir, não sendo repassado nenhum ônus para a </w:t>
      </w:r>
      <w:r w:rsidR="006C33E9">
        <w:t>Prefeitura Municipal d</w:t>
      </w:r>
      <w:r w:rsidR="00AB55D9">
        <w:t>o</w:t>
      </w:r>
      <w:r w:rsidR="006C33E9">
        <w:t xml:space="preserve"> Rio Grande.</w:t>
      </w:r>
    </w:p>
    <w:p w14:paraId="1E751ADE" w14:textId="77777777" w:rsidR="006B401A" w:rsidRDefault="006B401A" w:rsidP="00230019">
      <w:pPr>
        <w:jc w:val="right"/>
      </w:pPr>
    </w:p>
    <w:p w14:paraId="1652AA47" w14:textId="20DF920A" w:rsidR="006B401A" w:rsidRPr="00DE3268" w:rsidRDefault="00230019" w:rsidP="006B401A">
      <w:pPr>
        <w:tabs>
          <w:tab w:val="left" w:pos="898"/>
          <w:tab w:val="right" w:pos="8504"/>
        </w:tabs>
        <w:jc w:val="right"/>
      </w:pPr>
      <w:r w:rsidRPr="00DE3268">
        <w:tab/>
      </w:r>
      <w:r w:rsidR="006B401A" w:rsidRPr="00DE3268">
        <w:t xml:space="preserve">Rio Grande, </w:t>
      </w:r>
      <w:r w:rsidR="00D72E83" w:rsidRPr="00DE3268">
        <w:t>25</w:t>
      </w:r>
      <w:r w:rsidR="006C33E9" w:rsidRPr="00DE3268">
        <w:t xml:space="preserve"> </w:t>
      </w:r>
      <w:r w:rsidR="006B401A" w:rsidRPr="00DE3268">
        <w:t xml:space="preserve">de </w:t>
      </w:r>
      <w:r w:rsidR="006C33E9" w:rsidRPr="00DE3268">
        <w:t>agosto</w:t>
      </w:r>
      <w:r w:rsidR="004A4868" w:rsidRPr="00DE3268">
        <w:t xml:space="preserve"> </w:t>
      </w:r>
      <w:r w:rsidR="006B401A" w:rsidRPr="00DE3268">
        <w:t>de 201</w:t>
      </w:r>
      <w:r w:rsidR="00FF2D2E" w:rsidRPr="00DE3268">
        <w:t>5</w:t>
      </w:r>
      <w:r w:rsidR="006B401A" w:rsidRPr="00DE3268">
        <w:t>.</w:t>
      </w:r>
    </w:p>
    <w:p w14:paraId="4D94C15C" w14:textId="77777777" w:rsidR="006B401A" w:rsidRDefault="006B401A" w:rsidP="006B401A">
      <w:pPr>
        <w:jc w:val="right"/>
        <w:rPr>
          <w:b/>
        </w:rPr>
      </w:pPr>
    </w:p>
    <w:p w14:paraId="5ECAC042" w14:textId="77777777" w:rsidR="006B401A" w:rsidRDefault="006B401A" w:rsidP="006B401A">
      <w:pPr>
        <w:jc w:val="right"/>
        <w:rPr>
          <w:b/>
        </w:rPr>
      </w:pPr>
    </w:p>
    <w:p w14:paraId="233E9C04" w14:textId="77777777" w:rsidR="006B401A" w:rsidRDefault="006B401A" w:rsidP="006B401A">
      <w:pPr>
        <w:jc w:val="right"/>
        <w:rPr>
          <w:b/>
        </w:rPr>
      </w:pPr>
    </w:p>
    <w:p w14:paraId="3BF252B0" w14:textId="77777777" w:rsidR="00D72E83" w:rsidRDefault="00D72E83" w:rsidP="006B401A">
      <w:pPr>
        <w:jc w:val="right"/>
        <w:rPr>
          <w:b/>
        </w:rPr>
      </w:pPr>
    </w:p>
    <w:p w14:paraId="5A5B0799" w14:textId="77777777" w:rsidR="00D72E83" w:rsidRDefault="00D72E83" w:rsidP="006B401A">
      <w:pPr>
        <w:jc w:val="right"/>
        <w:rPr>
          <w:b/>
        </w:rPr>
      </w:pPr>
    </w:p>
    <w:p w14:paraId="33F3F87B" w14:textId="77777777" w:rsidR="006B401A" w:rsidRPr="00FF2D2E" w:rsidRDefault="006B401A" w:rsidP="005A3DCC">
      <w:pPr>
        <w:jc w:val="center"/>
      </w:pPr>
      <w:r w:rsidRPr="00FF2D2E">
        <w:t>_______________________________</w:t>
      </w:r>
    </w:p>
    <w:p w14:paraId="319054E9" w14:textId="77777777" w:rsidR="006B401A" w:rsidRPr="006C33E9" w:rsidRDefault="006B401A" w:rsidP="005A3DCC">
      <w:pPr>
        <w:jc w:val="center"/>
        <w:rPr>
          <w:b/>
        </w:rPr>
      </w:pPr>
      <w:r w:rsidRPr="006C33E9">
        <w:rPr>
          <w:b/>
        </w:rPr>
        <w:t>Rodrigo Marques de Freitas</w:t>
      </w:r>
    </w:p>
    <w:p w14:paraId="09163A67" w14:textId="77777777" w:rsidR="002A441C" w:rsidRPr="006C33E9" w:rsidRDefault="006B401A" w:rsidP="005A3DCC">
      <w:pPr>
        <w:jc w:val="center"/>
      </w:pPr>
      <w:r w:rsidRPr="006C33E9">
        <w:t>Eng. Civil – CREA/RS 187.335</w:t>
      </w:r>
    </w:p>
    <w:p w14:paraId="34CB2708" w14:textId="77777777" w:rsidR="002A441C" w:rsidRPr="00FF2D2E" w:rsidRDefault="002A441C" w:rsidP="005A3DCC">
      <w:pPr>
        <w:jc w:val="center"/>
        <w:rPr>
          <w:bCs/>
          <w:color w:val="000000" w:themeColor="text1"/>
          <w:sz w:val="20"/>
          <w:szCs w:val="20"/>
        </w:rPr>
      </w:pPr>
      <w:r w:rsidRPr="00FF2D2E">
        <w:t>DMS Arquitetura &amp; Engenharia Ltda.</w:t>
      </w:r>
    </w:p>
    <w:p w14:paraId="70A53EC9" w14:textId="77777777" w:rsidR="006B401A" w:rsidRDefault="006B401A" w:rsidP="005A3DCC">
      <w:pPr>
        <w:jc w:val="center"/>
        <w:rPr>
          <w:bCs/>
          <w:color w:val="000000" w:themeColor="text1"/>
          <w:sz w:val="20"/>
          <w:szCs w:val="20"/>
        </w:rPr>
      </w:pPr>
      <w:r w:rsidRPr="00FF2D2E">
        <w:rPr>
          <w:bCs/>
          <w:color w:val="000000" w:themeColor="text1"/>
          <w:sz w:val="20"/>
          <w:szCs w:val="20"/>
        </w:rPr>
        <w:t>CREA/RS 198.989 – CAU/RS 24459-7</w:t>
      </w:r>
    </w:p>
    <w:p w14:paraId="12113690" w14:textId="77777777" w:rsidR="006B401A" w:rsidRPr="005B3E85" w:rsidRDefault="006B401A" w:rsidP="005B3E85">
      <w:pPr>
        <w:pStyle w:val="Ttulo2"/>
        <w:ind w:left="993" w:firstLine="0"/>
      </w:pPr>
    </w:p>
    <w:p w14:paraId="3966FD64" w14:textId="77777777" w:rsidR="006B401A" w:rsidRPr="00BD4489" w:rsidRDefault="006B401A" w:rsidP="006B401A">
      <w:pPr>
        <w:jc w:val="center"/>
        <w:rPr>
          <w:rFonts w:cs="Arial"/>
          <w:bCs/>
          <w:sz w:val="20"/>
          <w:szCs w:val="20"/>
        </w:rPr>
      </w:pPr>
    </w:p>
    <w:p w14:paraId="3F13BF51" w14:textId="77777777" w:rsidR="006B401A" w:rsidRPr="00BD4489" w:rsidRDefault="006B401A" w:rsidP="006B401A">
      <w:pPr>
        <w:jc w:val="center"/>
        <w:rPr>
          <w:rFonts w:cs="Arial"/>
          <w:bCs/>
          <w:sz w:val="20"/>
          <w:szCs w:val="20"/>
        </w:rPr>
      </w:pPr>
    </w:p>
    <w:p w14:paraId="739F6608" w14:textId="28CB93F8" w:rsidR="006B401A" w:rsidRPr="00BD4489" w:rsidRDefault="006B401A" w:rsidP="006B401A">
      <w:pPr>
        <w:ind w:firstLine="0"/>
        <w:jc w:val="right"/>
        <w:rPr>
          <w:rFonts w:ascii="Calibri" w:hAnsi="Calibri" w:cs="Calibri"/>
          <w:b/>
          <w:bCs/>
          <w:sz w:val="24"/>
          <w:szCs w:val="24"/>
        </w:rPr>
      </w:pPr>
      <w:r w:rsidRPr="00BD4489">
        <w:rPr>
          <w:rFonts w:ascii="Calibri" w:hAnsi="Calibri" w:cs="Calibri"/>
          <w:b/>
          <w:bCs/>
          <w:sz w:val="24"/>
          <w:szCs w:val="24"/>
        </w:rPr>
        <w:t xml:space="preserve">Prazo de execução da Obra: </w:t>
      </w:r>
      <w:r w:rsidR="00BD4489" w:rsidRPr="00BD4489">
        <w:rPr>
          <w:rFonts w:ascii="Calibri" w:hAnsi="Calibri" w:cs="Calibri"/>
          <w:b/>
          <w:bCs/>
          <w:sz w:val="24"/>
          <w:szCs w:val="24"/>
        </w:rPr>
        <w:t>45</w:t>
      </w:r>
      <w:r w:rsidRPr="00BD4489">
        <w:rPr>
          <w:rFonts w:ascii="Calibri" w:hAnsi="Calibri" w:cs="Calibri"/>
          <w:b/>
          <w:bCs/>
          <w:sz w:val="24"/>
          <w:szCs w:val="24"/>
        </w:rPr>
        <w:t xml:space="preserve"> dias.</w:t>
      </w:r>
    </w:p>
    <w:p w14:paraId="33CD5226" w14:textId="77777777" w:rsidR="004B12F3" w:rsidRDefault="004B12F3" w:rsidP="007F0C90">
      <w:pPr>
        <w:ind w:firstLine="0"/>
        <w:rPr>
          <w:rFonts w:cs="Arial"/>
          <w:b/>
          <w:bCs/>
          <w:color w:val="000000" w:themeColor="text1"/>
          <w:sz w:val="144"/>
          <w:szCs w:val="144"/>
        </w:rPr>
      </w:pPr>
    </w:p>
    <w:p w14:paraId="6BE49F67" w14:textId="77777777" w:rsidR="00CA7673" w:rsidRDefault="00CA7673" w:rsidP="001E3369">
      <w:pPr>
        <w:jc w:val="center"/>
        <w:rPr>
          <w:rFonts w:cs="Arial"/>
          <w:b/>
          <w:bCs/>
          <w:color w:val="000000" w:themeColor="text1"/>
          <w:sz w:val="144"/>
          <w:szCs w:val="144"/>
        </w:rPr>
      </w:pPr>
    </w:p>
    <w:p w14:paraId="66D5550B" w14:textId="77777777" w:rsidR="00230019" w:rsidRPr="001E3369" w:rsidRDefault="00230019" w:rsidP="001E3369">
      <w:pPr>
        <w:jc w:val="center"/>
        <w:rPr>
          <w:rFonts w:cs="Arial"/>
          <w:b/>
          <w:bCs/>
          <w:color w:val="000000" w:themeColor="text1"/>
          <w:sz w:val="24"/>
          <w:szCs w:val="24"/>
        </w:rPr>
      </w:pPr>
      <w:r w:rsidRPr="00E57030">
        <w:rPr>
          <w:rFonts w:cs="Arial"/>
          <w:b/>
          <w:bCs/>
          <w:color w:val="000000" w:themeColor="text1"/>
          <w:sz w:val="144"/>
          <w:szCs w:val="144"/>
        </w:rPr>
        <w:t>Anexo I</w:t>
      </w:r>
    </w:p>
    <w:p w14:paraId="30A8D3A0" w14:textId="77777777" w:rsidR="00230019" w:rsidRDefault="00230019" w:rsidP="00804BCB">
      <w:pPr>
        <w:ind w:firstLine="0"/>
        <w:jc w:val="right"/>
        <w:rPr>
          <w:color w:val="17365D" w:themeColor="text2" w:themeShade="BF"/>
          <w:sz w:val="56"/>
          <w:szCs w:val="56"/>
        </w:rPr>
      </w:pPr>
    </w:p>
    <w:p w14:paraId="1CB26156" w14:textId="77777777" w:rsidR="005B3E85" w:rsidRDefault="005B3E85" w:rsidP="00804BCB">
      <w:pPr>
        <w:ind w:firstLine="0"/>
        <w:jc w:val="right"/>
        <w:rPr>
          <w:color w:val="17365D" w:themeColor="text2" w:themeShade="BF"/>
          <w:sz w:val="56"/>
          <w:szCs w:val="56"/>
        </w:rPr>
      </w:pPr>
    </w:p>
    <w:p w14:paraId="024CDC30" w14:textId="77777777" w:rsidR="005B3E85" w:rsidRDefault="005B3E85" w:rsidP="00804BCB">
      <w:pPr>
        <w:ind w:firstLine="0"/>
        <w:jc w:val="right"/>
        <w:rPr>
          <w:color w:val="17365D" w:themeColor="text2" w:themeShade="BF"/>
          <w:sz w:val="56"/>
          <w:szCs w:val="56"/>
        </w:rPr>
      </w:pPr>
    </w:p>
    <w:p w14:paraId="59A7DCE7" w14:textId="77777777" w:rsidR="005B3E85" w:rsidRDefault="005B3E85" w:rsidP="00804BCB">
      <w:pPr>
        <w:ind w:firstLine="0"/>
        <w:jc w:val="right"/>
        <w:rPr>
          <w:color w:val="17365D" w:themeColor="text2" w:themeShade="BF"/>
          <w:sz w:val="56"/>
          <w:szCs w:val="56"/>
        </w:rPr>
      </w:pPr>
    </w:p>
    <w:p w14:paraId="17D25DFE" w14:textId="77777777" w:rsidR="005B3E85" w:rsidRDefault="005B3E85" w:rsidP="00804BCB">
      <w:pPr>
        <w:ind w:firstLine="0"/>
        <w:jc w:val="right"/>
        <w:rPr>
          <w:color w:val="17365D" w:themeColor="text2" w:themeShade="BF"/>
          <w:sz w:val="56"/>
          <w:szCs w:val="56"/>
        </w:rPr>
      </w:pPr>
    </w:p>
    <w:p w14:paraId="7C6C9C1B" w14:textId="77777777" w:rsidR="005B3E85" w:rsidRDefault="005B3E85" w:rsidP="00804BCB">
      <w:pPr>
        <w:ind w:firstLine="0"/>
        <w:jc w:val="right"/>
        <w:rPr>
          <w:color w:val="17365D" w:themeColor="text2" w:themeShade="BF"/>
          <w:sz w:val="56"/>
          <w:szCs w:val="56"/>
        </w:rPr>
      </w:pPr>
    </w:p>
    <w:p w14:paraId="6DADB8E8" w14:textId="77777777" w:rsidR="005B3E85" w:rsidRDefault="005B3E85" w:rsidP="00804BCB">
      <w:pPr>
        <w:ind w:firstLine="0"/>
        <w:jc w:val="right"/>
        <w:rPr>
          <w:color w:val="17365D" w:themeColor="text2" w:themeShade="BF"/>
          <w:sz w:val="56"/>
          <w:szCs w:val="56"/>
        </w:rPr>
      </w:pPr>
    </w:p>
    <w:p w14:paraId="3C9B9B49" w14:textId="77777777" w:rsidR="005B3E85" w:rsidRPr="00230019" w:rsidRDefault="005B3E85" w:rsidP="00804BCB">
      <w:pPr>
        <w:ind w:firstLine="0"/>
        <w:jc w:val="right"/>
        <w:rPr>
          <w:color w:val="17365D" w:themeColor="text2" w:themeShade="BF"/>
          <w:sz w:val="56"/>
          <w:szCs w:val="56"/>
        </w:rPr>
      </w:pPr>
    </w:p>
    <w:sectPr w:rsidR="005B3E85" w:rsidRPr="00230019" w:rsidSect="004055D1">
      <w:headerReference w:type="default" r:id="rId22"/>
      <w:footerReference w:type="default" r:id="rId23"/>
      <w:pgSz w:w="11906" w:h="16838"/>
      <w:pgMar w:top="310" w:right="1701" w:bottom="1135" w:left="1701" w:header="454"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C0E2277" w14:textId="77777777" w:rsidR="00EA521F" w:rsidRDefault="00EA521F" w:rsidP="00301B8B">
      <w:pPr>
        <w:spacing w:line="240" w:lineRule="auto"/>
      </w:pPr>
      <w:r>
        <w:separator/>
      </w:r>
    </w:p>
  </w:endnote>
  <w:endnote w:type="continuationSeparator" w:id="0">
    <w:p w14:paraId="73D29234" w14:textId="77777777" w:rsidR="00EA521F" w:rsidRDefault="00EA521F" w:rsidP="00301B8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OpenSymbol">
    <w:altName w:val="Arial Unicode MS"/>
    <w:charset w:val="00"/>
    <w:family w:val="auto"/>
    <w:pitch w:val="variable"/>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29466682"/>
      <w:docPartObj>
        <w:docPartGallery w:val="Page Numbers (Bottom of Page)"/>
        <w:docPartUnique/>
      </w:docPartObj>
    </w:sdtPr>
    <w:sdtEndPr/>
    <w:sdtContent>
      <w:sdt>
        <w:sdtPr>
          <w:id w:val="683013091"/>
          <w:docPartObj>
            <w:docPartGallery w:val="Page Numbers (Top of Page)"/>
            <w:docPartUnique/>
          </w:docPartObj>
        </w:sdtPr>
        <w:sdtEndPr/>
        <w:sdtContent>
          <w:p w14:paraId="1392726E" w14:textId="77777777" w:rsidR="00EA521F" w:rsidRDefault="00EA521F">
            <w:pPr>
              <w:pStyle w:val="Rodap"/>
              <w:jc w:val="right"/>
            </w:pPr>
            <w:r w:rsidRPr="00A81137">
              <w:rPr>
                <w:sz w:val="18"/>
                <w:szCs w:val="18"/>
              </w:rPr>
              <w:t xml:space="preserve">Página </w:t>
            </w:r>
            <w:r w:rsidRPr="00A81137">
              <w:rPr>
                <w:b/>
                <w:sz w:val="18"/>
                <w:szCs w:val="18"/>
              </w:rPr>
              <w:fldChar w:fldCharType="begin"/>
            </w:r>
            <w:r w:rsidRPr="00A81137">
              <w:rPr>
                <w:b/>
                <w:sz w:val="18"/>
                <w:szCs w:val="18"/>
              </w:rPr>
              <w:instrText>PAGE</w:instrText>
            </w:r>
            <w:r w:rsidRPr="00A81137">
              <w:rPr>
                <w:b/>
                <w:sz w:val="18"/>
                <w:szCs w:val="18"/>
              </w:rPr>
              <w:fldChar w:fldCharType="separate"/>
            </w:r>
            <w:r w:rsidR="006A0927">
              <w:rPr>
                <w:b/>
                <w:noProof/>
                <w:sz w:val="18"/>
                <w:szCs w:val="18"/>
              </w:rPr>
              <w:t>33</w:t>
            </w:r>
            <w:r w:rsidRPr="00A81137">
              <w:rPr>
                <w:b/>
                <w:sz w:val="18"/>
                <w:szCs w:val="18"/>
              </w:rPr>
              <w:fldChar w:fldCharType="end"/>
            </w:r>
            <w:r w:rsidRPr="00A81137">
              <w:rPr>
                <w:sz w:val="18"/>
                <w:szCs w:val="18"/>
              </w:rPr>
              <w:t xml:space="preserve"> de </w:t>
            </w:r>
            <w:r w:rsidRPr="00A81137">
              <w:rPr>
                <w:b/>
                <w:sz w:val="18"/>
                <w:szCs w:val="18"/>
              </w:rPr>
              <w:fldChar w:fldCharType="begin"/>
            </w:r>
            <w:r w:rsidRPr="00A81137">
              <w:rPr>
                <w:b/>
                <w:sz w:val="18"/>
                <w:szCs w:val="18"/>
              </w:rPr>
              <w:instrText>NUMPAGES</w:instrText>
            </w:r>
            <w:r w:rsidRPr="00A81137">
              <w:rPr>
                <w:b/>
                <w:sz w:val="18"/>
                <w:szCs w:val="18"/>
              </w:rPr>
              <w:fldChar w:fldCharType="separate"/>
            </w:r>
            <w:r w:rsidR="006A0927">
              <w:rPr>
                <w:b/>
                <w:noProof/>
                <w:sz w:val="18"/>
                <w:szCs w:val="18"/>
              </w:rPr>
              <w:t>41</w:t>
            </w:r>
            <w:r w:rsidRPr="00A81137">
              <w:rPr>
                <w:b/>
                <w:sz w:val="18"/>
                <w:szCs w:val="18"/>
              </w:rPr>
              <w:fldChar w:fldCharType="end"/>
            </w:r>
          </w:p>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79BB195" w14:textId="77777777" w:rsidR="00EA521F" w:rsidRDefault="00EA521F" w:rsidP="00301B8B">
      <w:pPr>
        <w:spacing w:line="240" w:lineRule="auto"/>
      </w:pPr>
      <w:r>
        <w:separator/>
      </w:r>
    </w:p>
  </w:footnote>
  <w:footnote w:type="continuationSeparator" w:id="0">
    <w:p w14:paraId="0A75638D" w14:textId="77777777" w:rsidR="00EA521F" w:rsidRDefault="00EA521F" w:rsidP="00301B8B">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E08964" w14:textId="77777777" w:rsidR="00EA521F" w:rsidRDefault="00EA521F">
    <w:r>
      <w:rPr>
        <w:noProof/>
        <w:lang w:eastAsia="pt-BR"/>
      </w:rPr>
      <w:drawing>
        <wp:anchor distT="0" distB="0" distL="114300" distR="114300" simplePos="0" relativeHeight="251660288" behindDoc="1" locked="0" layoutInCell="1" allowOverlap="1" wp14:anchorId="1AD41678" wp14:editId="556EAD4B">
          <wp:simplePos x="0" y="0"/>
          <wp:positionH relativeFrom="margin">
            <wp:posOffset>4596138</wp:posOffset>
          </wp:positionH>
          <wp:positionV relativeFrom="margin">
            <wp:posOffset>-1232741</wp:posOffset>
          </wp:positionV>
          <wp:extent cx="757555" cy="706755"/>
          <wp:effectExtent l="0" t="0" r="4445" b="0"/>
          <wp:wrapNone/>
          <wp:docPr id="76" name="Imagem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mrg_43592811c8293-brasa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7555" cy="706755"/>
                  </a:xfrm>
                  <a:prstGeom prst="rect">
                    <a:avLst/>
                  </a:prstGeom>
                </pic:spPr>
              </pic:pic>
            </a:graphicData>
          </a:graphic>
          <wp14:sizeRelH relativeFrom="margin">
            <wp14:pctWidth>0</wp14:pctWidth>
          </wp14:sizeRelH>
          <wp14:sizeRelV relativeFrom="margin">
            <wp14:pctHeight>0</wp14:pctHeight>
          </wp14:sizeRelV>
        </wp:anchor>
      </w:drawing>
    </w:r>
  </w:p>
  <w:tbl>
    <w:tblPr>
      <w:tblStyle w:val="Tabelacomgrade"/>
      <w:tblW w:w="5052" w:type="pct"/>
      <w:tblLook w:val="04A0" w:firstRow="1" w:lastRow="0" w:firstColumn="1" w:lastColumn="0" w:noHBand="0" w:noVBand="1"/>
    </w:tblPr>
    <w:tblGrid>
      <w:gridCol w:w="7197"/>
      <w:gridCol w:w="1614"/>
    </w:tblGrid>
    <w:tr w:rsidR="00EA521F" w:rsidRPr="003E2127" w14:paraId="607348AA" w14:textId="77777777" w:rsidTr="00D54970">
      <w:trPr>
        <w:trHeight w:val="281"/>
      </w:trPr>
      <w:tc>
        <w:tcPr>
          <w:tcW w:w="5000" w:type="pct"/>
          <w:gridSpan w:val="2"/>
          <w:tcBorders>
            <w:top w:val="nil"/>
            <w:left w:val="nil"/>
            <w:right w:val="nil"/>
          </w:tcBorders>
        </w:tcPr>
        <w:p w14:paraId="61038E34" w14:textId="77777777" w:rsidR="00EA521F" w:rsidRPr="003E2127" w:rsidRDefault="00EA521F" w:rsidP="004055D1">
          <w:pPr>
            <w:ind w:firstLine="0"/>
            <w:rPr>
              <w:b/>
            </w:rPr>
          </w:pPr>
          <w:r>
            <w:rPr>
              <w:noProof/>
              <w:lang w:eastAsia="pt-BR"/>
            </w:rPr>
            <w:drawing>
              <wp:anchor distT="0" distB="0" distL="114300" distR="114300" simplePos="0" relativeHeight="251657216" behindDoc="1" locked="0" layoutInCell="1" allowOverlap="1" wp14:anchorId="11FAFCD3" wp14:editId="64C1F7AD">
                <wp:simplePos x="0" y="0"/>
                <wp:positionH relativeFrom="margin">
                  <wp:posOffset>-635</wp:posOffset>
                </wp:positionH>
                <wp:positionV relativeFrom="margin">
                  <wp:posOffset>-415925</wp:posOffset>
                </wp:positionV>
                <wp:extent cx="1440815" cy="570230"/>
                <wp:effectExtent l="0" t="0" r="6985" b="1270"/>
                <wp:wrapNone/>
                <wp:docPr id="1" name="Imagem 3"/>
                <wp:cNvGraphicFramePr/>
                <a:graphic xmlns:a="http://schemas.openxmlformats.org/drawingml/2006/main">
                  <a:graphicData uri="http://schemas.openxmlformats.org/drawingml/2006/picture">
                    <pic:pic xmlns:pic="http://schemas.openxmlformats.org/drawingml/2006/picture">
                      <pic:nvPicPr>
                        <pic:cNvPr id="1317" name="Imagem 3"/>
                        <pic:cNvPicPr>
                          <a:picLocks noChangeAspect="1" noChangeArrowheads="1"/>
                        </pic:cNvPicPr>
                      </pic:nvPicPr>
                      <pic:blipFill>
                        <a:blip r:embed="rId2" cstate="print"/>
                        <a:srcRect/>
                        <a:stretch>
                          <a:fillRect/>
                        </a:stretch>
                      </pic:blipFill>
                      <pic:spPr bwMode="auto">
                        <a:xfrm>
                          <a:off x="0" y="0"/>
                          <a:ext cx="1440815" cy="570230"/>
                        </a:xfrm>
                        <a:prstGeom prst="rect">
                          <a:avLst/>
                        </a:prstGeom>
                        <a:noFill/>
                        <a:ln w="9525">
                          <a:noFill/>
                          <a:miter lim="800000"/>
                          <a:headEnd/>
                          <a:tailEnd/>
                        </a:ln>
                      </pic:spPr>
                    </pic:pic>
                  </a:graphicData>
                </a:graphic>
              </wp:anchor>
            </w:drawing>
          </w:r>
        </w:p>
      </w:tc>
    </w:tr>
    <w:tr w:rsidR="00EA521F" w14:paraId="479144B9" w14:textId="77777777" w:rsidTr="00D54970">
      <w:trPr>
        <w:trHeight w:val="194"/>
      </w:trPr>
      <w:tc>
        <w:tcPr>
          <w:tcW w:w="4084" w:type="pct"/>
          <w:vAlign w:val="bottom"/>
        </w:tcPr>
        <w:p w14:paraId="41B7918D" w14:textId="77777777" w:rsidR="00EA521F" w:rsidRPr="001F139F" w:rsidRDefault="00EA521F" w:rsidP="009F408C">
          <w:pPr>
            <w:spacing w:line="240" w:lineRule="auto"/>
            <w:ind w:firstLine="0"/>
            <w:rPr>
              <w:b/>
              <w:sz w:val="18"/>
              <w:szCs w:val="18"/>
            </w:rPr>
          </w:pPr>
          <w:r w:rsidRPr="001F139F">
            <w:rPr>
              <w:b/>
              <w:sz w:val="18"/>
              <w:szCs w:val="18"/>
            </w:rPr>
            <w:t>Código</w:t>
          </w:r>
        </w:p>
        <w:p w14:paraId="3A57A85D" w14:textId="57487948" w:rsidR="00EA521F" w:rsidRDefault="00EA521F" w:rsidP="00216017">
          <w:pPr>
            <w:pStyle w:val="Cabealho"/>
            <w:ind w:firstLine="0"/>
            <w:rPr>
              <w:u w:val="single"/>
            </w:rPr>
          </w:pPr>
          <w:r>
            <w:rPr>
              <w:sz w:val="18"/>
              <w:szCs w:val="18"/>
            </w:rPr>
            <w:t xml:space="preserve">PPCI – </w:t>
          </w:r>
          <w:r w:rsidRPr="00216017">
            <w:rPr>
              <w:sz w:val="18"/>
              <w:szCs w:val="18"/>
            </w:rPr>
            <w:t>Escola Municipal de Ensino Fundamental Alcides Maia</w:t>
          </w:r>
        </w:p>
      </w:tc>
      <w:tc>
        <w:tcPr>
          <w:tcW w:w="916" w:type="pct"/>
          <w:vAlign w:val="bottom"/>
        </w:tcPr>
        <w:p w14:paraId="4FE2BEF7" w14:textId="77777777" w:rsidR="00EA521F" w:rsidRPr="009F408C" w:rsidRDefault="00EA521F" w:rsidP="009F408C">
          <w:pPr>
            <w:spacing w:line="240" w:lineRule="auto"/>
            <w:ind w:firstLine="0"/>
            <w:rPr>
              <w:b/>
              <w:sz w:val="18"/>
              <w:szCs w:val="18"/>
            </w:rPr>
          </w:pPr>
          <w:r w:rsidRPr="009F408C">
            <w:rPr>
              <w:b/>
              <w:sz w:val="18"/>
              <w:szCs w:val="18"/>
            </w:rPr>
            <w:t>Revisão</w:t>
          </w:r>
        </w:p>
        <w:p w14:paraId="48C4F900" w14:textId="77777777" w:rsidR="00EA521F" w:rsidRPr="001022BD" w:rsidRDefault="00EA521F" w:rsidP="001022BD">
          <w:pPr>
            <w:pStyle w:val="Rodap"/>
            <w:ind w:firstLine="0"/>
            <w:jc w:val="center"/>
            <w:rPr>
              <w:sz w:val="18"/>
              <w:szCs w:val="18"/>
            </w:rPr>
          </w:pPr>
          <w:r w:rsidRPr="001022BD">
            <w:rPr>
              <w:sz w:val="18"/>
              <w:szCs w:val="18"/>
            </w:rPr>
            <w:t>0</w:t>
          </w:r>
        </w:p>
      </w:tc>
    </w:tr>
  </w:tbl>
  <w:p w14:paraId="2B06513D" w14:textId="77777777" w:rsidR="00EA521F" w:rsidRDefault="00EA521F" w:rsidP="007B7515">
    <w:pPr>
      <w:ind w:firstLine="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9"/>
    <w:multiLevelType w:val="singleLevel"/>
    <w:tmpl w:val="D3AE6B04"/>
    <w:lvl w:ilvl="0">
      <w:start w:val="1"/>
      <w:numFmt w:val="bullet"/>
      <w:pStyle w:val="Commarcadores"/>
      <w:lvlText w:val=""/>
      <w:lvlJc w:val="left"/>
      <w:pPr>
        <w:tabs>
          <w:tab w:val="num" w:pos="360"/>
        </w:tabs>
        <w:ind w:left="360" w:hanging="360"/>
      </w:pPr>
      <w:rPr>
        <w:rFonts w:ascii="Symbol" w:hAnsi="Symbol" w:hint="default"/>
      </w:rPr>
    </w:lvl>
  </w:abstractNum>
  <w:abstractNum w:abstractNumId="1">
    <w:nsid w:val="00000056"/>
    <w:multiLevelType w:val="multilevel"/>
    <w:tmpl w:val="00000056"/>
    <w:name w:val="WW8Num8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
    <w:nsid w:val="01E60B2D"/>
    <w:multiLevelType w:val="multilevel"/>
    <w:tmpl w:val="CFC42054"/>
    <w:lvl w:ilvl="0">
      <w:start w:val="6"/>
      <w:numFmt w:val="decimal"/>
      <w:lvlText w:val="%1"/>
      <w:lvlJc w:val="left"/>
      <w:pPr>
        <w:ind w:left="360" w:hanging="360"/>
      </w:pPr>
      <w:rPr>
        <w:rFonts w:hint="default"/>
      </w:rPr>
    </w:lvl>
    <w:lvl w:ilvl="1">
      <w:start w:val="1"/>
      <w:numFmt w:val="decimal"/>
      <w:lvlText w:val="%1.%2"/>
      <w:lvlJc w:val="left"/>
      <w:pPr>
        <w:ind w:left="1647" w:hanging="360"/>
      </w:pPr>
      <w:rPr>
        <w:rFonts w:hint="default"/>
      </w:rPr>
    </w:lvl>
    <w:lvl w:ilvl="2">
      <w:start w:val="1"/>
      <w:numFmt w:val="decimal"/>
      <w:lvlText w:val="%1.%2.%3"/>
      <w:lvlJc w:val="left"/>
      <w:pPr>
        <w:ind w:left="3294" w:hanging="720"/>
      </w:pPr>
      <w:rPr>
        <w:rFonts w:hint="default"/>
      </w:rPr>
    </w:lvl>
    <w:lvl w:ilvl="3">
      <w:start w:val="1"/>
      <w:numFmt w:val="decimal"/>
      <w:lvlText w:val="%1.%2.%3.%4"/>
      <w:lvlJc w:val="left"/>
      <w:pPr>
        <w:ind w:left="4941" w:hanging="1080"/>
      </w:pPr>
      <w:rPr>
        <w:rFonts w:hint="default"/>
      </w:rPr>
    </w:lvl>
    <w:lvl w:ilvl="4">
      <w:start w:val="1"/>
      <w:numFmt w:val="decimal"/>
      <w:lvlText w:val="%1.%2.%3.%4.%5"/>
      <w:lvlJc w:val="left"/>
      <w:pPr>
        <w:ind w:left="6228" w:hanging="1080"/>
      </w:pPr>
      <w:rPr>
        <w:rFonts w:hint="default"/>
      </w:rPr>
    </w:lvl>
    <w:lvl w:ilvl="5">
      <w:start w:val="1"/>
      <w:numFmt w:val="decimal"/>
      <w:lvlText w:val="%1.%2.%3.%4.%5.%6"/>
      <w:lvlJc w:val="left"/>
      <w:pPr>
        <w:ind w:left="7875" w:hanging="1440"/>
      </w:pPr>
      <w:rPr>
        <w:rFonts w:hint="default"/>
      </w:rPr>
    </w:lvl>
    <w:lvl w:ilvl="6">
      <w:start w:val="1"/>
      <w:numFmt w:val="decimal"/>
      <w:lvlText w:val="%1.%2.%3.%4.%5.%6.%7"/>
      <w:lvlJc w:val="left"/>
      <w:pPr>
        <w:ind w:left="9162" w:hanging="1440"/>
      </w:pPr>
      <w:rPr>
        <w:rFonts w:hint="default"/>
      </w:rPr>
    </w:lvl>
    <w:lvl w:ilvl="7">
      <w:start w:val="1"/>
      <w:numFmt w:val="decimal"/>
      <w:lvlText w:val="%1.%2.%3.%4.%5.%6.%7.%8"/>
      <w:lvlJc w:val="left"/>
      <w:pPr>
        <w:ind w:left="10809" w:hanging="1800"/>
      </w:pPr>
      <w:rPr>
        <w:rFonts w:hint="default"/>
      </w:rPr>
    </w:lvl>
    <w:lvl w:ilvl="8">
      <w:start w:val="1"/>
      <w:numFmt w:val="decimal"/>
      <w:lvlText w:val="%1.%2.%3.%4.%5.%6.%7.%8.%9"/>
      <w:lvlJc w:val="left"/>
      <w:pPr>
        <w:ind w:left="12096" w:hanging="1800"/>
      </w:pPr>
      <w:rPr>
        <w:rFonts w:hint="default"/>
      </w:rPr>
    </w:lvl>
  </w:abstractNum>
  <w:abstractNum w:abstractNumId="3">
    <w:nsid w:val="02215288"/>
    <w:multiLevelType w:val="hybridMultilevel"/>
    <w:tmpl w:val="1096A780"/>
    <w:lvl w:ilvl="0" w:tplc="1824773E">
      <w:start w:val="1"/>
      <w:numFmt w:val="decimal"/>
      <w:lvlText w:val="%1."/>
      <w:lvlJc w:val="left"/>
      <w:pPr>
        <w:ind w:left="927" w:hanging="360"/>
      </w:pPr>
      <w:rPr>
        <w:rFonts w:hint="default"/>
      </w:rPr>
    </w:lvl>
    <w:lvl w:ilvl="1" w:tplc="04160019">
      <w:start w:val="1"/>
      <w:numFmt w:val="lowerLetter"/>
      <w:lvlText w:val="%2."/>
      <w:lvlJc w:val="left"/>
      <w:pPr>
        <w:ind w:left="1647" w:hanging="360"/>
      </w:pPr>
    </w:lvl>
    <w:lvl w:ilvl="2" w:tplc="0416001B" w:tentative="1">
      <w:start w:val="1"/>
      <w:numFmt w:val="lowerRoman"/>
      <w:lvlText w:val="%3."/>
      <w:lvlJc w:val="right"/>
      <w:pPr>
        <w:ind w:left="2367" w:hanging="180"/>
      </w:pPr>
    </w:lvl>
    <w:lvl w:ilvl="3" w:tplc="0416000F" w:tentative="1">
      <w:start w:val="1"/>
      <w:numFmt w:val="decimal"/>
      <w:lvlText w:val="%4."/>
      <w:lvlJc w:val="left"/>
      <w:pPr>
        <w:ind w:left="3087" w:hanging="360"/>
      </w:pPr>
    </w:lvl>
    <w:lvl w:ilvl="4" w:tplc="04160019" w:tentative="1">
      <w:start w:val="1"/>
      <w:numFmt w:val="lowerLetter"/>
      <w:lvlText w:val="%5."/>
      <w:lvlJc w:val="left"/>
      <w:pPr>
        <w:ind w:left="3807" w:hanging="360"/>
      </w:pPr>
    </w:lvl>
    <w:lvl w:ilvl="5" w:tplc="0416001B" w:tentative="1">
      <w:start w:val="1"/>
      <w:numFmt w:val="lowerRoman"/>
      <w:lvlText w:val="%6."/>
      <w:lvlJc w:val="right"/>
      <w:pPr>
        <w:ind w:left="4527" w:hanging="180"/>
      </w:pPr>
    </w:lvl>
    <w:lvl w:ilvl="6" w:tplc="0416000F" w:tentative="1">
      <w:start w:val="1"/>
      <w:numFmt w:val="decimal"/>
      <w:lvlText w:val="%7."/>
      <w:lvlJc w:val="left"/>
      <w:pPr>
        <w:ind w:left="5247" w:hanging="360"/>
      </w:pPr>
    </w:lvl>
    <w:lvl w:ilvl="7" w:tplc="04160019" w:tentative="1">
      <w:start w:val="1"/>
      <w:numFmt w:val="lowerLetter"/>
      <w:lvlText w:val="%8."/>
      <w:lvlJc w:val="left"/>
      <w:pPr>
        <w:ind w:left="5967" w:hanging="360"/>
      </w:pPr>
    </w:lvl>
    <w:lvl w:ilvl="8" w:tplc="0416001B" w:tentative="1">
      <w:start w:val="1"/>
      <w:numFmt w:val="lowerRoman"/>
      <w:lvlText w:val="%9."/>
      <w:lvlJc w:val="right"/>
      <w:pPr>
        <w:ind w:left="6687" w:hanging="180"/>
      </w:pPr>
    </w:lvl>
  </w:abstractNum>
  <w:abstractNum w:abstractNumId="4">
    <w:nsid w:val="073F330C"/>
    <w:multiLevelType w:val="hybridMultilevel"/>
    <w:tmpl w:val="32A2F720"/>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5">
    <w:nsid w:val="1B374E22"/>
    <w:multiLevelType w:val="hybridMultilevel"/>
    <w:tmpl w:val="F6629020"/>
    <w:lvl w:ilvl="0" w:tplc="9ADC8BF6">
      <w:start w:val="1"/>
      <w:numFmt w:val="bullet"/>
      <w:lvlText w:val=""/>
      <w:lvlJc w:val="left"/>
      <w:pPr>
        <w:ind w:left="502" w:hanging="360"/>
      </w:pPr>
      <w:rPr>
        <w:rFonts w:ascii="Symbol" w:hAnsi="Symbol" w:hint="default"/>
        <w:color w:val="auto"/>
      </w:rPr>
    </w:lvl>
    <w:lvl w:ilvl="1" w:tplc="04160003" w:tentative="1">
      <w:start w:val="1"/>
      <w:numFmt w:val="bullet"/>
      <w:lvlText w:val="o"/>
      <w:lvlJc w:val="left"/>
      <w:pPr>
        <w:ind w:left="1222" w:hanging="360"/>
      </w:pPr>
      <w:rPr>
        <w:rFonts w:ascii="Courier New" w:hAnsi="Courier New" w:cs="Courier New" w:hint="default"/>
      </w:rPr>
    </w:lvl>
    <w:lvl w:ilvl="2" w:tplc="04160005" w:tentative="1">
      <w:start w:val="1"/>
      <w:numFmt w:val="bullet"/>
      <w:lvlText w:val=""/>
      <w:lvlJc w:val="left"/>
      <w:pPr>
        <w:ind w:left="1942" w:hanging="360"/>
      </w:pPr>
      <w:rPr>
        <w:rFonts w:ascii="Wingdings" w:hAnsi="Wingdings" w:hint="default"/>
      </w:rPr>
    </w:lvl>
    <w:lvl w:ilvl="3" w:tplc="04160001" w:tentative="1">
      <w:start w:val="1"/>
      <w:numFmt w:val="bullet"/>
      <w:lvlText w:val=""/>
      <w:lvlJc w:val="left"/>
      <w:pPr>
        <w:ind w:left="2662" w:hanging="360"/>
      </w:pPr>
      <w:rPr>
        <w:rFonts w:ascii="Symbol" w:hAnsi="Symbol" w:hint="default"/>
      </w:rPr>
    </w:lvl>
    <w:lvl w:ilvl="4" w:tplc="04160003" w:tentative="1">
      <w:start w:val="1"/>
      <w:numFmt w:val="bullet"/>
      <w:lvlText w:val="o"/>
      <w:lvlJc w:val="left"/>
      <w:pPr>
        <w:ind w:left="3382" w:hanging="360"/>
      </w:pPr>
      <w:rPr>
        <w:rFonts w:ascii="Courier New" w:hAnsi="Courier New" w:cs="Courier New" w:hint="default"/>
      </w:rPr>
    </w:lvl>
    <w:lvl w:ilvl="5" w:tplc="04160005" w:tentative="1">
      <w:start w:val="1"/>
      <w:numFmt w:val="bullet"/>
      <w:lvlText w:val=""/>
      <w:lvlJc w:val="left"/>
      <w:pPr>
        <w:ind w:left="4102" w:hanging="360"/>
      </w:pPr>
      <w:rPr>
        <w:rFonts w:ascii="Wingdings" w:hAnsi="Wingdings" w:hint="default"/>
      </w:rPr>
    </w:lvl>
    <w:lvl w:ilvl="6" w:tplc="04160001" w:tentative="1">
      <w:start w:val="1"/>
      <w:numFmt w:val="bullet"/>
      <w:lvlText w:val=""/>
      <w:lvlJc w:val="left"/>
      <w:pPr>
        <w:ind w:left="4822" w:hanging="360"/>
      </w:pPr>
      <w:rPr>
        <w:rFonts w:ascii="Symbol" w:hAnsi="Symbol" w:hint="default"/>
      </w:rPr>
    </w:lvl>
    <w:lvl w:ilvl="7" w:tplc="04160003" w:tentative="1">
      <w:start w:val="1"/>
      <w:numFmt w:val="bullet"/>
      <w:lvlText w:val="o"/>
      <w:lvlJc w:val="left"/>
      <w:pPr>
        <w:ind w:left="5542" w:hanging="360"/>
      </w:pPr>
      <w:rPr>
        <w:rFonts w:ascii="Courier New" w:hAnsi="Courier New" w:cs="Courier New" w:hint="default"/>
      </w:rPr>
    </w:lvl>
    <w:lvl w:ilvl="8" w:tplc="04160005" w:tentative="1">
      <w:start w:val="1"/>
      <w:numFmt w:val="bullet"/>
      <w:lvlText w:val=""/>
      <w:lvlJc w:val="left"/>
      <w:pPr>
        <w:ind w:left="6262" w:hanging="360"/>
      </w:pPr>
      <w:rPr>
        <w:rFonts w:ascii="Wingdings" w:hAnsi="Wingdings" w:hint="default"/>
      </w:rPr>
    </w:lvl>
  </w:abstractNum>
  <w:abstractNum w:abstractNumId="6">
    <w:nsid w:val="275054DA"/>
    <w:multiLevelType w:val="hybridMultilevel"/>
    <w:tmpl w:val="3D2C3C2E"/>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7">
    <w:nsid w:val="2C0C716C"/>
    <w:multiLevelType w:val="hybridMultilevel"/>
    <w:tmpl w:val="1B6C48F8"/>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8">
    <w:nsid w:val="2C1C777C"/>
    <w:multiLevelType w:val="hybridMultilevel"/>
    <w:tmpl w:val="2BEC86FA"/>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9">
    <w:nsid w:val="395368BE"/>
    <w:multiLevelType w:val="hybridMultilevel"/>
    <w:tmpl w:val="188E7DC6"/>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10">
    <w:nsid w:val="3F3E741D"/>
    <w:multiLevelType w:val="hybridMultilevel"/>
    <w:tmpl w:val="06AAED78"/>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1">
    <w:nsid w:val="402D4606"/>
    <w:multiLevelType w:val="multilevel"/>
    <w:tmpl w:val="9D2407DA"/>
    <w:lvl w:ilvl="0">
      <w:start w:val="1"/>
      <w:numFmt w:val="decimal"/>
      <w:lvlText w:val="%1."/>
      <w:lvlJc w:val="left"/>
      <w:pPr>
        <w:ind w:left="927" w:hanging="360"/>
      </w:pPr>
      <w:rPr>
        <w:rFonts w:ascii="Arial" w:eastAsiaTheme="majorEastAsia" w:hAnsi="Arial" w:cstheme="majorBidi"/>
      </w:rPr>
    </w:lvl>
    <w:lvl w:ilvl="1">
      <w:start w:val="1"/>
      <w:numFmt w:val="decimal"/>
      <w:isLgl/>
      <w:lvlText w:val="%1.%2"/>
      <w:lvlJc w:val="left"/>
      <w:pPr>
        <w:ind w:left="1778" w:hanging="360"/>
      </w:pPr>
      <w:rPr>
        <w:rFonts w:hint="default"/>
        <w:b/>
      </w:rPr>
    </w:lvl>
    <w:lvl w:ilvl="2">
      <w:start w:val="1"/>
      <w:numFmt w:val="decimal"/>
      <w:isLgl/>
      <w:lvlText w:val="%1.%2.%3"/>
      <w:lvlJc w:val="left"/>
      <w:pPr>
        <w:ind w:left="1996" w:hanging="720"/>
      </w:pPr>
      <w:rPr>
        <w:rFonts w:hint="default"/>
      </w:rPr>
    </w:lvl>
    <w:lvl w:ilvl="3">
      <w:start w:val="1"/>
      <w:numFmt w:val="decimal"/>
      <w:isLgl/>
      <w:lvlText w:val="%1.%2.%3.%4"/>
      <w:lvlJc w:val="left"/>
      <w:pPr>
        <w:ind w:left="1506" w:hanging="1080"/>
      </w:pPr>
      <w:rPr>
        <w:rFonts w:hint="default"/>
      </w:rPr>
    </w:lvl>
    <w:lvl w:ilvl="4">
      <w:start w:val="1"/>
      <w:numFmt w:val="decimal"/>
      <w:isLgl/>
      <w:lvlText w:val="%1.%2.%3.%4.%5"/>
      <w:lvlJc w:val="left"/>
      <w:pPr>
        <w:ind w:left="2291" w:hanging="1080"/>
      </w:pPr>
      <w:rPr>
        <w:rFonts w:hint="default"/>
      </w:rPr>
    </w:lvl>
    <w:lvl w:ilvl="5">
      <w:start w:val="1"/>
      <w:numFmt w:val="decimal"/>
      <w:isLgl/>
      <w:lvlText w:val="%1.%2.%3.%4.%5.%6"/>
      <w:lvlJc w:val="left"/>
      <w:pPr>
        <w:ind w:left="2651" w:hanging="1440"/>
      </w:pPr>
      <w:rPr>
        <w:rFonts w:hint="default"/>
      </w:rPr>
    </w:lvl>
    <w:lvl w:ilvl="6">
      <w:start w:val="1"/>
      <w:numFmt w:val="decimal"/>
      <w:isLgl/>
      <w:lvlText w:val="%1.%2.%3.%4.%5.%6.%7"/>
      <w:lvlJc w:val="left"/>
      <w:pPr>
        <w:ind w:left="2651" w:hanging="1440"/>
      </w:pPr>
      <w:rPr>
        <w:rFonts w:hint="default"/>
      </w:rPr>
    </w:lvl>
    <w:lvl w:ilvl="7">
      <w:start w:val="1"/>
      <w:numFmt w:val="decimal"/>
      <w:isLgl/>
      <w:lvlText w:val="%1.%2.%3.%4.%5.%6.%7.%8"/>
      <w:lvlJc w:val="left"/>
      <w:pPr>
        <w:ind w:left="3011" w:hanging="1800"/>
      </w:pPr>
      <w:rPr>
        <w:rFonts w:hint="default"/>
      </w:rPr>
    </w:lvl>
    <w:lvl w:ilvl="8">
      <w:start w:val="1"/>
      <w:numFmt w:val="decimal"/>
      <w:isLgl/>
      <w:lvlText w:val="%1.%2.%3.%4.%5.%6.%7.%8.%9"/>
      <w:lvlJc w:val="left"/>
      <w:pPr>
        <w:ind w:left="3011" w:hanging="1800"/>
      </w:pPr>
      <w:rPr>
        <w:rFonts w:hint="default"/>
      </w:rPr>
    </w:lvl>
  </w:abstractNum>
  <w:abstractNum w:abstractNumId="12">
    <w:nsid w:val="4DAB65DA"/>
    <w:multiLevelType w:val="hybridMultilevel"/>
    <w:tmpl w:val="39A8753A"/>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3">
    <w:nsid w:val="55AA126F"/>
    <w:multiLevelType w:val="multilevel"/>
    <w:tmpl w:val="B720DB88"/>
    <w:lvl w:ilvl="0">
      <w:start w:val="3"/>
      <w:numFmt w:val="decimal"/>
      <w:lvlText w:val="%1"/>
      <w:lvlJc w:val="left"/>
      <w:pPr>
        <w:ind w:left="360" w:hanging="360"/>
      </w:pPr>
      <w:rPr>
        <w:rFonts w:hint="default"/>
      </w:rPr>
    </w:lvl>
    <w:lvl w:ilvl="1">
      <w:start w:val="1"/>
      <w:numFmt w:val="decimal"/>
      <w:lvlText w:val="%1.%2"/>
      <w:lvlJc w:val="left"/>
      <w:pPr>
        <w:ind w:left="1647" w:hanging="360"/>
      </w:pPr>
      <w:rPr>
        <w:rFonts w:hint="default"/>
      </w:rPr>
    </w:lvl>
    <w:lvl w:ilvl="2">
      <w:start w:val="1"/>
      <w:numFmt w:val="decimal"/>
      <w:lvlText w:val="%1.%2.%3"/>
      <w:lvlJc w:val="left"/>
      <w:pPr>
        <w:ind w:left="3294" w:hanging="720"/>
      </w:pPr>
      <w:rPr>
        <w:rFonts w:hint="default"/>
      </w:rPr>
    </w:lvl>
    <w:lvl w:ilvl="3">
      <w:start w:val="1"/>
      <w:numFmt w:val="decimal"/>
      <w:lvlText w:val="%1.%2.%3.%4"/>
      <w:lvlJc w:val="left"/>
      <w:pPr>
        <w:ind w:left="4941" w:hanging="1080"/>
      </w:pPr>
      <w:rPr>
        <w:rFonts w:hint="default"/>
      </w:rPr>
    </w:lvl>
    <w:lvl w:ilvl="4">
      <w:start w:val="1"/>
      <w:numFmt w:val="decimal"/>
      <w:lvlText w:val="%1.%2.%3.%4.%5"/>
      <w:lvlJc w:val="left"/>
      <w:pPr>
        <w:ind w:left="6228" w:hanging="1080"/>
      </w:pPr>
      <w:rPr>
        <w:rFonts w:hint="default"/>
      </w:rPr>
    </w:lvl>
    <w:lvl w:ilvl="5">
      <w:start w:val="1"/>
      <w:numFmt w:val="decimal"/>
      <w:lvlText w:val="%1.%2.%3.%4.%5.%6"/>
      <w:lvlJc w:val="left"/>
      <w:pPr>
        <w:ind w:left="7875" w:hanging="1440"/>
      </w:pPr>
      <w:rPr>
        <w:rFonts w:hint="default"/>
      </w:rPr>
    </w:lvl>
    <w:lvl w:ilvl="6">
      <w:start w:val="1"/>
      <w:numFmt w:val="decimal"/>
      <w:lvlText w:val="%1.%2.%3.%4.%5.%6.%7"/>
      <w:lvlJc w:val="left"/>
      <w:pPr>
        <w:ind w:left="9162" w:hanging="1440"/>
      </w:pPr>
      <w:rPr>
        <w:rFonts w:hint="default"/>
      </w:rPr>
    </w:lvl>
    <w:lvl w:ilvl="7">
      <w:start w:val="1"/>
      <w:numFmt w:val="decimal"/>
      <w:lvlText w:val="%1.%2.%3.%4.%5.%6.%7.%8"/>
      <w:lvlJc w:val="left"/>
      <w:pPr>
        <w:ind w:left="10809" w:hanging="1800"/>
      </w:pPr>
      <w:rPr>
        <w:rFonts w:hint="default"/>
      </w:rPr>
    </w:lvl>
    <w:lvl w:ilvl="8">
      <w:start w:val="1"/>
      <w:numFmt w:val="decimal"/>
      <w:lvlText w:val="%1.%2.%3.%4.%5.%6.%7.%8.%9"/>
      <w:lvlJc w:val="left"/>
      <w:pPr>
        <w:ind w:left="12096" w:hanging="1800"/>
      </w:pPr>
      <w:rPr>
        <w:rFonts w:hint="default"/>
      </w:rPr>
    </w:lvl>
  </w:abstractNum>
  <w:abstractNum w:abstractNumId="14">
    <w:nsid w:val="63446792"/>
    <w:multiLevelType w:val="multilevel"/>
    <w:tmpl w:val="7CF2C562"/>
    <w:lvl w:ilvl="0">
      <w:start w:val="7"/>
      <w:numFmt w:val="decimal"/>
      <w:lvlText w:val="%1"/>
      <w:lvlJc w:val="left"/>
      <w:pPr>
        <w:ind w:left="360" w:hanging="360"/>
      </w:pPr>
      <w:rPr>
        <w:rFonts w:hint="default"/>
      </w:rPr>
    </w:lvl>
    <w:lvl w:ilvl="1">
      <w:start w:val="1"/>
      <w:numFmt w:val="decimal"/>
      <w:lvlText w:val="%1.%2"/>
      <w:lvlJc w:val="left"/>
      <w:pPr>
        <w:ind w:left="1211" w:hanging="36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633" w:hanging="108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695" w:hanging="144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757" w:hanging="1800"/>
      </w:pPr>
      <w:rPr>
        <w:rFonts w:hint="default"/>
      </w:rPr>
    </w:lvl>
    <w:lvl w:ilvl="8">
      <w:start w:val="1"/>
      <w:numFmt w:val="decimal"/>
      <w:lvlText w:val="%1.%2.%3.%4.%5.%6.%7.%8.%9"/>
      <w:lvlJc w:val="left"/>
      <w:pPr>
        <w:ind w:left="8608" w:hanging="1800"/>
      </w:pPr>
      <w:rPr>
        <w:rFonts w:hint="default"/>
      </w:rPr>
    </w:lvl>
  </w:abstractNum>
  <w:abstractNum w:abstractNumId="15">
    <w:nsid w:val="64AD167C"/>
    <w:multiLevelType w:val="hybridMultilevel"/>
    <w:tmpl w:val="B5A04766"/>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6">
    <w:nsid w:val="72877049"/>
    <w:multiLevelType w:val="hybridMultilevel"/>
    <w:tmpl w:val="BEF42476"/>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17">
    <w:nsid w:val="78745276"/>
    <w:multiLevelType w:val="hybridMultilevel"/>
    <w:tmpl w:val="9B38255C"/>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num w:numId="1">
    <w:abstractNumId w:val="11"/>
  </w:num>
  <w:num w:numId="2">
    <w:abstractNumId w:val="14"/>
  </w:num>
  <w:num w:numId="3">
    <w:abstractNumId w:val="5"/>
  </w:num>
  <w:num w:numId="4">
    <w:abstractNumId w:val="10"/>
  </w:num>
  <w:num w:numId="5">
    <w:abstractNumId w:val="4"/>
  </w:num>
  <w:num w:numId="6">
    <w:abstractNumId w:val="12"/>
  </w:num>
  <w:num w:numId="7">
    <w:abstractNumId w:val="17"/>
  </w:num>
  <w:num w:numId="8">
    <w:abstractNumId w:val="15"/>
  </w:num>
  <w:num w:numId="9">
    <w:abstractNumId w:val="8"/>
  </w:num>
  <w:num w:numId="10">
    <w:abstractNumId w:val="6"/>
  </w:num>
  <w:num w:numId="11">
    <w:abstractNumId w:val="0"/>
  </w:num>
  <w:num w:numId="12">
    <w:abstractNumId w:val="7"/>
  </w:num>
  <w:num w:numId="13">
    <w:abstractNumId w:val="16"/>
  </w:num>
  <w:num w:numId="14">
    <w:abstractNumId w:val="3"/>
  </w:num>
  <w:num w:numId="15">
    <w:abstractNumId w:val="9"/>
  </w:num>
  <w:num w:numId="16">
    <w:abstractNumId w:val="2"/>
  </w:num>
  <w:num w:numId="17">
    <w:abstractNumId w:val="13"/>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defaultTabStop w:val="397"/>
  <w:hyphenationZone w:val="425"/>
  <w:drawingGridHorizontalSpacing w:val="110"/>
  <w:displayHorizontalDrawingGridEvery w:val="2"/>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40677"/>
    <w:rsid w:val="00000C56"/>
    <w:rsid w:val="000017A4"/>
    <w:rsid w:val="000020C4"/>
    <w:rsid w:val="00002C54"/>
    <w:rsid w:val="00005CBA"/>
    <w:rsid w:val="00005CE4"/>
    <w:rsid w:val="000064BF"/>
    <w:rsid w:val="000077B1"/>
    <w:rsid w:val="00007CB9"/>
    <w:rsid w:val="00010412"/>
    <w:rsid w:val="00010995"/>
    <w:rsid w:val="00011790"/>
    <w:rsid w:val="00014B66"/>
    <w:rsid w:val="000152C7"/>
    <w:rsid w:val="000160CD"/>
    <w:rsid w:val="000163AE"/>
    <w:rsid w:val="00016EEE"/>
    <w:rsid w:val="0001743E"/>
    <w:rsid w:val="00017449"/>
    <w:rsid w:val="00020554"/>
    <w:rsid w:val="0002146D"/>
    <w:rsid w:val="00021D12"/>
    <w:rsid w:val="00021FBD"/>
    <w:rsid w:val="000229FF"/>
    <w:rsid w:val="00023147"/>
    <w:rsid w:val="000236E8"/>
    <w:rsid w:val="00023704"/>
    <w:rsid w:val="000251AA"/>
    <w:rsid w:val="000254E2"/>
    <w:rsid w:val="0002563B"/>
    <w:rsid w:val="00025ACF"/>
    <w:rsid w:val="00026FC3"/>
    <w:rsid w:val="000272DD"/>
    <w:rsid w:val="00027B68"/>
    <w:rsid w:val="000300A3"/>
    <w:rsid w:val="0003224E"/>
    <w:rsid w:val="0003435A"/>
    <w:rsid w:val="00034C8B"/>
    <w:rsid w:val="0003603F"/>
    <w:rsid w:val="00036753"/>
    <w:rsid w:val="000369AB"/>
    <w:rsid w:val="00036FAD"/>
    <w:rsid w:val="00037195"/>
    <w:rsid w:val="00037A25"/>
    <w:rsid w:val="00037ADD"/>
    <w:rsid w:val="00040405"/>
    <w:rsid w:val="000404ED"/>
    <w:rsid w:val="000408AB"/>
    <w:rsid w:val="00042FE0"/>
    <w:rsid w:val="0004325F"/>
    <w:rsid w:val="000433D7"/>
    <w:rsid w:val="000438EB"/>
    <w:rsid w:val="00043B08"/>
    <w:rsid w:val="00044049"/>
    <w:rsid w:val="00045ED7"/>
    <w:rsid w:val="00046A8F"/>
    <w:rsid w:val="00046E3E"/>
    <w:rsid w:val="00046EE7"/>
    <w:rsid w:val="00047502"/>
    <w:rsid w:val="0004761D"/>
    <w:rsid w:val="00047627"/>
    <w:rsid w:val="00047AB0"/>
    <w:rsid w:val="00050496"/>
    <w:rsid w:val="000513D9"/>
    <w:rsid w:val="00051AB5"/>
    <w:rsid w:val="00051C0D"/>
    <w:rsid w:val="00051CF3"/>
    <w:rsid w:val="00051DAE"/>
    <w:rsid w:val="0005388A"/>
    <w:rsid w:val="000538FF"/>
    <w:rsid w:val="00053944"/>
    <w:rsid w:val="00053EA6"/>
    <w:rsid w:val="000544BB"/>
    <w:rsid w:val="00054657"/>
    <w:rsid w:val="000546EE"/>
    <w:rsid w:val="00055A76"/>
    <w:rsid w:val="00055C60"/>
    <w:rsid w:val="000561E4"/>
    <w:rsid w:val="00056560"/>
    <w:rsid w:val="00056989"/>
    <w:rsid w:val="000570EB"/>
    <w:rsid w:val="00060D3C"/>
    <w:rsid w:val="000614C6"/>
    <w:rsid w:val="00061D97"/>
    <w:rsid w:val="00062331"/>
    <w:rsid w:val="000625AE"/>
    <w:rsid w:val="000643E2"/>
    <w:rsid w:val="00064A65"/>
    <w:rsid w:val="00064E19"/>
    <w:rsid w:val="0006544E"/>
    <w:rsid w:val="00065D9A"/>
    <w:rsid w:val="0006648B"/>
    <w:rsid w:val="00066768"/>
    <w:rsid w:val="0006722E"/>
    <w:rsid w:val="000672F6"/>
    <w:rsid w:val="000674C2"/>
    <w:rsid w:val="00067BB5"/>
    <w:rsid w:val="00070285"/>
    <w:rsid w:val="00070525"/>
    <w:rsid w:val="00070576"/>
    <w:rsid w:val="00072012"/>
    <w:rsid w:val="000730AA"/>
    <w:rsid w:val="00073553"/>
    <w:rsid w:val="000739AC"/>
    <w:rsid w:val="00073A88"/>
    <w:rsid w:val="00073DE3"/>
    <w:rsid w:val="000762C8"/>
    <w:rsid w:val="00076CB7"/>
    <w:rsid w:val="000771C4"/>
    <w:rsid w:val="00080471"/>
    <w:rsid w:val="00080725"/>
    <w:rsid w:val="00081881"/>
    <w:rsid w:val="00082225"/>
    <w:rsid w:val="00084D1F"/>
    <w:rsid w:val="00086EBD"/>
    <w:rsid w:val="00087267"/>
    <w:rsid w:val="00087396"/>
    <w:rsid w:val="00091355"/>
    <w:rsid w:val="00093190"/>
    <w:rsid w:val="00093741"/>
    <w:rsid w:val="00094CDD"/>
    <w:rsid w:val="00094E68"/>
    <w:rsid w:val="000959A9"/>
    <w:rsid w:val="00095B14"/>
    <w:rsid w:val="00095EAA"/>
    <w:rsid w:val="000966CB"/>
    <w:rsid w:val="00096DCC"/>
    <w:rsid w:val="000A0DE2"/>
    <w:rsid w:val="000A1201"/>
    <w:rsid w:val="000A194F"/>
    <w:rsid w:val="000A200A"/>
    <w:rsid w:val="000A2A6B"/>
    <w:rsid w:val="000A38D2"/>
    <w:rsid w:val="000A492F"/>
    <w:rsid w:val="000A5D37"/>
    <w:rsid w:val="000A5DF1"/>
    <w:rsid w:val="000A696D"/>
    <w:rsid w:val="000A6D19"/>
    <w:rsid w:val="000B06DF"/>
    <w:rsid w:val="000B132B"/>
    <w:rsid w:val="000B20F3"/>
    <w:rsid w:val="000B26CB"/>
    <w:rsid w:val="000B3953"/>
    <w:rsid w:val="000B4748"/>
    <w:rsid w:val="000B5654"/>
    <w:rsid w:val="000B6935"/>
    <w:rsid w:val="000B6E83"/>
    <w:rsid w:val="000B7567"/>
    <w:rsid w:val="000C0B74"/>
    <w:rsid w:val="000C0CB0"/>
    <w:rsid w:val="000C1B8F"/>
    <w:rsid w:val="000C1CB8"/>
    <w:rsid w:val="000C2816"/>
    <w:rsid w:val="000C39F3"/>
    <w:rsid w:val="000C3E4C"/>
    <w:rsid w:val="000C42E7"/>
    <w:rsid w:val="000C4DD4"/>
    <w:rsid w:val="000C55BA"/>
    <w:rsid w:val="000C59BC"/>
    <w:rsid w:val="000C6797"/>
    <w:rsid w:val="000C684C"/>
    <w:rsid w:val="000C6F50"/>
    <w:rsid w:val="000C7193"/>
    <w:rsid w:val="000C7AFD"/>
    <w:rsid w:val="000C7C53"/>
    <w:rsid w:val="000D0EA5"/>
    <w:rsid w:val="000D0EE8"/>
    <w:rsid w:val="000D0F37"/>
    <w:rsid w:val="000D1E76"/>
    <w:rsid w:val="000D363D"/>
    <w:rsid w:val="000D451A"/>
    <w:rsid w:val="000D4E15"/>
    <w:rsid w:val="000D661B"/>
    <w:rsid w:val="000D69C9"/>
    <w:rsid w:val="000E07DF"/>
    <w:rsid w:val="000E08B4"/>
    <w:rsid w:val="000E2BE8"/>
    <w:rsid w:val="000E37FF"/>
    <w:rsid w:val="000E492B"/>
    <w:rsid w:val="000E4B66"/>
    <w:rsid w:val="000E5DB4"/>
    <w:rsid w:val="000E6AB0"/>
    <w:rsid w:val="000E7C0C"/>
    <w:rsid w:val="000F198C"/>
    <w:rsid w:val="000F3957"/>
    <w:rsid w:val="000F3F05"/>
    <w:rsid w:val="000F469B"/>
    <w:rsid w:val="000F6845"/>
    <w:rsid w:val="000F694F"/>
    <w:rsid w:val="000F7C49"/>
    <w:rsid w:val="00100EC1"/>
    <w:rsid w:val="001022BD"/>
    <w:rsid w:val="00102710"/>
    <w:rsid w:val="00102DC3"/>
    <w:rsid w:val="001031FD"/>
    <w:rsid w:val="0010487F"/>
    <w:rsid w:val="00104C4D"/>
    <w:rsid w:val="0010567A"/>
    <w:rsid w:val="00105790"/>
    <w:rsid w:val="00105DAC"/>
    <w:rsid w:val="001060C0"/>
    <w:rsid w:val="0010655A"/>
    <w:rsid w:val="00106832"/>
    <w:rsid w:val="001068FA"/>
    <w:rsid w:val="00106AA9"/>
    <w:rsid w:val="001108B6"/>
    <w:rsid w:val="00112F12"/>
    <w:rsid w:val="00113931"/>
    <w:rsid w:val="00114268"/>
    <w:rsid w:val="0011497C"/>
    <w:rsid w:val="001149CF"/>
    <w:rsid w:val="001162A4"/>
    <w:rsid w:val="001171B6"/>
    <w:rsid w:val="001171EF"/>
    <w:rsid w:val="0011747E"/>
    <w:rsid w:val="00121494"/>
    <w:rsid w:val="00122378"/>
    <w:rsid w:val="00123E47"/>
    <w:rsid w:val="00124512"/>
    <w:rsid w:val="00124EC8"/>
    <w:rsid w:val="0012591D"/>
    <w:rsid w:val="001259B3"/>
    <w:rsid w:val="00125EA7"/>
    <w:rsid w:val="001263D2"/>
    <w:rsid w:val="001265D1"/>
    <w:rsid w:val="00126DA9"/>
    <w:rsid w:val="001322F6"/>
    <w:rsid w:val="00135A5C"/>
    <w:rsid w:val="00136682"/>
    <w:rsid w:val="00136BDB"/>
    <w:rsid w:val="0013741E"/>
    <w:rsid w:val="00137599"/>
    <w:rsid w:val="00140F40"/>
    <w:rsid w:val="0014289C"/>
    <w:rsid w:val="00143202"/>
    <w:rsid w:val="00145F08"/>
    <w:rsid w:val="00146101"/>
    <w:rsid w:val="001464CF"/>
    <w:rsid w:val="0014674B"/>
    <w:rsid w:val="001474A0"/>
    <w:rsid w:val="00150169"/>
    <w:rsid w:val="0015073C"/>
    <w:rsid w:val="00151C79"/>
    <w:rsid w:val="001521B4"/>
    <w:rsid w:val="00152653"/>
    <w:rsid w:val="00152B83"/>
    <w:rsid w:val="00154DFC"/>
    <w:rsid w:val="00155970"/>
    <w:rsid w:val="001560F0"/>
    <w:rsid w:val="00157AE9"/>
    <w:rsid w:val="00157D0B"/>
    <w:rsid w:val="00160EE4"/>
    <w:rsid w:val="00161037"/>
    <w:rsid w:val="00162DAE"/>
    <w:rsid w:val="00163F15"/>
    <w:rsid w:val="00164F7F"/>
    <w:rsid w:val="001670B1"/>
    <w:rsid w:val="001676CA"/>
    <w:rsid w:val="00167B0B"/>
    <w:rsid w:val="00167D97"/>
    <w:rsid w:val="00167E5C"/>
    <w:rsid w:val="00167E6E"/>
    <w:rsid w:val="00170635"/>
    <w:rsid w:val="00171649"/>
    <w:rsid w:val="0017207F"/>
    <w:rsid w:val="00173770"/>
    <w:rsid w:val="001752E4"/>
    <w:rsid w:val="001758DC"/>
    <w:rsid w:val="00175BF7"/>
    <w:rsid w:val="00175E93"/>
    <w:rsid w:val="00176C55"/>
    <w:rsid w:val="00176D06"/>
    <w:rsid w:val="00177430"/>
    <w:rsid w:val="0018060E"/>
    <w:rsid w:val="001821AD"/>
    <w:rsid w:val="00183515"/>
    <w:rsid w:val="00183EB1"/>
    <w:rsid w:val="0018415A"/>
    <w:rsid w:val="0018494B"/>
    <w:rsid w:val="0018497C"/>
    <w:rsid w:val="0018641C"/>
    <w:rsid w:val="00187D61"/>
    <w:rsid w:val="001907DB"/>
    <w:rsid w:val="00191DE0"/>
    <w:rsid w:val="001939FB"/>
    <w:rsid w:val="00193FD6"/>
    <w:rsid w:val="00194186"/>
    <w:rsid w:val="00194191"/>
    <w:rsid w:val="00194D70"/>
    <w:rsid w:val="00195E80"/>
    <w:rsid w:val="0019677F"/>
    <w:rsid w:val="0019694D"/>
    <w:rsid w:val="00196AD2"/>
    <w:rsid w:val="001978DD"/>
    <w:rsid w:val="001979D3"/>
    <w:rsid w:val="001A178D"/>
    <w:rsid w:val="001A3401"/>
    <w:rsid w:val="001A476E"/>
    <w:rsid w:val="001A4C5A"/>
    <w:rsid w:val="001A641F"/>
    <w:rsid w:val="001A6F4B"/>
    <w:rsid w:val="001B125D"/>
    <w:rsid w:val="001B1ACD"/>
    <w:rsid w:val="001B21BC"/>
    <w:rsid w:val="001B266A"/>
    <w:rsid w:val="001B3EDE"/>
    <w:rsid w:val="001B669F"/>
    <w:rsid w:val="001B7106"/>
    <w:rsid w:val="001B7322"/>
    <w:rsid w:val="001C05D7"/>
    <w:rsid w:val="001C1497"/>
    <w:rsid w:val="001C1D38"/>
    <w:rsid w:val="001C23DE"/>
    <w:rsid w:val="001C42D4"/>
    <w:rsid w:val="001C4A94"/>
    <w:rsid w:val="001C4DAA"/>
    <w:rsid w:val="001C4E3E"/>
    <w:rsid w:val="001C5E18"/>
    <w:rsid w:val="001C7373"/>
    <w:rsid w:val="001C77FB"/>
    <w:rsid w:val="001C7EB9"/>
    <w:rsid w:val="001D2420"/>
    <w:rsid w:val="001D2505"/>
    <w:rsid w:val="001D2B10"/>
    <w:rsid w:val="001D2FB9"/>
    <w:rsid w:val="001D3D02"/>
    <w:rsid w:val="001D4CAE"/>
    <w:rsid w:val="001D66CC"/>
    <w:rsid w:val="001D6E47"/>
    <w:rsid w:val="001D6EB9"/>
    <w:rsid w:val="001D70F1"/>
    <w:rsid w:val="001D7D46"/>
    <w:rsid w:val="001E1A5E"/>
    <w:rsid w:val="001E1E6D"/>
    <w:rsid w:val="001E3369"/>
    <w:rsid w:val="001E4779"/>
    <w:rsid w:val="001E5B3A"/>
    <w:rsid w:val="001E6674"/>
    <w:rsid w:val="001E670F"/>
    <w:rsid w:val="001E7D35"/>
    <w:rsid w:val="001F009B"/>
    <w:rsid w:val="001F00E7"/>
    <w:rsid w:val="001F139F"/>
    <w:rsid w:val="001F18A4"/>
    <w:rsid w:val="001F22E4"/>
    <w:rsid w:val="001F3A11"/>
    <w:rsid w:val="001F4CD2"/>
    <w:rsid w:val="001F5719"/>
    <w:rsid w:val="00200A33"/>
    <w:rsid w:val="00201D20"/>
    <w:rsid w:val="00201ED8"/>
    <w:rsid w:val="00202208"/>
    <w:rsid w:val="002026C4"/>
    <w:rsid w:val="00203287"/>
    <w:rsid w:val="002037AD"/>
    <w:rsid w:val="00204908"/>
    <w:rsid w:val="0021087E"/>
    <w:rsid w:val="00210965"/>
    <w:rsid w:val="00211658"/>
    <w:rsid w:val="00211F7D"/>
    <w:rsid w:val="0021404F"/>
    <w:rsid w:val="0021437D"/>
    <w:rsid w:val="00214B40"/>
    <w:rsid w:val="002158EF"/>
    <w:rsid w:val="00216017"/>
    <w:rsid w:val="00216477"/>
    <w:rsid w:val="00216893"/>
    <w:rsid w:val="00217221"/>
    <w:rsid w:val="002174C3"/>
    <w:rsid w:val="00217BED"/>
    <w:rsid w:val="002205E8"/>
    <w:rsid w:val="00220877"/>
    <w:rsid w:val="00221A3A"/>
    <w:rsid w:val="0022219A"/>
    <w:rsid w:val="002229E9"/>
    <w:rsid w:val="00222E23"/>
    <w:rsid w:val="00223E35"/>
    <w:rsid w:val="00223FFF"/>
    <w:rsid w:val="002246DA"/>
    <w:rsid w:val="002254C3"/>
    <w:rsid w:val="002259C9"/>
    <w:rsid w:val="00226A0D"/>
    <w:rsid w:val="00227515"/>
    <w:rsid w:val="0022794E"/>
    <w:rsid w:val="00230019"/>
    <w:rsid w:val="002309DB"/>
    <w:rsid w:val="00231C74"/>
    <w:rsid w:val="002320C0"/>
    <w:rsid w:val="00232135"/>
    <w:rsid w:val="00232B9B"/>
    <w:rsid w:val="00233200"/>
    <w:rsid w:val="002342AF"/>
    <w:rsid w:val="00235445"/>
    <w:rsid w:val="0023563D"/>
    <w:rsid w:val="00235B25"/>
    <w:rsid w:val="00236C43"/>
    <w:rsid w:val="00237F77"/>
    <w:rsid w:val="0024007E"/>
    <w:rsid w:val="002401D8"/>
    <w:rsid w:val="00240D9D"/>
    <w:rsid w:val="00241DA9"/>
    <w:rsid w:val="002426E6"/>
    <w:rsid w:val="00243761"/>
    <w:rsid w:val="00244153"/>
    <w:rsid w:val="0024464B"/>
    <w:rsid w:val="00245196"/>
    <w:rsid w:val="0024707A"/>
    <w:rsid w:val="00247598"/>
    <w:rsid w:val="002508C4"/>
    <w:rsid w:val="00250C6C"/>
    <w:rsid w:val="0025109B"/>
    <w:rsid w:val="002512F4"/>
    <w:rsid w:val="00251B50"/>
    <w:rsid w:val="00252758"/>
    <w:rsid w:val="00252EBE"/>
    <w:rsid w:val="0025335A"/>
    <w:rsid w:val="00254011"/>
    <w:rsid w:val="002541F0"/>
    <w:rsid w:val="002553E7"/>
    <w:rsid w:val="002563E1"/>
    <w:rsid w:val="002568EA"/>
    <w:rsid w:val="0025715A"/>
    <w:rsid w:val="002579D1"/>
    <w:rsid w:val="002604DD"/>
    <w:rsid w:val="00260F84"/>
    <w:rsid w:val="0026117F"/>
    <w:rsid w:val="0026154C"/>
    <w:rsid w:val="00262C37"/>
    <w:rsid w:val="0026344B"/>
    <w:rsid w:val="0026487E"/>
    <w:rsid w:val="00264F32"/>
    <w:rsid w:val="00270053"/>
    <w:rsid w:val="002702A6"/>
    <w:rsid w:val="00272215"/>
    <w:rsid w:val="00273081"/>
    <w:rsid w:val="00274B1C"/>
    <w:rsid w:val="00274C69"/>
    <w:rsid w:val="00275181"/>
    <w:rsid w:val="00275E7D"/>
    <w:rsid w:val="00276A1B"/>
    <w:rsid w:val="00276AC6"/>
    <w:rsid w:val="00276EA8"/>
    <w:rsid w:val="002771CC"/>
    <w:rsid w:val="002773A8"/>
    <w:rsid w:val="0027758D"/>
    <w:rsid w:val="00280740"/>
    <w:rsid w:val="00280A0E"/>
    <w:rsid w:val="00283612"/>
    <w:rsid w:val="0028436F"/>
    <w:rsid w:val="00285357"/>
    <w:rsid w:val="00285794"/>
    <w:rsid w:val="00286208"/>
    <w:rsid w:val="00290B25"/>
    <w:rsid w:val="00291317"/>
    <w:rsid w:val="002923D6"/>
    <w:rsid w:val="00293005"/>
    <w:rsid w:val="002931DE"/>
    <w:rsid w:val="002935A3"/>
    <w:rsid w:val="00293DFB"/>
    <w:rsid w:val="00294867"/>
    <w:rsid w:val="00296D92"/>
    <w:rsid w:val="00296EF7"/>
    <w:rsid w:val="00297AB9"/>
    <w:rsid w:val="00297DAE"/>
    <w:rsid w:val="002A0075"/>
    <w:rsid w:val="002A0405"/>
    <w:rsid w:val="002A0DC2"/>
    <w:rsid w:val="002A16DB"/>
    <w:rsid w:val="002A247E"/>
    <w:rsid w:val="002A282F"/>
    <w:rsid w:val="002A2CFF"/>
    <w:rsid w:val="002A31B0"/>
    <w:rsid w:val="002A441C"/>
    <w:rsid w:val="002A528E"/>
    <w:rsid w:val="002A616F"/>
    <w:rsid w:val="002A67CA"/>
    <w:rsid w:val="002A6834"/>
    <w:rsid w:val="002B06B9"/>
    <w:rsid w:val="002B11E7"/>
    <w:rsid w:val="002B1860"/>
    <w:rsid w:val="002B2231"/>
    <w:rsid w:val="002B423E"/>
    <w:rsid w:val="002B657E"/>
    <w:rsid w:val="002C0189"/>
    <w:rsid w:val="002C0368"/>
    <w:rsid w:val="002C0FD2"/>
    <w:rsid w:val="002C2057"/>
    <w:rsid w:val="002C207B"/>
    <w:rsid w:val="002C2FA1"/>
    <w:rsid w:val="002C3330"/>
    <w:rsid w:val="002C3618"/>
    <w:rsid w:val="002C3B75"/>
    <w:rsid w:val="002C5120"/>
    <w:rsid w:val="002C6A14"/>
    <w:rsid w:val="002C6AE7"/>
    <w:rsid w:val="002C7D12"/>
    <w:rsid w:val="002D0803"/>
    <w:rsid w:val="002D0954"/>
    <w:rsid w:val="002D6053"/>
    <w:rsid w:val="002D7FB6"/>
    <w:rsid w:val="002E016B"/>
    <w:rsid w:val="002E0B8A"/>
    <w:rsid w:val="002E135E"/>
    <w:rsid w:val="002E1403"/>
    <w:rsid w:val="002E1C3A"/>
    <w:rsid w:val="002E1D88"/>
    <w:rsid w:val="002E26FF"/>
    <w:rsid w:val="002E4A07"/>
    <w:rsid w:val="002E702A"/>
    <w:rsid w:val="002F09E2"/>
    <w:rsid w:val="002F3C24"/>
    <w:rsid w:val="002F3C36"/>
    <w:rsid w:val="002F538D"/>
    <w:rsid w:val="002F5A9F"/>
    <w:rsid w:val="002F6CC6"/>
    <w:rsid w:val="002F7FE7"/>
    <w:rsid w:val="003008FB"/>
    <w:rsid w:val="00300AD1"/>
    <w:rsid w:val="00301037"/>
    <w:rsid w:val="00301B8B"/>
    <w:rsid w:val="00302F8C"/>
    <w:rsid w:val="003033DB"/>
    <w:rsid w:val="0030380D"/>
    <w:rsid w:val="003052E4"/>
    <w:rsid w:val="003058E6"/>
    <w:rsid w:val="00306C1D"/>
    <w:rsid w:val="00306D82"/>
    <w:rsid w:val="003076CE"/>
    <w:rsid w:val="00307A78"/>
    <w:rsid w:val="00307C4D"/>
    <w:rsid w:val="003104E4"/>
    <w:rsid w:val="00310B50"/>
    <w:rsid w:val="00310E94"/>
    <w:rsid w:val="003128BE"/>
    <w:rsid w:val="003128E5"/>
    <w:rsid w:val="00313695"/>
    <w:rsid w:val="00313F7D"/>
    <w:rsid w:val="0031433E"/>
    <w:rsid w:val="003156B1"/>
    <w:rsid w:val="00322159"/>
    <w:rsid w:val="00322897"/>
    <w:rsid w:val="003229A9"/>
    <w:rsid w:val="00322DC7"/>
    <w:rsid w:val="00323514"/>
    <w:rsid w:val="003235B1"/>
    <w:rsid w:val="00324443"/>
    <w:rsid w:val="00324846"/>
    <w:rsid w:val="00324A08"/>
    <w:rsid w:val="00327280"/>
    <w:rsid w:val="00327A52"/>
    <w:rsid w:val="00327DA2"/>
    <w:rsid w:val="0033110F"/>
    <w:rsid w:val="003311A5"/>
    <w:rsid w:val="00333897"/>
    <w:rsid w:val="00333C26"/>
    <w:rsid w:val="00333D54"/>
    <w:rsid w:val="00335276"/>
    <w:rsid w:val="00335B92"/>
    <w:rsid w:val="00337DEE"/>
    <w:rsid w:val="003400E7"/>
    <w:rsid w:val="003407FA"/>
    <w:rsid w:val="00343C73"/>
    <w:rsid w:val="00343D22"/>
    <w:rsid w:val="00345096"/>
    <w:rsid w:val="003462BC"/>
    <w:rsid w:val="0034720F"/>
    <w:rsid w:val="00347277"/>
    <w:rsid w:val="00347DF7"/>
    <w:rsid w:val="00350441"/>
    <w:rsid w:val="00350750"/>
    <w:rsid w:val="003510BF"/>
    <w:rsid w:val="003518AB"/>
    <w:rsid w:val="00351FD1"/>
    <w:rsid w:val="003520C7"/>
    <w:rsid w:val="003520D4"/>
    <w:rsid w:val="0035244A"/>
    <w:rsid w:val="00352749"/>
    <w:rsid w:val="0035298E"/>
    <w:rsid w:val="003533C9"/>
    <w:rsid w:val="00354F77"/>
    <w:rsid w:val="0035550D"/>
    <w:rsid w:val="003555B9"/>
    <w:rsid w:val="003569A9"/>
    <w:rsid w:val="00356A75"/>
    <w:rsid w:val="00356C3E"/>
    <w:rsid w:val="00356EB6"/>
    <w:rsid w:val="00360969"/>
    <w:rsid w:val="00360C1B"/>
    <w:rsid w:val="0036134B"/>
    <w:rsid w:val="00361AD7"/>
    <w:rsid w:val="00362EB7"/>
    <w:rsid w:val="00363AC5"/>
    <w:rsid w:val="00363B10"/>
    <w:rsid w:val="00364020"/>
    <w:rsid w:val="00364ACF"/>
    <w:rsid w:val="00364E10"/>
    <w:rsid w:val="003664CC"/>
    <w:rsid w:val="00370A70"/>
    <w:rsid w:val="0037131D"/>
    <w:rsid w:val="0037139A"/>
    <w:rsid w:val="003725EE"/>
    <w:rsid w:val="003734FE"/>
    <w:rsid w:val="00374219"/>
    <w:rsid w:val="00374E03"/>
    <w:rsid w:val="00380157"/>
    <w:rsid w:val="00380391"/>
    <w:rsid w:val="003815E7"/>
    <w:rsid w:val="003822EC"/>
    <w:rsid w:val="0038242C"/>
    <w:rsid w:val="00382558"/>
    <w:rsid w:val="00382C2B"/>
    <w:rsid w:val="0038336D"/>
    <w:rsid w:val="00383A1A"/>
    <w:rsid w:val="00385587"/>
    <w:rsid w:val="0038592F"/>
    <w:rsid w:val="00387B70"/>
    <w:rsid w:val="003900BB"/>
    <w:rsid w:val="00391FCF"/>
    <w:rsid w:val="00392B2A"/>
    <w:rsid w:val="0039497C"/>
    <w:rsid w:val="00397383"/>
    <w:rsid w:val="003976C3"/>
    <w:rsid w:val="003A003E"/>
    <w:rsid w:val="003A069A"/>
    <w:rsid w:val="003A0E53"/>
    <w:rsid w:val="003A178A"/>
    <w:rsid w:val="003A1D5E"/>
    <w:rsid w:val="003A4598"/>
    <w:rsid w:val="003A4AAF"/>
    <w:rsid w:val="003A4F39"/>
    <w:rsid w:val="003A595E"/>
    <w:rsid w:val="003A5D9B"/>
    <w:rsid w:val="003A639A"/>
    <w:rsid w:val="003A68FF"/>
    <w:rsid w:val="003A6C0A"/>
    <w:rsid w:val="003A7838"/>
    <w:rsid w:val="003A7C04"/>
    <w:rsid w:val="003B035C"/>
    <w:rsid w:val="003B2E42"/>
    <w:rsid w:val="003B3585"/>
    <w:rsid w:val="003B4306"/>
    <w:rsid w:val="003B447F"/>
    <w:rsid w:val="003B54AD"/>
    <w:rsid w:val="003C12CC"/>
    <w:rsid w:val="003C163F"/>
    <w:rsid w:val="003C1B3A"/>
    <w:rsid w:val="003C222F"/>
    <w:rsid w:val="003C24CD"/>
    <w:rsid w:val="003C27BA"/>
    <w:rsid w:val="003C342D"/>
    <w:rsid w:val="003C346B"/>
    <w:rsid w:val="003C358A"/>
    <w:rsid w:val="003C3962"/>
    <w:rsid w:val="003C3B79"/>
    <w:rsid w:val="003C4275"/>
    <w:rsid w:val="003C45EA"/>
    <w:rsid w:val="003C49F0"/>
    <w:rsid w:val="003C4A9E"/>
    <w:rsid w:val="003C5419"/>
    <w:rsid w:val="003C6975"/>
    <w:rsid w:val="003C719B"/>
    <w:rsid w:val="003C7930"/>
    <w:rsid w:val="003D05AC"/>
    <w:rsid w:val="003D0FF0"/>
    <w:rsid w:val="003D2845"/>
    <w:rsid w:val="003D28F0"/>
    <w:rsid w:val="003D2CE5"/>
    <w:rsid w:val="003D419E"/>
    <w:rsid w:val="003D453C"/>
    <w:rsid w:val="003D5148"/>
    <w:rsid w:val="003D5308"/>
    <w:rsid w:val="003D60D1"/>
    <w:rsid w:val="003D6BE0"/>
    <w:rsid w:val="003D6F7B"/>
    <w:rsid w:val="003D793D"/>
    <w:rsid w:val="003E19F2"/>
    <w:rsid w:val="003E1C7D"/>
    <w:rsid w:val="003E2127"/>
    <w:rsid w:val="003E276A"/>
    <w:rsid w:val="003E27A1"/>
    <w:rsid w:val="003E2DE7"/>
    <w:rsid w:val="003E54EB"/>
    <w:rsid w:val="003E561B"/>
    <w:rsid w:val="003E56C0"/>
    <w:rsid w:val="003E574C"/>
    <w:rsid w:val="003E708D"/>
    <w:rsid w:val="003E72DD"/>
    <w:rsid w:val="003F000C"/>
    <w:rsid w:val="003F0217"/>
    <w:rsid w:val="003F034F"/>
    <w:rsid w:val="003F1181"/>
    <w:rsid w:val="003F294A"/>
    <w:rsid w:val="003F69A4"/>
    <w:rsid w:val="003F7FE7"/>
    <w:rsid w:val="004011B8"/>
    <w:rsid w:val="00401A42"/>
    <w:rsid w:val="00401ACF"/>
    <w:rsid w:val="0040240F"/>
    <w:rsid w:val="00402E97"/>
    <w:rsid w:val="004033FB"/>
    <w:rsid w:val="00403F9D"/>
    <w:rsid w:val="00403FDF"/>
    <w:rsid w:val="0040412E"/>
    <w:rsid w:val="004045A5"/>
    <w:rsid w:val="0040466C"/>
    <w:rsid w:val="004051E2"/>
    <w:rsid w:val="004055D1"/>
    <w:rsid w:val="004073A9"/>
    <w:rsid w:val="00407E72"/>
    <w:rsid w:val="00410668"/>
    <w:rsid w:val="00414001"/>
    <w:rsid w:val="00415498"/>
    <w:rsid w:val="0041650D"/>
    <w:rsid w:val="00416AF5"/>
    <w:rsid w:val="004173A3"/>
    <w:rsid w:val="00417571"/>
    <w:rsid w:val="00417733"/>
    <w:rsid w:val="0041784E"/>
    <w:rsid w:val="004179E2"/>
    <w:rsid w:val="004215C3"/>
    <w:rsid w:val="00421CB5"/>
    <w:rsid w:val="00422B0D"/>
    <w:rsid w:val="00423603"/>
    <w:rsid w:val="00423CCA"/>
    <w:rsid w:val="00426EC4"/>
    <w:rsid w:val="00427EE2"/>
    <w:rsid w:val="00430D87"/>
    <w:rsid w:val="00431A8F"/>
    <w:rsid w:val="004320E7"/>
    <w:rsid w:val="00433AE1"/>
    <w:rsid w:val="00436061"/>
    <w:rsid w:val="00436D86"/>
    <w:rsid w:val="00437780"/>
    <w:rsid w:val="004379A6"/>
    <w:rsid w:val="00440344"/>
    <w:rsid w:val="00440862"/>
    <w:rsid w:val="00441773"/>
    <w:rsid w:val="004428E9"/>
    <w:rsid w:val="004434C6"/>
    <w:rsid w:val="00443B8F"/>
    <w:rsid w:val="004451D1"/>
    <w:rsid w:val="00446C04"/>
    <w:rsid w:val="004502A9"/>
    <w:rsid w:val="00451D7F"/>
    <w:rsid w:val="00452681"/>
    <w:rsid w:val="004535C7"/>
    <w:rsid w:val="00454075"/>
    <w:rsid w:val="00454C85"/>
    <w:rsid w:val="00454D83"/>
    <w:rsid w:val="00456649"/>
    <w:rsid w:val="0045677F"/>
    <w:rsid w:val="00456894"/>
    <w:rsid w:val="00456A86"/>
    <w:rsid w:val="00456FA5"/>
    <w:rsid w:val="004574E1"/>
    <w:rsid w:val="00457580"/>
    <w:rsid w:val="00463379"/>
    <w:rsid w:val="00463AAF"/>
    <w:rsid w:val="00464342"/>
    <w:rsid w:val="00464954"/>
    <w:rsid w:val="00465B9B"/>
    <w:rsid w:val="0046611D"/>
    <w:rsid w:val="00467BE9"/>
    <w:rsid w:val="00472451"/>
    <w:rsid w:val="004755C8"/>
    <w:rsid w:val="00476D25"/>
    <w:rsid w:val="0047776C"/>
    <w:rsid w:val="00477A99"/>
    <w:rsid w:val="004805C0"/>
    <w:rsid w:val="004807B7"/>
    <w:rsid w:val="004811FD"/>
    <w:rsid w:val="00483067"/>
    <w:rsid w:val="004833B1"/>
    <w:rsid w:val="00483ABA"/>
    <w:rsid w:val="00483E18"/>
    <w:rsid w:val="00484ECB"/>
    <w:rsid w:val="00486138"/>
    <w:rsid w:val="00486ACA"/>
    <w:rsid w:val="00486EC5"/>
    <w:rsid w:val="00487D10"/>
    <w:rsid w:val="004903AB"/>
    <w:rsid w:val="00493B1F"/>
    <w:rsid w:val="004943A9"/>
    <w:rsid w:val="0049737A"/>
    <w:rsid w:val="00497594"/>
    <w:rsid w:val="0049790D"/>
    <w:rsid w:val="00497D6F"/>
    <w:rsid w:val="004A0463"/>
    <w:rsid w:val="004A0800"/>
    <w:rsid w:val="004A1829"/>
    <w:rsid w:val="004A18BE"/>
    <w:rsid w:val="004A2219"/>
    <w:rsid w:val="004A36D6"/>
    <w:rsid w:val="004A39AD"/>
    <w:rsid w:val="004A4203"/>
    <w:rsid w:val="004A4868"/>
    <w:rsid w:val="004A57FE"/>
    <w:rsid w:val="004B02A2"/>
    <w:rsid w:val="004B12F3"/>
    <w:rsid w:val="004B13B5"/>
    <w:rsid w:val="004B290D"/>
    <w:rsid w:val="004B37BA"/>
    <w:rsid w:val="004B37D0"/>
    <w:rsid w:val="004B5811"/>
    <w:rsid w:val="004B5A0F"/>
    <w:rsid w:val="004B63FE"/>
    <w:rsid w:val="004B747E"/>
    <w:rsid w:val="004C2713"/>
    <w:rsid w:val="004C2AB4"/>
    <w:rsid w:val="004C3A0A"/>
    <w:rsid w:val="004C4058"/>
    <w:rsid w:val="004C4E40"/>
    <w:rsid w:val="004C4F95"/>
    <w:rsid w:val="004C50C6"/>
    <w:rsid w:val="004C5622"/>
    <w:rsid w:val="004C5CB2"/>
    <w:rsid w:val="004C5D8A"/>
    <w:rsid w:val="004C6349"/>
    <w:rsid w:val="004C654A"/>
    <w:rsid w:val="004C65DB"/>
    <w:rsid w:val="004C6EE2"/>
    <w:rsid w:val="004C72A6"/>
    <w:rsid w:val="004C7A8A"/>
    <w:rsid w:val="004D0324"/>
    <w:rsid w:val="004D13F3"/>
    <w:rsid w:val="004D18A4"/>
    <w:rsid w:val="004D1F6C"/>
    <w:rsid w:val="004D27A1"/>
    <w:rsid w:val="004D2B5C"/>
    <w:rsid w:val="004D2E36"/>
    <w:rsid w:val="004D3F48"/>
    <w:rsid w:val="004D4993"/>
    <w:rsid w:val="004D4CF9"/>
    <w:rsid w:val="004D54F2"/>
    <w:rsid w:val="004D6216"/>
    <w:rsid w:val="004D6F27"/>
    <w:rsid w:val="004D7E79"/>
    <w:rsid w:val="004E0963"/>
    <w:rsid w:val="004E0AFB"/>
    <w:rsid w:val="004E3B84"/>
    <w:rsid w:val="004E3FD0"/>
    <w:rsid w:val="004E4014"/>
    <w:rsid w:val="004E5785"/>
    <w:rsid w:val="004E6EE5"/>
    <w:rsid w:val="004E7A0F"/>
    <w:rsid w:val="004F0E25"/>
    <w:rsid w:val="004F1950"/>
    <w:rsid w:val="004F23F1"/>
    <w:rsid w:val="004F4A00"/>
    <w:rsid w:val="004F5061"/>
    <w:rsid w:val="004F5485"/>
    <w:rsid w:val="004F79B9"/>
    <w:rsid w:val="004F7D28"/>
    <w:rsid w:val="004F7E55"/>
    <w:rsid w:val="004F7E73"/>
    <w:rsid w:val="00500CAA"/>
    <w:rsid w:val="00502181"/>
    <w:rsid w:val="005041FC"/>
    <w:rsid w:val="00505603"/>
    <w:rsid w:val="0050569D"/>
    <w:rsid w:val="0051072E"/>
    <w:rsid w:val="00510C7F"/>
    <w:rsid w:val="00515090"/>
    <w:rsid w:val="00515116"/>
    <w:rsid w:val="0051546D"/>
    <w:rsid w:val="005154B1"/>
    <w:rsid w:val="00515715"/>
    <w:rsid w:val="00515F68"/>
    <w:rsid w:val="005161F3"/>
    <w:rsid w:val="005174C6"/>
    <w:rsid w:val="00517F7E"/>
    <w:rsid w:val="00520131"/>
    <w:rsid w:val="00520C35"/>
    <w:rsid w:val="00521ACE"/>
    <w:rsid w:val="00522503"/>
    <w:rsid w:val="00523CD4"/>
    <w:rsid w:val="00524643"/>
    <w:rsid w:val="00524AD9"/>
    <w:rsid w:val="00525431"/>
    <w:rsid w:val="005259AA"/>
    <w:rsid w:val="00525C90"/>
    <w:rsid w:val="00527187"/>
    <w:rsid w:val="00530AC8"/>
    <w:rsid w:val="00532B36"/>
    <w:rsid w:val="005337BD"/>
    <w:rsid w:val="00535547"/>
    <w:rsid w:val="00536470"/>
    <w:rsid w:val="00537DF7"/>
    <w:rsid w:val="0054010C"/>
    <w:rsid w:val="00540BE9"/>
    <w:rsid w:val="00540C21"/>
    <w:rsid w:val="00540C58"/>
    <w:rsid w:val="00541FE8"/>
    <w:rsid w:val="00542920"/>
    <w:rsid w:val="0054534B"/>
    <w:rsid w:val="00545647"/>
    <w:rsid w:val="00545B6F"/>
    <w:rsid w:val="00545D2F"/>
    <w:rsid w:val="00546D44"/>
    <w:rsid w:val="00547431"/>
    <w:rsid w:val="005509BB"/>
    <w:rsid w:val="005514B0"/>
    <w:rsid w:val="00552AD5"/>
    <w:rsid w:val="005608EE"/>
    <w:rsid w:val="0056251C"/>
    <w:rsid w:val="005634D5"/>
    <w:rsid w:val="005638BB"/>
    <w:rsid w:val="00563FA0"/>
    <w:rsid w:val="00564196"/>
    <w:rsid w:val="00566133"/>
    <w:rsid w:val="0056629D"/>
    <w:rsid w:val="005664BA"/>
    <w:rsid w:val="00567DC2"/>
    <w:rsid w:val="00570088"/>
    <w:rsid w:val="00571E75"/>
    <w:rsid w:val="00574B2F"/>
    <w:rsid w:val="00575430"/>
    <w:rsid w:val="00575E0C"/>
    <w:rsid w:val="0057668C"/>
    <w:rsid w:val="005771EA"/>
    <w:rsid w:val="005800A3"/>
    <w:rsid w:val="00581BE2"/>
    <w:rsid w:val="00581FBE"/>
    <w:rsid w:val="00582275"/>
    <w:rsid w:val="00582651"/>
    <w:rsid w:val="00584482"/>
    <w:rsid w:val="00585858"/>
    <w:rsid w:val="00586A4A"/>
    <w:rsid w:val="00590122"/>
    <w:rsid w:val="005904A8"/>
    <w:rsid w:val="00591B0D"/>
    <w:rsid w:val="00591EA0"/>
    <w:rsid w:val="00592931"/>
    <w:rsid w:val="00592953"/>
    <w:rsid w:val="00593DEB"/>
    <w:rsid w:val="005949A1"/>
    <w:rsid w:val="005960F7"/>
    <w:rsid w:val="005A01FC"/>
    <w:rsid w:val="005A191A"/>
    <w:rsid w:val="005A3DCC"/>
    <w:rsid w:val="005A4CB4"/>
    <w:rsid w:val="005A4D84"/>
    <w:rsid w:val="005A4F3A"/>
    <w:rsid w:val="005A5378"/>
    <w:rsid w:val="005A6095"/>
    <w:rsid w:val="005A6F83"/>
    <w:rsid w:val="005A7267"/>
    <w:rsid w:val="005B1319"/>
    <w:rsid w:val="005B1DF8"/>
    <w:rsid w:val="005B21AA"/>
    <w:rsid w:val="005B35B8"/>
    <w:rsid w:val="005B3E85"/>
    <w:rsid w:val="005B5521"/>
    <w:rsid w:val="005B6AC1"/>
    <w:rsid w:val="005B6C2E"/>
    <w:rsid w:val="005B6F62"/>
    <w:rsid w:val="005B70E8"/>
    <w:rsid w:val="005B794D"/>
    <w:rsid w:val="005C0518"/>
    <w:rsid w:val="005C05B7"/>
    <w:rsid w:val="005C1F46"/>
    <w:rsid w:val="005C24EB"/>
    <w:rsid w:val="005C3EFA"/>
    <w:rsid w:val="005C4A9E"/>
    <w:rsid w:val="005C6544"/>
    <w:rsid w:val="005C673B"/>
    <w:rsid w:val="005C6D80"/>
    <w:rsid w:val="005C7139"/>
    <w:rsid w:val="005C74AB"/>
    <w:rsid w:val="005D0615"/>
    <w:rsid w:val="005D084F"/>
    <w:rsid w:val="005D2F5C"/>
    <w:rsid w:val="005D3378"/>
    <w:rsid w:val="005D46EA"/>
    <w:rsid w:val="005D4E38"/>
    <w:rsid w:val="005D5036"/>
    <w:rsid w:val="005D5A8B"/>
    <w:rsid w:val="005D6573"/>
    <w:rsid w:val="005D698C"/>
    <w:rsid w:val="005D6AF9"/>
    <w:rsid w:val="005D72E0"/>
    <w:rsid w:val="005D7C2B"/>
    <w:rsid w:val="005E116D"/>
    <w:rsid w:val="005E117A"/>
    <w:rsid w:val="005E187A"/>
    <w:rsid w:val="005E20BE"/>
    <w:rsid w:val="005E2B93"/>
    <w:rsid w:val="005E2D6D"/>
    <w:rsid w:val="005E2F7E"/>
    <w:rsid w:val="005E4FB5"/>
    <w:rsid w:val="005E6191"/>
    <w:rsid w:val="005E6AD2"/>
    <w:rsid w:val="005E6BE9"/>
    <w:rsid w:val="005E6F78"/>
    <w:rsid w:val="005E78F6"/>
    <w:rsid w:val="005E7C32"/>
    <w:rsid w:val="005F0020"/>
    <w:rsid w:val="005F0B39"/>
    <w:rsid w:val="005F11AA"/>
    <w:rsid w:val="005F140B"/>
    <w:rsid w:val="005F1B74"/>
    <w:rsid w:val="005F1C24"/>
    <w:rsid w:val="005F1C6F"/>
    <w:rsid w:val="005F2C27"/>
    <w:rsid w:val="005F2FAB"/>
    <w:rsid w:val="005F37EE"/>
    <w:rsid w:val="005F3CA4"/>
    <w:rsid w:val="005F45FC"/>
    <w:rsid w:val="005F75BC"/>
    <w:rsid w:val="005F79FA"/>
    <w:rsid w:val="005F7E43"/>
    <w:rsid w:val="0060033D"/>
    <w:rsid w:val="00601D8F"/>
    <w:rsid w:val="006036F3"/>
    <w:rsid w:val="00605CD9"/>
    <w:rsid w:val="00606924"/>
    <w:rsid w:val="00606DAC"/>
    <w:rsid w:val="00607D0A"/>
    <w:rsid w:val="00611FBB"/>
    <w:rsid w:val="00612179"/>
    <w:rsid w:val="006122DC"/>
    <w:rsid w:val="00613156"/>
    <w:rsid w:val="006138CC"/>
    <w:rsid w:val="00613BB3"/>
    <w:rsid w:val="00614499"/>
    <w:rsid w:val="006157AC"/>
    <w:rsid w:val="006161A1"/>
    <w:rsid w:val="0061681D"/>
    <w:rsid w:val="00616A39"/>
    <w:rsid w:val="00616AA9"/>
    <w:rsid w:val="0062021A"/>
    <w:rsid w:val="00620838"/>
    <w:rsid w:val="0062131B"/>
    <w:rsid w:val="00622485"/>
    <w:rsid w:val="00622C75"/>
    <w:rsid w:val="006235BD"/>
    <w:rsid w:val="00625037"/>
    <w:rsid w:val="00625285"/>
    <w:rsid w:val="006261E6"/>
    <w:rsid w:val="00626730"/>
    <w:rsid w:val="00626A86"/>
    <w:rsid w:val="00627472"/>
    <w:rsid w:val="0062758C"/>
    <w:rsid w:val="00630982"/>
    <w:rsid w:val="00631BF7"/>
    <w:rsid w:val="00631C50"/>
    <w:rsid w:val="0063336F"/>
    <w:rsid w:val="006348D5"/>
    <w:rsid w:val="00634CD2"/>
    <w:rsid w:val="00635112"/>
    <w:rsid w:val="006353BA"/>
    <w:rsid w:val="0063718E"/>
    <w:rsid w:val="00637920"/>
    <w:rsid w:val="00640E67"/>
    <w:rsid w:val="00640F1E"/>
    <w:rsid w:val="0064121E"/>
    <w:rsid w:val="00643C9B"/>
    <w:rsid w:val="006442EE"/>
    <w:rsid w:val="0064657D"/>
    <w:rsid w:val="006478DB"/>
    <w:rsid w:val="006478E6"/>
    <w:rsid w:val="00650CB1"/>
    <w:rsid w:val="0065267D"/>
    <w:rsid w:val="00652B0B"/>
    <w:rsid w:val="00653790"/>
    <w:rsid w:val="006540F1"/>
    <w:rsid w:val="0065565A"/>
    <w:rsid w:val="0065580E"/>
    <w:rsid w:val="006558F4"/>
    <w:rsid w:val="00655E7C"/>
    <w:rsid w:val="00657447"/>
    <w:rsid w:val="00657B2F"/>
    <w:rsid w:val="00661E68"/>
    <w:rsid w:val="00662145"/>
    <w:rsid w:val="00662703"/>
    <w:rsid w:val="00663715"/>
    <w:rsid w:val="00663EAD"/>
    <w:rsid w:val="00664C23"/>
    <w:rsid w:val="0066522C"/>
    <w:rsid w:val="00665AA1"/>
    <w:rsid w:val="00665C4D"/>
    <w:rsid w:val="00666258"/>
    <w:rsid w:val="0066697A"/>
    <w:rsid w:val="00666BD0"/>
    <w:rsid w:val="00666DCC"/>
    <w:rsid w:val="00667605"/>
    <w:rsid w:val="00671A4C"/>
    <w:rsid w:val="006720FF"/>
    <w:rsid w:val="00672A9C"/>
    <w:rsid w:val="00674872"/>
    <w:rsid w:val="00675468"/>
    <w:rsid w:val="00675FEA"/>
    <w:rsid w:val="00676C46"/>
    <w:rsid w:val="006771C7"/>
    <w:rsid w:val="00677780"/>
    <w:rsid w:val="00677A52"/>
    <w:rsid w:val="00677ED9"/>
    <w:rsid w:val="00680C14"/>
    <w:rsid w:val="006811CC"/>
    <w:rsid w:val="00682431"/>
    <w:rsid w:val="006833DC"/>
    <w:rsid w:val="00686648"/>
    <w:rsid w:val="006874A7"/>
    <w:rsid w:val="00687B95"/>
    <w:rsid w:val="00691D94"/>
    <w:rsid w:val="00691DEB"/>
    <w:rsid w:val="00691EA2"/>
    <w:rsid w:val="006920FE"/>
    <w:rsid w:val="0069375B"/>
    <w:rsid w:val="006965CE"/>
    <w:rsid w:val="00696F23"/>
    <w:rsid w:val="006A0927"/>
    <w:rsid w:val="006A0BC4"/>
    <w:rsid w:val="006A0E3E"/>
    <w:rsid w:val="006A18D8"/>
    <w:rsid w:val="006A2609"/>
    <w:rsid w:val="006A2A86"/>
    <w:rsid w:val="006A3817"/>
    <w:rsid w:val="006A3973"/>
    <w:rsid w:val="006A5562"/>
    <w:rsid w:val="006A57C9"/>
    <w:rsid w:val="006A5B18"/>
    <w:rsid w:val="006A6158"/>
    <w:rsid w:val="006A695F"/>
    <w:rsid w:val="006A6BC6"/>
    <w:rsid w:val="006A6C01"/>
    <w:rsid w:val="006A759B"/>
    <w:rsid w:val="006A77AF"/>
    <w:rsid w:val="006B047C"/>
    <w:rsid w:val="006B1E7B"/>
    <w:rsid w:val="006B2CA7"/>
    <w:rsid w:val="006B39AB"/>
    <w:rsid w:val="006B401A"/>
    <w:rsid w:val="006B4D20"/>
    <w:rsid w:val="006B4E0D"/>
    <w:rsid w:val="006B4FBD"/>
    <w:rsid w:val="006B5DC8"/>
    <w:rsid w:val="006B62C4"/>
    <w:rsid w:val="006B6636"/>
    <w:rsid w:val="006B67FB"/>
    <w:rsid w:val="006B73D7"/>
    <w:rsid w:val="006B7776"/>
    <w:rsid w:val="006C0367"/>
    <w:rsid w:val="006C1838"/>
    <w:rsid w:val="006C3192"/>
    <w:rsid w:val="006C33E9"/>
    <w:rsid w:val="006C362D"/>
    <w:rsid w:val="006C38E4"/>
    <w:rsid w:val="006C3BE0"/>
    <w:rsid w:val="006C5285"/>
    <w:rsid w:val="006C59EE"/>
    <w:rsid w:val="006C6C16"/>
    <w:rsid w:val="006C7299"/>
    <w:rsid w:val="006C7D2A"/>
    <w:rsid w:val="006D01C9"/>
    <w:rsid w:val="006D0AF2"/>
    <w:rsid w:val="006D1745"/>
    <w:rsid w:val="006D2B16"/>
    <w:rsid w:val="006D4528"/>
    <w:rsid w:val="006D45DA"/>
    <w:rsid w:val="006D4F8A"/>
    <w:rsid w:val="006D601E"/>
    <w:rsid w:val="006D68AB"/>
    <w:rsid w:val="006D748E"/>
    <w:rsid w:val="006E0326"/>
    <w:rsid w:val="006E059B"/>
    <w:rsid w:val="006E05E4"/>
    <w:rsid w:val="006E1186"/>
    <w:rsid w:val="006E188C"/>
    <w:rsid w:val="006E2114"/>
    <w:rsid w:val="006E323E"/>
    <w:rsid w:val="006E33B3"/>
    <w:rsid w:val="006E3C12"/>
    <w:rsid w:val="006E3D1F"/>
    <w:rsid w:val="006E4666"/>
    <w:rsid w:val="006E48F4"/>
    <w:rsid w:val="006E51B5"/>
    <w:rsid w:val="006E52D5"/>
    <w:rsid w:val="006E5513"/>
    <w:rsid w:val="006E5AB4"/>
    <w:rsid w:val="006E6A84"/>
    <w:rsid w:val="006F004F"/>
    <w:rsid w:val="006F0605"/>
    <w:rsid w:val="006F0608"/>
    <w:rsid w:val="006F0680"/>
    <w:rsid w:val="006F08E4"/>
    <w:rsid w:val="006F0B5B"/>
    <w:rsid w:val="006F10C1"/>
    <w:rsid w:val="006F12E6"/>
    <w:rsid w:val="006F13BC"/>
    <w:rsid w:val="006F2282"/>
    <w:rsid w:val="006F2617"/>
    <w:rsid w:val="006F2FB1"/>
    <w:rsid w:val="006F3860"/>
    <w:rsid w:val="006F501F"/>
    <w:rsid w:val="006F5BB1"/>
    <w:rsid w:val="006F75D3"/>
    <w:rsid w:val="006F7B36"/>
    <w:rsid w:val="006F7C3B"/>
    <w:rsid w:val="00700C5A"/>
    <w:rsid w:val="00701FB7"/>
    <w:rsid w:val="0070235C"/>
    <w:rsid w:val="0070246C"/>
    <w:rsid w:val="00703293"/>
    <w:rsid w:val="00704CFF"/>
    <w:rsid w:val="007062FD"/>
    <w:rsid w:val="00707466"/>
    <w:rsid w:val="007079F0"/>
    <w:rsid w:val="00707E97"/>
    <w:rsid w:val="00711FF4"/>
    <w:rsid w:val="00712057"/>
    <w:rsid w:val="00712121"/>
    <w:rsid w:val="007124D3"/>
    <w:rsid w:val="00712771"/>
    <w:rsid w:val="00712F17"/>
    <w:rsid w:val="00714867"/>
    <w:rsid w:val="0071579C"/>
    <w:rsid w:val="00716567"/>
    <w:rsid w:val="00716C77"/>
    <w:rsid w:val="0071787D"/>
    <w:rsid w:val="0071794D"/>
    <w:rsid w:val="007200B2"/>
    <w:rsid w:val="007200B8"/>
    <w:rsid w:val="007203E4"/>
    <w:rsid w:val="0072139B"/>
    <w:rsid w:val="00722683"/>
    <w:rsid w:val="00722ABD"/>
    <w:rsid w:val="00722C11"/>
    <w:rsid w:val="00722C4B"/>
    <w:rsid w:val="00722CED"/>
    <w:rsid w:val="00723035"/>
    <w:rsid w:val="007242FD"/>
    <w:rsid w:val="007244A5"/>
    <w:rsid w:val="007249D6"/>
    <w:rsid w:val="00724A1B"/>
    <w:rsid w:val="00725018"/>
    <w:rsid w:val="00725766"/>
    <w:rsid w:val="007272D6"/>
    <w:rsid w:val="00730F9A"/>
    <w:rsid w:val="00731367"/>
    <w:rsid w:val="0073179E"/>
    <w:rsid w:val="007320BC"/>
    <w:rsid w:val="007334AA"/>
    <w:rsid w:val="007405F4"/>
    <w:rsid w:val="00740831"/>
    <w:rsid w:val="007436C6"/>
    <w:rsid w:val="007442E8"/>
    <w:rsid w:val="00744660"/>
    <w:rsid w:val="00744BC2"/>
    <w:rsid w:val="00745241"/>
    <w:rsid w:val="00750391"/>
    <w:rsid w:val="00750F67"/>
    <w:rsid w:val="007527E9"/>
    <w:rsid w:val="0075487E"/>
    <w:rsid w:val="00755F88"/>
    <w:rsid w:val="00756E6B"/>
    <w:rsid w:val="0075751A"/>
    <w:rsid w:val="007600BA"/>
    <w:rsid w:val="00760181"/>
    <w:rsid w:val="0076046E"/>
    <w:rsid w:val="00760C3A"/>
    <w:rsid w:val="007630EC"/>
    <w:rsid w:val="00763E40"/>
    <w:rsid w:val="007646D5"/>
    <w:rsid w:val="00765A7C"/>
    <w:rsid w:val="0077016E"/>
    <w:rsid w:val="007716C6"/>
    <w:rsid w:val="007737C3"/>
    <w:rsid w:val="00773BCD"/>
    <w:rsid w:val="00773FE8"/>
    <w:rsid w:val="00780B70"/>
    <w:rsid w:val="0078123B"/>
    <w:rsid w:val="00782DB5"/>
    <w:rsid w:val="0078338B"/>
    <w:rsid w:val="0078397B"/>
    <w:rsid w:val="007840CC"/>
    <w:rsid w:val="007845E7"/>
    <w:rsid w:val="00784E07"/>
    <w:rsid w:val="007937BC"/>
    <w:rsid w:val="007946EE"/>
    <w:rsid w:val="00795A7C"/>
    <w:rsid w:val="007966FF"/>
    <w:rsid w:val="00796C22"/>
    <w:rsid w:val="00797528"/>
    <w:rsid w:val="00797CBA"/>
    <w:rsid w:val="007A0736"/>
    <w:rsid w:val="007A0F64"/>
    <w:rsid w:val="007A1118"/>
    <w:rsid w:val="007A2749"/>
    <w:rsid w:val="007A2D34"/>
    <w:rsid w:val="007A37A1"/>
    <w:rsid w:val="007A464F"/>
    <w:rsid w:val="007A4966"/>
    <w:rsid w:val="007A4E0A"/>
    <w:rsid w:val="007A532C"/>
    <w:rsid w:val="007A5C3D"/>
    <w:rsid w:val="007A5DB6"/>
    <w:rsid w:val="007A5F4A"/>
    <w:rsid w:val="007B0963"/>
    <w:rsid w:val="007B1CB8"/>
    <w:rsid w:val="007B4BB6"/>
    <w:rsid w:val="007B4CC2"/>
    <w:rsid w:val="007B517E"/>
    <w:rsid w:val="007B54AC"/>
    <w:rsid w:val="007B56A3"/>
    <w:rsid w:val="007B5833"/>
    <w:rsid w:val="007B7515"/>
    <w:rsid w:val="007C274C"/>
    <w:rsid w:val="007C3349"/>
    <w:rsid w:val="007C459C"/>
    <w:rsid w:val="007C569E"/>
    <w:rsid w:val="007C60E7"/>
    <w:rsid w:val="007C72F7"/>
    <w:rsid w:val="007D29D0"/>
    <w:rsid w:val="007D4777"/>
    <w:rsid w:val="007D4D0C"/>
    <w:rsid w:val="007D5709"/>
    <w:rsid w:val="007D58E2"/>
    <w:rsid w:val="007D6237"/>
    <w:rsid w:val="007D689A"/>
    <w:rsid w:val="007D6A22"/>
    <w:rsid w:val="007D77A5"/>
    <w:rsid w:val="007E03B6"/>
    <w:rsid w:val="007E0896"/>
    <w:rsid w:val="007E356B"/>
    <w:rsid w:val="007E6561"/>
    <w:rsid w:val="007E7400"/>
    <w:rsid w:val="007E76CC"/>
    <w:rsid w:val="007F06BD"/>
    <w:rsid w:val="007F0C90"/>
    <w:rsid w:val="007F3F40"/>
    <w:rsid w:val="007F6E78"/>
    <w:rsid w:val="007F7C89"/>
    <w:rsid w:val="008000ED"/>
    <w:rsid w:val="00800F55"/>
    <w:rsid w:val="00801048"/>
    <w:rsid w:val="008015A9"/>
    <w:rsid w:val="00801A0B"/>
    <w:rsid w:val="00803101"/>
    <w:rsid w:val="00803112"/>
    <w:rsid w:val="00804676"/>
    <w:rsid w:val="00804B24"/>
    <w:rsid w:val="00804BCB"/>
    <w:rsid w:val="00806260"/>
    <w:rsid w:val="00806A5E"/>
    <w:rsid w:val="008070A2"/>
    <w:rsid w:val="00807613"/>
    <w:rsid w:val="0080782F"/>
    <w:rsid w:val="008079DB"/>
    <w:rsid w:val="00807D2D"/>
    <w:rsid w:val="00810B41"/>
    <w:rsid w:val="00810C77"/>
    <w:rsid w:val="00811943"/>
    <w:rsid w:val="00812264"/>
    <w:rsid w:val="0081266B"/>
    <w:rsid w:val="008138A7"/>
    <w:rsid w:val="008139EC"/>
    <w:rsid w:val="00813A55"/>
    <w:rsid w:val="00813DDA"/>
    <w:rsid w:val="0081525F"/>
    <w:rsid w:val="00816662"/>
    <w:rsid w:val="00820E8B"/>
    <w:rsid w:val="00821073"/>
    <w:rsid w:val="00823478"/>
    <w:rsid w:val="00823DA7"/>
    <w:rsid w:val="00824279"/>
    <w:rsid w:val="008243BA"/>
    <w:rsid w:val="0082621B"/>
    <w:rsid w:val="00831789"/>
    <w:rsid w:val="0083207A"/>
    <w:rsid w:val="0083272E"/>
    <w:rsid w:val="00833398"/>
    <w:rsid w:val="0083440A"/>
    <w:rsid w:val="00834613"/>
    <w:rsid w:val="00835273"/>
    <w:rsid w:val="00835C3E"/>
    <w:rsid w:val="008362D0"/>
    <w:rsid w:val="00837288"/>
    <w:rsid w:val="00840ABD"/>
    <w:rsid w:val="00841121"/>
    <w:rsid w:val="008416F4"/>
    <w:rsid w:val="00841F80"/>
    <w:rsid w:val="0084262A"/>
    <w:rsid w:val="00842B8D"/>
    <w:rsid w:val="00844CF9"/>
    <w:rsid w:val="00846DC2"/>
    <w:rsid w:val="00847512"/>
    <w:rsid w:val="00847939"/>
    <w:rsid w:val="00850714"/>
    <w:rsid w:val="0085198A"/>
    <w:rsid w:val="00852062"/>
    <w:rsid w:val="008533F3"/>
    <w:rsid w:val="00853710"/>
    <w:rsid w:val="0085373E"/>
    <w:rsid w:val="00853E11"/>
    <w:rsid w:val="00854726"/>
    <w:rsid w:val="0085772E"/>
    <w:rsid w:val="00860081"/>
    <w:rsid w:val="00860A0E"/>
    <w:rsid w:val="0086142C"/>
    <w:rsid w:val="00861760"/>
    <w:rsid w:val="0086188C"/>
    <w:rsid w:val="00861AFC"/>
    <w:rsid w:val="00861CC8"/>
    <w:rsid w:val="00862FC0"/>
    <w:rsid w:val="0086318D"/>
    <w:rsid w:val="00863E8A"/>
    <w:rsid w:val="00864290"/>
    <w:rsid w:val="00866248"/>
    <w:rsid w:val="00866308"/>
    <w:rsid w:val="00866A46"/>
    <w:rsid w:val="0086768D"/>
    <w:rsid w:val="0087068A"/>
    <w:rsid w:val="008710C0"/>
    <w:rsid w:val="0087287E"/>
    <w:rsid w:val="00872C87"/>
    <w:rsid w:val="00873283"/>
    <w:rsid w:val="00873472"/>
    <w:rsid w:val="00875024"/>
    <w:rsid w:val="00876485"/>
    <w:rsid w:val="008766FB"/>
    <w:rsid w:val="00876BFA"/>
    <w:rsid w:val="00876DB2"/>
    <w:rsid w:val="008773E5"/>
    <w:rsid w:val="008822F4"/>
    <w:rsid w:val="0088285D"/>
    <w:rsid w:val="00883975"/>
    <w:rsid w:val="00884930"/>
    <w:rsid w:val="00884F5E"/>
    <w:rsid w:val="008869DA"/>
    <w:rsid w:val="00886F44"/>
    <w:rsid w:val="0089136F"/>
    <w:rsid w:val="00891769"/>
    <w:rsid w:val="0089192F"/>
    <w:rsid w:val="00891991"/>
    <w:rsid w:val="00891CB6"/>
    <w:rsid w:val="00891D06"/>
    <w:rsid w:val="0089238B"/>
    <w:rsid w:val="0089284A"/>
    <w:rsid w:val="00892D1B"/>
    <w:rsid w:val="00892D7C"/>
    <w:rsid w:val="00892E30"/>
    <w:rsid w:val="008964D5"/>
    <w:rsid w:val="0089674A"/>
    <w:rsid w:val="008A155B"/>
    <w:rsid w:val="008A57C7"/>
    <w:rsid w:val="008A5A4A"/>
    <w:rsid w:val="008A5C0A"/>
    <w:rsid w:val="008A6BE5"/>
    <w:rsid w:val="008A7EDE"/>
    <w:rsid w:val="008B05EA"/>
    <w:rsid w:val="008B0777"/>
    <w:rsid w:val="008B0AD8"/>
    <w:rsid w:val="008B199C"/>
    <w:rsid w:val="008B4B24"/>
    <w:rsid w:val="008B4FF3"/>
    <w:rsid w:val="008B55E1"/>
    <w:rsid w:val="008B6AB9"/>
    <w:rsid w:val="008B6F8A"/>
    <w:rsid w:val="008B7A62"/>
    <w:rsid w:val="008C0EB6"/>
    <w:rsid w:val="008C16FF"/>
    <w:rsid w:val="008C426B"/>
    <w:rsid w:val="008C4C1B"/>
    <w:rsid w:val="008C4EEC"/>
    <w:rsid w:val="008C558F"/>
    <w:rsid w:val="008C5EC6"/>
    <w:rsid w:val="008C61B4"/>
    <w:rsid w:val="008D228C"/>
    <w:rsid w:val="008D2433"/>
    <w:rsid w:val="008D315C"/>
    <w:rsid w:val="008D4A8C"/>
    <w:rsid w:val="008D4EF0"/>
    <w:rsid w:val="008D58BA"/>
    <w:rsid w:val="008D60C3"/>
    <w:rsid w:val="008D68EA"/>
    <w:rsid w:val="008E0041"/>
    <w:rsid w:val="008E01F1"/>
    <w:rsid w:val="008E06AD"/>
    <w:rsid w:val="008E23CE"/>
    <w:rsid w:val="008E2A80"/>
    <w:rsid w:val="008E2B76"/>
    <w:rsid w:val="008E2F38"/>
    <w:rsid w:val="008E3B81"/>
    <w:rsid w:val="008E3BB0"/>
    <w:rsid w:val="008E619E"/>
    <w:rsid w:val="008E6545"/>
    <w:rsid w:val="008F0F39"/>
    <w:rsid w:val="008F2271"/>
    <w:rsid w:val="008F25FE"/>
    <w:rsid w:val="008F2715"/>
    <w:rsid w:val="008F2F95"/>
    <w:rsid w:val="008F438D"/>
    <w:rsid w:val="008F449F"/>
    <w:rsid w:val="008F45AB"/>
    <w:rsid w:val="008F4D3D"/>
    <w:rsid w:val="008F5329"/>
    <w:rsid w:val="008F573F"/>
    <w:rsid w:val="008F617A"/>
    <w:rsid w:val="008F63D5"/>
    <w:rsid w:val="008F66A6"/>
    <w:rsid w:val="008F6FAB"/>
    <w:rsid w:val="008F7C35"/>
    <w:rsid w:val="0090035A"/>
    <w:rsid w:val="00900F6C"/>
    <w:rsid w:val="00901A9B"/>
    <w:rsid w:val="00901AED"/>
    <w:rsid w:val="009039AF"/>
    <w:rsid w:val="00903A33"/>
    <w:rsid w:val="00903AB5"/>
    <w:rsid w:val="00903CD1"/>
    <w:rsid w:val="0090691C"/>
    <w:rsid w:val="00907503"/>
    <w:rsid w:val="009076BB"/>
    <w:rsid w:val="009077CD"/>
    <w:rsid w:val="00907D75"/>
    <w:rsid w:val="0091091A"/>
    <w:rsid w:val="00911175"/>
    <w:rsid w:val="00913BB9"/>
    <w:rsid w:val="00914E92"/>
    <w:rsid w:val="00914F09"/>
    <w:rsid w:val="00915372"/>
    <w:rsid w:val="0091550B"/>
    <w:rsid w:val="00916633"/>
    <w:rsid w:val="00917021"/>
    <w:rsid w:val="0092035B"/>
    <w:rsid w:val="009211EE"/>
    <w:rsid w:val="00921621"/>
    <w:rsid w:val="00922D52"/>
    <w:rsid w:val="00922F3C"/>
    <w:rsid w:val="00923F10"/>
    <w:rsid w:val="009310DD"/>
    <w:rsid w:val="00931CD3"/>
    <w:rsid w:val="00932E46"/>
    <w:rsid w:val="00933CF4"/>
    <w:rsid w:val="0093574E"/>
    <w:rsid w:val="00937044"/>
    <w:rsid w:val="0093726B"/>
    <w:rsid w:val="009374AF"/>
    <w:rsid w:val="0093773F"/>
    <w:rsid w:val="00937DBF"/>
    <w:rsid w:val="00940AA0"/>
    <w:rsid w:val="00940AE4"/>
    <w:rsid w:val="00940D4A"/>
    <w:rsid w:val="009445BF"/>
    <w:rsid w:val="009448CC"/>
    <w:rsid w:val="00945390"/>
    <w:rsid w:val="00945A63"/>
    <w:rsid w:val="00945B6E"/>
    <w:rsid w:val="00945B7C"/>
    <w:rsid w:val="009464F2"/>
    <w:rsid w:val="009465A4"/>
    <w:rsid w:val="009466C9"/>
    <w:rsid w:val="009501F5"/>
    <w:rsid w:val="00952CEE"/>
    <w:rsid w:val="009556DD"/>
    <w:rsid w:val="0095608D"/>
    <w:rsid w:val="00957772"/>
    <w:rsid w:val="00957CA3"/>
    <w:rsid w:val="009608B9"/>
    <w:rsid w:val="00960AC5"/>
    <w:rsid w:val="00960CBE"/>
    <w:rsid w:val="00964E55"/>
    <w:rsid w:val="00965F78"/>
    <w:rsid w:val="009662E6"/>
    <w:rsid w:val="0097157B"/>
    <w:rsid w:val="009717DA"/>
    <w:rsid w:val="009718A4"/>
    <w:rsid w:val="00972B38"/>
    <w:rsid w:val="00973B2B"/>
    <w:rsid w:val="00974586"/>
    <w:rsid w:val="009776E0"/>
    <w:rsid w:val="00980D85"/>
    <w:rsid w:val="0098154D"/>
    <w:rsid w:val="00983D70"/>
    <w:rsid w:val="009847C7"/>
    <w:rsid w:val="00984AA4"/>
    <w:rsid w:val="00984E82"/>
    <w:rsid w:val="00985B72"/>
    <w:rsid w:val="00986438"/>
    <w:rsid w:val="009875C8"/>
    <w:rsid w:val="00987EA5"/>
    <w:rsid w:val="00990EAE"/>
    <w:rsid w:val="009915F9"/>
    <w:rsid w:val="00991ADD"/>
    <w:rsid w:val="00991B45"/>
    <w:rsid w:val="0099261B"/>
    <w:rsid w:val="00993A5B"/>
    <w:rsid w:val="0099403A"/>
    <w:rsid w:val="00995FE7"/>
    <w:rsid w:val="0099645B"/>
    <w:rsid w:val="00997164"/>
    <w:rsid w:val="009A00F4"/>
    <w:rsid w:val="009A0899"/>
    <w:rsid w:val="009A0A4B"/>
    <w:rsid w:val="009A0FA7"/>
    <w:rsid w:val="009A37F7"/>
    <w:rsid w:val="009A4293"/>
    <w:rsid w:val="009A4DAA"/>
    <w:rsid w:val="009A5530"/>
    <w:rsid w:val="009A5F94"/>
    <w:rsid w:val="009A78DC"/>
    <w:rsid w:val="009B02B6"/>
    <w:rsid w:val="009B08B8"/>
    <w:rsid w:val="009B1B03"/>
    <w:rsid w:val="009B1B89"/>
    <w:rsid w:val="009B227F"/>
    <w:rsid w:val="009B367C"/>
    <w:rsid w:val="009B528D"/>
    <w:rsid w:val="009B5E87"/>
    <w:rsid w:val="009B7920"/>
    <w:rsid w:val="009C0189"/>
    <w:rsid w:val="009C05DF"/>
    <w:rsid w:val="009C1823"/>
    <w:rsid w:val="009C1B35"/>
    <w:rsid w:val="009C234A"/>
    <w:rsid w:val="009C2C24"/>
    <w:rsid w:val="009C3350"/>
    <w:rsid w:val="009C3A97"/>
    <w:rsid w:val="009C57D6"/>
    <w:rsid w:val="009C5D1C"/>
    <w:rsid w:val="009C5D8E"/>
    <w:rsid w:val="009C73EA"/>
    <w:rsid w:val="009C742F"/>
    <w:rsid w:val="009D01BE"/>
    <w:rsid w:val="009D0399"/>
    <w:rsid w:val="009D06F8"/>
    <w:rsid w:val="009D1094"/>
    <w:rsid w:val="009D17E9"/>
    <w:rsid w:val="009D2340"/>
    <w:rsid w:val="009D2B17"/>
    <w:rsid w:val="009D64B6"/>
    <w:rsid w:val="009D7384"/>
    <w:rsid w:val="009D740C"/>
    <w:rsid w:val="009E1733"/>
    <w:rsid w:val="009E1882"/>
    <w:rsid w:val="009E1D9B"/>
    <w:rsid w:val="009E1DFF"/>
    <w:rsid w:val="009E27D8"/>
    <w:rsid w:val="009E3C1B"/>
    <w:rsid w:val="009E3EBD"/>
    <w:rsid w:val="009E3F8D"/>
    <w:rsid w:val="009E4FA9"/>
    <w:rsid w:val="009E5C2C"/>
    <w:rsid w:val="009E68AC"/>
    <w:rsid w:val="009F0502"/>
    <w:rsid w:val="009F0CF4"/>
    <w:rsid w:val="009F2840"/>
    <w:rsid w:val="009F408C"/>
    <w:rsid w:val="009F479D"/>
    <w:rsid w:val="009F55CE"/>
    <w:rsid w:val="009F561E"/>
    <w:rsid w:val="009F6285"/>
    <w:rsid w:val="009F6CF8"/>
    <w:rsid w:val="009F7568"/>
    <w:rsid w:val="00A000ED"/>
    <w:rsid w:val="00A036AE"/>
    <w:rsid w:val="00A042A6"/>
    <w:rsid w:val="00A04B1A"/>
    <w:rsid w:val="00A04C02"/>
    <w:rsid w:val="00A0521B"/>
    <w:rsid w:val="00A05858"/>
    <w:rsid w:val="00A06D48"/>
    <w:rsid w:val="00A10C46"/>
    <w:rsid w:val="00A10CA3"/>
    <w:rsid w:val="00A111D3"/>
    <w:rsid w:val="00A1139F"/>
    <w:rsid w:val="00A117F5"/>
    <w:rsid w:val="00A12F4D"/>
    <w:rsid w:val="00A1573F"/>
    <w:rsid w:val="00A15A23"/>
    <w:rsid w:val="00A1687C"/>
    <w:rsid w:val="00A20099"/>
    <w:rsid w:val="00A211D9"/>
    <w:rsid w:val="00A211E4"/>
    <w:rsid w:val="00A21AE2"/>
    <w:rsid w:val="00A22262"/>
    <w:rsid w:val="00A24FFD"/>
    <w:rsid w:val="00A251DA"/>
    <w:rsid w:val="00A25C7A"/>
    <w:rsid w:val="00A25E51"/>
    <w:rsid w:val="00A268BF"/>
    <w:rsid w:val="00A30FBA"/>
    <w:rsid w:val="00A313D8"/>
    <w:rsid w:val="00A32866"/>
    <w:rsid w:val="00A32AAB"/>
    <w:rsid w:val="00A333E9"/>
    <w:rsid w:val="00A3496A"/>
    <w:rsid w:val="00A35221"/>
    <w:rsid w:val="00A35AC9"/>
    <w:rsid w:val="00A35CCB"/>
    <w:rsid w:val="00A378B5"/>
    <w:rsid w:val="00A4006E"/>
    <w:rsid w:val="00A43A27"/>
    <w:rsid w:val="00A43F58"/>
    <w:rsid w:val="00A44148"/>
    <w:rsid w:val="00A45C56"/>
    <w:rsid w:val="00A4634C"/>
    <w:rsid w:val="00A465C2"/>
    <w:rsid w:val="00A466C6"/>
    <w:rsid w:val="00A51034"/>
    <w:rsid w:val="00A5276C"/>
    <w:rsid w:val="00A52F29"/>
    <w:rsid w:val="00A56A11"/>
    <w:rsid w:val="00A56DCD"/>
    <w:rsid w:val="00A57AEF"/>
    <w:rsid w:val="00A60787"/>
    <w:rsid w:val="00A61B66"/>
    <w:rsid w:val="00A61CFF"/>
    <w:rsid w:val="00A6202E"/>
    <w:rsid w:val="00A63A7B"/>
    <w:rsid w:val="00A6414D"/>
    <w:rsid w:val="00A659DB"/>
    <w:rsid w:val="00A65A5B"/>
    <w:rsid w:val="00A65B63"/>
    <w:rsid w:val="00A65C31"/>
    <w:rsid w:val="00A701D2"/>
    <w:rsid w:val="00A723BD"/>
    <w:rsid w:val="00A73759"/>
    <w:rsid w:val="00A73E89"/>
    <w:rsid w:val="00A744B9"/>
    <w:rsid w:val="00A746DF"/>
    <w:rsid w:val="00A74C45"/>
    <w:rsid w:val="00A751B4"/>
    <w:rsid w:val="00A762D7"/>
    <w:rsid w:val="00A769A8"/>
    <w:rsid w:val="00A7755F"/>
    <w:rsid w:val="00A77CD5"/>
    <w:rsid w:val="00A80D49"/>
    <w:rsid w:val="00A80EE9"/>
    <w:rsid w:val="00A81137"/>
    <w:rsid w:val="00A81D6E"/>
    <w:rsid w:val="00A81E8E"/>
    <w:rsid w:val="00A833E7"/>
    <w:rsid w:val="00A837EE"/>
    <w:rsid w:val="00A83A5C"/>
    <w:rsid w:val="00A84C90"/>
    <w:rsid w:val="00A857DC"/>
    <w:rsid w:val="00A8728F"/>
    <w:rsid w:val="00A90BC6"/>
    <w:rsid w:val="00A926CB"/>
    <w:rsid w:val="00A95AC7"/>
    <w:rsid w:val="00A95D7F"/>
    <w:rsid w:val="00A971D1"/>
    <w:rsid w:val="00A974D0"/>
    <w:rsid w:val="00A97A98"/>
    <w:rsid w:val="00AA140A"/>
    <w:rsid w:val="00AA19E7"/>
    <w:rsid w:val="00AA1E7B"/>
    <w:rsid w:val="00AA2898"/>
    <w:rsid w:val="00AA28D6"/>
    <w:rsid w:val="00AA31F5"/>
    <w:rsid w:val="00AA4A12"/>
    <w:rsid w:val="00AA6C48"/>
    <w:rsid w:val="00AB13FF"/>
    <w:rsid w:val="00AB1599"/>
    <w:rsid w:val="00AB22F0"/>
    <w:rsid w:val="00AB3110"/>
    <w:rsid w:val="00AB55D9"/>
    <w:rsid w:val="00AB5F02"/>
    <w:rsid w:val="00AB6FA7"/>
    <w:rsid w:val="00AC1324"/>
    <w:rsid w:val="00AC17A1"/>
    <w:rsid w:val="00AC1CE1"/>
    <w:rsid w:val="00AC26AD"/>
    <w:rsid w:val="00AC37CF"/>
    <w:rsid w:val="00AC3C06"/>
    <w:rsid w:val="00AC3F9C"/>
    <w:rsid w:val="00AC4EAE"/>
    <w:rsid w:val="00AC551F"/>
    <w:rsid w:val="00AC5B1F"/>
    <w:rsid w:val="00AC5D4F"/>
    <w:rsid w:val="00AC6C3A"/>
    <w:rsid w:val="00AC79FE"/>
    <w:rsid w:val="00AC7E8E"/>
    <w:rsid w:val="00AD1BD0"/>
    <w:rsid w:val="00AD1E22"/>
    <w:rsid w:val="00AD2C31"/>
    <w:rsid w:val="00AD3633"/>
    <w:rsid w:val="00AD3C7F"/>
    <w:rsid w:val="00AD5150"/>
    <w:rsid w:val="00AD5C19"/>
    <w:rsid w:val="00AD6031"/>
    <w:rsid w:val="00AD6286"/>
    <w:rsid w:val="00AD6B42"/>
    <w:rsid w:val="00AE1416"/>
    <w:rsid w:val="00AE24B6"/>
    <w:rsid w:val="00AE3160"/>
    <w:rsid w:val="00AE3168"/>
    <w:rsid w:val="00AE37EA"/>
    <w:rsid w:val="00AE4093"/>
    <w:rsid w:val="00AE467C"/>
    <w:rsid w:val="00AE62B5"/>
    <w:rsid w:val="00AE7369"/>
    <w:rsid w:val="00AE7F3C"/>
    <w:rsid w:val="00AF0209"/>
    <w:rsid w:val="00AF02BE"/>
    <w:rsid w:val="00AF0778"/>
    <w:rsid w:val="00AF0BC5"/>
    <w:rsid w:val="00AF19F7"/>
    <w:rsid w:val="00AF1A8D"/>
    <w:rsid w:val="00AF216F"/>
    <w:rsid w:val="00AF2292"/>
    <w:rsid w:val="00AF2603"/>
    <w:rsid w:val="00AF2A23"/>
    <w:rsid w:val="00AF2F68"/>
    <w:rsid w:val="00AF3BA4"/>
    <w:rsid w:val="00AF3C9E"/>
    <w:rsid w:val="00AF4199"/>
    <w:rsid w:val="00AF4EF7"/>
    <w:rsid w:val="00AF5886"/>
    <w:rsid w:val="00AF58F4"/>
    <w:rsid w:val="00AF5B26"/>
    <w:rsid w:val="00AF6DCF"/>
    <w:rsid w:val="00B00E8C"/>
    <w:rsid w:val="00B018A6"/>
    <w:rsid w:val="00B02280"/>
    <w:rsid w:val="00B033A8"/>
    <w:rsid w:val="00B03843"/>
    <w:rsid w:val="00B05A11"/>
    <w:rsid w:val="00B05D1B"/>
    <w:rsid w:val="00B06890"/>
    <w:rsid w:val="00B10132"/>
    <w:rsid w:val="00B10284"/>
    <w:rsid w:val="00B104AD"/>
    <w:rsid w:val="00B123C4"/>
    <w:rsid w:val="00B12E1E"/>
    <w:rsid w:val="00B1321C"/>
    <w:rsid w:val="00B14A2C"/>
    <w:rsid w:val="00B15059"/>
    <w:rsid w:val="00B15A84"/>
    <w:rsid w:val="00B16559"/>
    <w:rsid w:val="00B168FB"/>
    <w:rsid w:val="00B20A28"/>
    <w:rsid w:val="00B21FA6"/>
    <w:rsid w:val="00B222B1"/>
    <w:rsid w:val="00B224B3"/>
    <w:rsid w:val="00B236F4"/>
    <w:rsid w:val="00B23CAB"/>
    <w:rsid w:val="00B23DD4"/>
    <w:rsid w:val="00B25CC9"/>
    <w:rsid w:val="00B25FA4"/>
    <w:rsid w:val="00B26D80"/>
    <w:rsid w:val="00B30049"/>
    <w:rsid w:val="00B32C46"/>
    <w:rsid w:val="00B34648"/>
    <w:rsid w:val="00B35D42"/>
    <w:rsid w:val="00B35E50"/>
    <w:rsid w:val="00B40494"/>
    <w:rsid w:val="00B41FD6"/>
    <w:rsid w:val="00B4260F"/>
    <w:rsid w:val="00B42751"/>
    <w:rsid w:val="00B42C96"/>
    <w:rsid w:val="00B434BD"/>
    <w:rsid w:val="00B44EAE"/>
    <w:rsid w:val="00B45218"/>
    <w:rsid w:val="00B45439"/>
    <w:rsid w:val="00B47154"/>
    <w:rsid w:val="00B47368"/>
    <w:rsid w:val="00B47CC0"/>
    <w:rsid w:val="00B50730"/>
    <w:rsid w:val="00B50C31"/>
    <w:rsid w:val="00B51F10"/>
    <w:rsid w:val="00B54143"/>
    <w:rsid w:val="00B5754E"/>
    <w:rsid w:val="00B60A2C"/>
    <w:rsid w:val="00B60FAD"/>
    <w:rsid w:val="00B62DDE"/>
    <w:rsid w:val="00B62E08"/>
    <w:rsid w:val="00B63A6D"/>
    <w:rsid w:val="00B63FB4"/>
    <w:rsid w:val="00B6525E"/>
    <w:rsid w:val="00B6550E"/>
    <w:rsid w:val="00B6557D"/>
    <w:rsid w:val="00B65AB8"/>
    <w:rsid w:val="00B65EE4"/>
    <w:rsid w:val="00B664DF"/>
    <w:rsid w:val="00B67207"/>
    <w:rsid w:val="00B6774F"/>
    <w:rsid w:val="00B67C41"/>
    <w:rsid w:val="00B70260"/>
    <w:rsid w:val="00B70ACB"/>
    <w:rsid w:val="00B72243"/>
    <w:rsid w:val="00B72A04"/>
    <w:rsid w:val="00B7300F"/>
    <w:rsid w:val="00B73764"/>
    <w:rsid w:val="00B73900"/>
    <w:rsid w:val="00B74154"/>
    <w:rsid w:val="00B74A16"/>
    <w:rsid w:val="00B74E63"/>
    <w:rsid w:val="00B751CA"/>
    <w:rsid w:val="00B77945"/>
    <w:rsid w:val="00B77E25"/>
    <w:rsid w:val="00B8028A"/>
    <w:rsid w:val="00B81615"/>
    <w:rsid w:val="00B81F29"/>
    <w:rsid w:val="00B8242D"/>
    <w:rsid w:val="00B82A10"/>
    <w:rsid w:val="00B82FB5"/>
    <w:rsid w:val="00B839AD"/>
    <w:rsid w:val="00B8449F"/>
    <w:rsid w:val="00B84995"/>
    <w:rsid w:val="00B8555C"/>
    <w:rsid w:val="00B85DDB"/>
    <w:rsid w:val="00B85E17"/>
    <w:rsid w:val="00B861D6"/>
    <w:rsid w:val="00B86552"/>
    <w:rsid w:val="00B86936"/>
    <w:rsid w:val="00B874DE"/>
    <w:rsid w:val="00B90D7C"/>
    <w:rsid w:val="00B90DA0"/>
    <w:rsid w:val="00B91225"/>
    <w:rsid w:val="00B92A16"/>
    <w:rsid w:val="00B92C3F"/>
    <w:rsid w:val="00B9310E"/>
    <w:rsid w:val="00B94462"/>
    <w:rsid w:val="00B94489"/>
    <w:rsid w:val="00B94673"/>
    <w:rsid w:val="00B962DD"/>
    <w:rsid w:val="00B96B4F"/>
    <w:rsid w:val="00B96EB2"/>
    <w:rsid w:val="00B971AA"/>
    <w:rsid w:val="00BA0785"/>
    <w:rsid w:val="00BA11C8"/>
    <w:rsid w:val="00BA2647"/>
    <w:rsid w:val="00BA2A3D"/>
    <w:rsid w:val="00BA3421"/>
    <w:rsid w:val="00BA3BA5"/>
    <w:rsid w:val="00BA6961"/>
    <w:rsid w:val="00BB4229"/>
    <w:rsid w:val="00BB5593"/>
    <w:rsid w:val="00BC0578"/>
    <w:rsid w:val="00BC0874"/>
    <w:rsid w:val="00BC1602"/>
    <w:rsid w:val="00BC1BF2"/>
    <w:rsid w:val="00BC1F07"/>
    <w:rsid w:val="00BC2915"/>
    <w:rsid w:val="00BC2D55"/>
    <w:rsid w:val="00BC3BF1"/>
    <w:rsid w:val="00BC40C4"/>
    <w:rsid w:val="00BC41FC"/>
    <w:rsid w:val="00BC46FF"/>
    <w:rsid w:val="00BC73B3"/>
    <w:rsid w:val="00BD13A8"/>
    <w:rsid w:val="00BD2268"/>
    <w:rsid w:val="00BD30FB"/>
    <w:rsid w:val="00BD4489"/>
    <w:rsid w:val="00BD44AC"/>
    <w:rsid w:val="00BD52E3"/>
    <w:rsid w:val="00BD6011"/>
    <w:rsid w:val="00BD631A"/>
    <w:rsid w:val="00BE0801"/>
    <w:rsid w:val="00BE0961"/>
    <w:rsid w:val="00BE3B32"/>
    <w:rsid w:val="00BE44CC"/>
    <w:rsid w:val="00BE5137"/>
    <w:rsid w:val="00BE5B44"/>
    <w:rsid w:val="00BE79F1"/>
    <w:rsid w:val="00BF0211"/>
    <w:rsid w:val="00BF0402"/>
    <w:rsid w:val="00BF049E"/>
    <w:rsid w:val="00BF180C"/>
    <w:rsid w:val="00BF1BC7"/>
    <w:rsid w:val="00BF3E06"/>
    <w:rsid w:val="00BF46BB"/>
    <w:rsid w:val="00BF5150"/>
    <w:rsid w:val="00BF51B2"/>
    <w:rsid w:val="00BF61C2"/>
    <w:rsid w:val="00C00843"/>
    <w:rsid w:val="00C011EA"/>
    <w:rsid w:val="00C01283"/>
    <w:rsid w:val="00C0341B"/>
    <w:rsid w:val="00C03817"/>
    <w:rsid w:val="00C03858"/>
    <w:rsid w:val="00C03C3B"/>
    <w:rsid w:val="00C03DD0"/>
    <w:rsid w:val="00C0496D"/>
    <w:rsid w:val="00C04F3A"/>
    <w:rsid w:val="00C05FB5"/>
    <w:rsid w:val="00C0639C"/>
    <w:rsid w:val="00C11FEE"/>
    <w:rsid w:val="00C13F8F"/>
    <w:rsid w:val="00C14305"/>
    <w:rsid w:val="00C14CC2"/>
    <w:rsid w:val="00C15380"/>
    <w:rsid w:val="00C1538B"/>
    <w:rsid w:val="00C15F8D"/>
    <w:rsid w:val="00C17342"/>
    <w:rsid w:val="00C17AB9"/>
    <w:rsid w:val="00C20EEB"/>
    <w:rsid w:val="00C211AA"/>
    <w:rsid w:val="00C212E7"/>
    <w:rsid w:val="00C21C10"/>
    <w:rsid w:val="00C21F3C"/>
    <w:rsid w:val="00C22BB9"/>
    <w:rsid w:val="00C22F74"/>
    <w:rsid w:val="00C23713"/>
    <w:rsid w:val="00C23803"/>
    <w:rsid w:val="00C23E34"/>
    <w:rsid w:val="00C2451E"/>
    <w:rsid w:val="00C24EC9"/>
    <w:rsid w:val="00C268D7"/>
    <w:rsid w:val="00C26BBF"/>
    <w:rsid w:val="00C2738F"/>
    <w:rsid w:val="00C30C9A"/>
    <w:rsid w:val="00C31406"/>
    <w:rsid w:val="00C31705"/>
    <w:rsid w:val="00C32E02"/>
    <w:rsid w:val="00C344AD"/>
    <w:rsid w:val="00C34937"/>
    <w:rsid w:val="00C34944"/>
    <w:rsid w:val="00C34EE7"/>
    <w:rsid w:val="00C350D1"/>
    <w:rsid w:val="00C35222"/>
    <w:rsid w:val="00C378A8"/>
    <w:rsid w:val="00C37A71"/>
    <w:rsid w:val="00C40E6A"/>
    <w:rsid w:val="00C41DE8"/>
    <w:rsid w:val="00C42CDC"/>
    <w:rsid w:val="00C431BE"/>
    <w:rsid w:val="00C44F12"/>
    <w:rsid w:val="00C46994"/>
    <w:rsid w:val="00C474C1"/>
    <w:rsid w:val="00C476E1"/>
    <w:rsid w:val="00C503A4"/>
    <w:rsid w:val="00C511F3"/>
    <w:rsid w:val="00C51D0B"/>
    <w:rsid w:val="00C51FD8"/>
    <w:rsid w:val="00C526BC"/>
    <w:rsid w:val="00C5281A"/>
    <w:rsid w:val="00C52A41"/>
    <w:rsid w:val="00C530E0"/>
    <w:rsid w:val="00C5355F"/>
    <w:rsid w:val="00C54301"/>
    <w:rsid w:val="00C54667"/>
    <w:rsid w:val="00C54FE7"/>
    <w:rsid w:val="00C552C2"/>
    <w:rsid w:val="00C5577A"/>
    <w:rsid w:val="00C55AE3"/>
    <w:rsid w:val="00C57095"/>
    <w:rsid w:val="00C57DD2"/>
    <w:rsid w:val="00C61248"/>
    <w:rsid w:val="00C62FE4"/>
    <w:rsid w:val="00C62FEE"/>
    <w:rsid w:val="00C632AD"/>
    <w:rsid w:val="00C633EA"/>
    <w:rsid w:val="00C6690C"/>
    <w:rsid w:val="00C675CE"/>
    <w:rsid w:val="00C67AA7"/>
    <w:rsid w:val="00C67AD8"/>
    <w:rsid w:val="00C67D58"/>
    <w:rsid w:val="00C67F64"/>
    <w:rsid w:val="00C700D4"/>
    <w:rsid w:val="00C706F6"/>
    <w:rsid w:val="00C70EF0"/>
    <w:rsid w:val="00C72BA7"/>
    <w:rsid w:val="00C730B9"/>
    <w:rsid w:val="00C73758"/>
    <w:rsid w:val="00C73AF7"/>
    <w:rsid w:val="00C7533C"/>
    <w:rsid w:val="00C761C2"/>
    <w:rsid w:val="00C77247"/>
    <w:rsid w:val="00C80CD3"/>
    <w:rsid w:val="00C8174D"/>
    <w:rsid w:val="00C832BB"/>
    <w:rsid w:val="00C833B9"/>
    <w:rsid w:val="00C83860"/>
    <w:rsid w:val="00C84CBB"/>
    <w:rsid w:val="00C850F5"/>
    <w:rsid w:val="00C86300"/>
    <w:rsid w:val="00C871AF"/>
    <w:rsid w:val="00C905F1"/>
    <w:rsid w:val="00C90B0C"/>
    <w:rsid w:val="00C92493"/>
    <w:rsid w:val="00C93034"/>
    <w:rsid w:val="00C9371E"/>
    <w:rsid w:val="00C94DF5"/>
    <w:rsid w:val="00C95456"/>
    <w:rsid w:val="00C957EE"/>
    <w:rsid w:val="00C95D27"/>
    <w:rsid w:val="00C9745C"/>
    <w:rsid w:val="00CA06C9"/>
    <w:rsid w:val="00CA0C95"/>
    <w:rsid w:val="00CA0ECD"/>
    <w:rsid w:val="00CA12E5"/>
    <w:rsid w:val="00CA1D6A"/>
    <w:rsid w:val="00CA25ED"/>
    <w:rsid w:val="00CA261B"/>
    <w:rsid w:val="00CA2CDC"/>
    <w:rsid w:val="00CA4623"/>
    <w:rsid w:val="00CA4792"/>
    <w:rsid w:val="00CA554D"/>
    <w:rsid w:val="00CA5F23"/>
    <w:rsid w:val="00CA63EF"/>
    <w:rsid w:val="00CA6AB1"/>
    <w:rsid w:val="00CA7673"/>
    <w:rsid w:val="00CB074A"/>
    <w:rsid w:val="00CB0870"/>
    <w:rsid w:val="00CB22EE"/>
    <w:rsid w:val="00CB4848"/>
    <w:rsid w:val="00CB5BE1"/>
    <w:rsid w:val="00CB718C"/>
    <w:rsid w:val="00CB77AE"/>
    <w:rsid w:val="00CC0D25"/>
    <w:rsid w:val="00CC18A6"/>
    <w:rsid w:val="00CC3AB1"/>
    <w:rsid w:val="00CC3E86"/>
    <w:rsid w:val="00CC5C5F"/>
    <w:rsid w:val="00CC634C"/>
    <w:rsid w:val="00CC6357"/>
    <w:rsid w:val="00CC6736"/>
    <w:rsid w:val="00CC6C9D"/>
    <w:rsid w:val="00CC70CB"/>
    <w:rsid w:val="00CC7F84"/>
    <w:rsid w:val="00CC7FF6"/>
    <w:rsid w:val="00CD01A2"/>
    <w:rsid w:val="00CD06D5"/>
    <w:rsid w:val="00CD0820"/>
    <w:rsid w:val="00CD09E5"/>
    <w:rsid w:val="00CD0C35"/>
    <w:rsid w:val="00CD0FD1"/>
    <w:rsid w:val="00CD18E1"/>
    <w:rsid w:val="00CD2379"/>
    <w:rsid w:val="00CD30EC"/>
    <w:rsid w:val="00CD4EB2"/>
    <w:rsid w:val="00CD5B14"/>
    <w:rsid w:val="00CD62CB"/>
    <w:rsid w:val="00CD655C"/>
    <w:rsid w:val="00CD7348"/>
    <w:rsid w:val="00CE0004"/>
    <w:rsid w:val="00CE0247"/>
    <w:rsid w:val="00CE03EC"/>
    <w:rsid w:val="00CE04F8"/>
    <w:rsid w:val="00CE06F1"/>
    <w:rsid w:val="00CE1547"/>
    <w:rsid w:val="00CE19C9"/>
    <w:rsid w:val="00CE2F31"/>
    <w:rsid w:val="00CE339A"/>
    <w:rsid w:val="00CE3BFB"/>
    <w:rsid w:val="00CE6405"/>
    <w:rsid w:val="00CE7C7F"/>
    <w:rsid w:val="00CF18BA"/>
    <w:rsid w:val="00CF1C5F"/>
    <w:rsid w:val="00CF27B9"/>
    <w:rsid w:val="00CF3D6A"/>
    <w:rsid w:val="00CF45CF"/>
    <w:rsid w:val="00CF496B"/>
    <w:rsid w:val="00CF57C4"/>
    <w:rsid w:val="00CF6757"/>
    <w:rsid w:val="00CF76CD"/>
    <w:rsid w:val="00D00165"/>
    <w:rsid w:val="00D00323"/>
    <w:rsid w:val="00D01C60"/>
    <w:rsid w:val="00D02864"/>
    <w:rsid w:val="00D03019"/>
    <w:rsid w:val="00D0450B"/>
    <w:rsid w:val="00D069D0"/>
    <w:rsid w:val="00D071E9"/>
    <w:rsid w:val="00D077D5"/>
    <w:rsid w:val="00D10A3D"/>
    <w:rsid w:val="00D1227C"/>
    <w:rsid w:val="00D12993"/>
    <w:rsid w:val="00D13511"/>
    <w:rsid w:val="00D13BF0"/>
    <w:rsid w:val="00D15B16"/>
    <w:rsid w:val="00D1732A"/>
    <w:rsid w:val="00D1769A"/>
    <w:rsid w:val="00D17DA4"/>
    <w:rsid w:val="00D20630"/>
    <w:rsid w:val="00D206AF"/>
    <w:rsid w:val="00D20888"/>
    <w:rsid w:val="00D20DB7"/>
    <w:rsid w:val="00D2302A"/>
    <w:rsid w:val="00D23063"/>
    <w:rsid w:val="00D2312E"/>
    <w:rsid w:val="00D23525"/>
    <w:rsid w:val="00D242F1"/>
    <w:rsid w:val="00D274FC"/>
    <w:rsid w:val="00D2795F"/>
    <w:rsid w:val="00D332E7"/>
    <w:rsid w:val="00D33DA5"/>
    <w:rsid w:val="00D35462"/>
    <w:rsid w:val="00D36A8C"/>
    <w:rsid w:val="00D36C8C"/>
    <w:rsid w:val="00D36E6E"/>
    <w:rsid w:val="00D40677"/>
    <w:rsid w:val="00D40D13"/>
    <w:rsid w:val="00D40F5E"/>
    <w:rsid w:val="00D43000"/>
    <w:rsid w:val="00D43DB1"/>
    <w:rsid w:val="00D43DD5"/>
    <w:rsid w:val="00D45652"/>
    <w:rsid w:val="00D46FCC"/>
    <w:rsid w:val="00D471BD"/>
    <w:rsid w:val="00D50961"/>
    <w:rsid w:val="00D50B19"/>
    <w:rsid w:val="00D5149B"/>
    <w:rsid w:val="00D51B00"/>
    <w:rsid w:val="00D52308"/>
    <w:rsid w:val="00D52754"/>
    <w:rsid w:val="00D539A2"/>
    <w:rsid w:val="00D54369"/>
    <w:rsid w:val="00D5476D"/>
    <w:rsid w:val="00D54970"/>
    <w:rsid w:val="00D5517E"/>
    <w:rsid w:val="00D553E6"/>
    <w:rsid w:val="00D56749"/>
    <w:rsid w:val="00D57162"/>
    <w:rsid w:val="00D61845"/>
    <w:rsid w:val="00D61DFB"/>
    <w:rsid w:val="00D6220A"/>
    <w:rsid w:val="00D628F5"/>
    <w:rsid w:val="00D64C8E"/>
    <w:rsid w:val="00D65E64"/>
    <w:rsid w:val="00D7010F"/>
    <w:rsid w:val="00D71028"/>
    <w:rsid w:val="00D71CF1"/>
    <w:rsid w:val="00D72BDD"/>
    <w:rsid w:val="00D72E83"/>
    <w:rsid w:val="00D73317"/>
    <w:rsid w:val="00D7479D"/>
    <w:rsid w:val="00D75947"/>
    <w:rsid w:val="00D76A07"/>
    <w:rsid w:val="00D7795E"/>
    <w:rsid w:val="00D77BAB"/>
    <w:rsid w:val="00D80DFF"/>
    <w:rsid w:val="00D81FA1"/>
    <w:rsid w:val="00D82120"/>
    <w:rsid w:val="00D851B2"/>
    <w:rsid w:val="00D86C74"/>
    <w:rsid w:val="00D909A0"/>
    <w:rsid w:val="00D9107A"/>
    <w:rsid w:val="00D9277A"/>
    <w:rsid w:val="00D93690"/>
    <w:rsid w:val="00D93BB0"/>
    <w:rsid w:val="00D947DE"/>
    <w:rsid w:val="00D95B86"/>
    <w:rsid w:val="00D9627A"/>
    <w:rsid w:val="00D96C55"/>
    <w:rsid w:val="00D971DD"/>
    <w:rsid w:val="00D97F9B"/>
    <w:rsid w:val="00DA14B4"/>
    <w:rsid w:val="00DA3A83"/>
    <w:rsid w:val="00DA4680"/>
    <w:rsid w:val="00DA511A"/>
    <w:rsid w:val="00DA58FF"/>
    <w:rsid w:val="00DA6A7C"/>
    <w:rsid w:val="00DA7092"/>
    <w:rsid w:val="00DA7936"/>
    <w:rsid w:val="00DB0216"/>
    <w:rsid w:val="00DB1006"/>
    <w:rsid w:val="00DB14AE"/>
    <w:rsid w:val="00DB2D73"/>
    <w:rsid w:val="00DB3D8E"/>
    <w:rsid w:val="00DB4110"/>
    <w:rsid w:val="00DB4B26"/>
    <w:rsid w:val="00DB5129"/>
    <w:rsid w:val="00DB59CF"/>
    <w:rsid w:val="00DB5DA3"/>
    <w:rsid w:val="00DC0710"/>
    <w:rsid w:val="00DC0CB0"/>
    <w:rsid w:val="00DC1086"/>
    <w:rsid w:val="00DC1E27"/>
    <w:rsid w:val="00DC1EF2"/>
    <w:rsid w:val="00DC21D2"/>
    <w:rsid w:val="00DC354F"/>
    <w:rsid w:val="00DC390C"/>
    <w:rsid w:val="00DC6DD5"/>
    <w:rsid w:val="00DC73AB"/>
    <w:rsid w:val="00DC779C"/>
    <w:rsid w:val="00DC795A"/>
    <w:rsid w:val="00DC7ACC"/>
    <w:rsid w:val="00DD07A6"/>
    <w:rsid w:val="00DD12BC"/>
    <w:rsid w:val="00DD301D"/>
    <w:rsid w:val="00DD34BB"/>
    <w:rsid w:val="00DD41D6"/>
    <w:rsid w:val="00DD471E"/>
    <w:rsid w:val="00DD48F3"/>
    <w:rsid w:val="00DD4AC4"/>
    <w:rsid w:val="00DD5445"/>
    <w:rsid w:val="00DD6FF5"/>
    <w:rsid w:val="00DD7800"/>
    <w:rsid w:val="00DE0875"/>
    <w:rsid w:val="00DE0EC4"/>
    <w:rsid w:val="00DE0FD7"/>
    <w:rsid w:val="00DE104F"/>
    <w:rsid w:val="00DE293F"/>
    <w:rsid w:val="00DE2A08"/>
    <w:rsid w:val="00DE3268"/>
    <w:rsid w:val="00DE33C8"/>
    <w:rsid w:val="00DE3F75"/>
    <w:rsid w:val="00DE4E2F"/>
    <w:rsid w:val="00DE5228"/>
    <w:rsid w:val="00DE5F2E"/>
    <w:rsid w:val="00DE676B"/>
    <w:rsid w:val="00DF00A7"/>
    <w:rsid w:val="00DF0FEF"/>
    <w:rsid w:val="00DF136A"/>
    <w:rsid w:val="00DF1799"/>
    <w:rsid w:val="00DF1D4D"/>
    <w:rsid w:val="00DF1EDF"/>
    <w:rsid w:val="00DF2BC6"/>
    <w:rsid w:val="00DF3EBD"/>
    <w:rsid w:val="00DF455B"/>
    <w:rsid w:val="00DF4AD0"/>
    <w:rsid w:val="00DF5670"/>
    <w:rsid w:val="00DF590F"/>
    <w:rsid w:val="00DF5F86"/>
    <w:rsid w:val="00E0071C"/>
    <w:rsid w:val="00E00B2F"/>
    <w:rsid w:val="00E00D76"/>
    <w:rsid w:val="00E01495"/>
    <w:rsid w:val="00E014C3"/>
    <w:rsid w:val="00E02B11"/>
    <w:rsid w:val="00E03296"/>
    <w:rsid w:val="00E036A5"/>
    <w:rsid w:val="00E04DAC"/>
    <w:rsid w:val="00E0677F"/>
    <w:rsid w:val="00E06C86"/>
    <w:rsid w:val="00E0720D"/>
    <w:rsid w:val="00E072F4"/>
    <w:rsid w:val="00E07F48"/>
    <w:rsid w:val="00E101FC"/>
    <w:rsid w:val="00E1039B"/>
    <w:rsid w:val="00E106F1"/>
    <w:rsid w:val="00E10D64"/>
    <w:rsid w:val="00E12ED0"/>
    <w:rsid w:val="00E12EE0"/>
    <w:rsid w:val="00E14929"/>
    <w:rsid w:val="00E14EE1"/>
    <w:rsid w:val="00E15BCE"/>
    <w:rsid w:val="00E165C9"/>
    <w:rsid w:val="00E16C7F"/>
    <w:rsid w:val="00E1757B"/>
    <w:rsid w:val="00E20397"/>
    <w:rsid w:val="00E2282E"/>
    <w:rsid w:val="00E23054"/>
    <w:rsid w:val="00E24397"/>
    <w:rsid w:val="00E254CD"/>
    <w:rsid w:val="00E277AF"/>
    <w:rsid w:val="00E27D61"/>
    <w:rsid w:val="00E27E69"/>
    <w:rsid w:val="00E30A2D"/>
    <w:rsid w:val="00E313EE"/>
    <w:rsid w:val="00E33574"/>
    <w:rsid w:val="00E346ED"/>
    <w:rsid w:val="00E348D8"/>
    <w:rsid w:val="00E35264"/>
    <w:rsid w:val="00E353D5"/>
    <w:rsid w:val="00E359A3"/>
    <w:rsid w:val="00E3615D"/>
    <w:rsid w:val="00E361D2"/>
    <w:rsid w:val="00E3657E"/>
    <w:rsid w:val="00E372B4"/>
    <w:rsid w:val="00E374F5"/>
    <w:rsid w:val="00E40269"/>
    <w:rsid w:val="00E406E3"/>
    <w:rsid w:val="00E42763"/>
    <w:rsid w:val="00E42B75"/>
    <w:rsid w:val="00E431D8"/>
    <w:rsid w:val="00E45301"/>
    <w:rsid w:val="00E45775"/>
    <w:rsid w:val="00E4605A"/>
    <w:rsid w:val="00E47FFD"/>
    <w:rsid w:val="00E5005E"/>
    <w:rsid w:val="00E50B81"/>
    <w:rsid w:val="00E51B80"/>
    <w:rsid w:val="00E51D2A"/>
    <w:rsid w:val="00E530BC"/>
    <w:rsid w:val="00E530FF"/>
    <w:rsid w:val="00E5325C"/>
    <w:rsid w:val="00E541F4"/>
    <w:rsid w:val="00E54AE6"/>
    <w:rsid w:val="00E54F20"/>
    <w:rsid w:val="00E55242"/>
    <w:rsid w:val="00E5543E"/>
    <w:rsid w:val="00E55C90"/>
    <w:rsid w:val="00E55E30"/>
    <w:rsid w:val="00E56CCE"/>
    <w:rsid w:val="00E57A82"/>
    <w:rsid w:val="00E607C3"/>
    <w:rsid w:val="00E60FC3"/>
    <w:rsid w:val="00E613F3"/>
    <w:rsid w:val="00E618C2"/>
    <w:rsid w:val="00E61BF8"/>
    <w:rsid w:val="00E63029"/>
    <w:rsid w:val="00E63815"/>
    <w:rsid w:val="00E63DA9"/>
    <w:rsid w:val="00E6400A"/>
    <w:rsid w:val="00E64F4A"/>
    <w:rsid w:val="00E65F0D"/>
    <w:rsid w:val="00E66CC2"/>
    <w:rsid w:val="00E66DE9"/>
    <w:rsid w:val="00E715CE"/>
    <w:rsid w:val="00E72E04"/>
    <w:rsid w:val="00E7552B"/>
    <w:rsid w:val="00E75AF6"/>
    <w:rsid w:val="00E7660A"/>
    <w:rsid w:val="00E77833"/>
    <w:rsid w:val="00E81071"/>
    <w:rsid w:val="00E828AE"/>
    <w:rsid w:val="00E82A79"/>
    <w:rsid w:val="00E84690"/>
    <w:rsid w:val="00E84B66"/>
    <w:rsid w:val="00E85BE9"/>
    <w:rsid w:val="00E8677E"/>
    <w:rsid w:val="00E86963"/>
    <w:rsid w:val="00E90621"/>
    <w:rsid w:val="00E908BF"/>
    <w:rsid w:val="00E90E2C"/>
    <w:rsid w:val="00E91048"/>
    <w:rsid w:val="00E91743"/>
    <w:rsid w:val="00E9193D"/>
    <w:rsid w:val="00E91D26"/>
    <w:rsid w:val="00E920D2"/>
    <w:rsid w:val="00E94E03"/>
    <w:rsid w:val="00E94E18"/>
    <w:rsid w:val="00E96BD5"/>
    <w:rsid w:val="00E96DA3"/>
    <w:rsid w:val="00E96F74"/>
    <w:rsid w:val="00E97634"/>
    <w:rsid w:val="00E976ED"/>
    <w:rsid w:val="00E97EA7"/>
    <w:rsid w:val="00EA2887"/>
    <w:rsid w:val="00EA2EE3"/>
    <w:rsid w:val="00EA3CA3"/>
    <w:rsid w:val="00EA48DC"/>
    <w:rsid w:val="00EA4AA6"/>
    <w:rsid w:val="00EA521F"/>
    <w:rsid w:val="00EA5FA8"/>
    <w:rsid w:val="00EB0032"/>
    <w:rsid w:val="00EB036D"/>
    <w:rsid w:val="00EB0A52"/>
    <w:rsid w:val="00EB0B63"/>
    <w:rsid w:val="00EB1323"/>
    <w:rsid w:val="00EB168E"/>
    <w:rsid w:val="00EB1F81"/>
    <w:rsid w:val="00EB20D1"/>
    <w:rsid w:val="00EB286A"/>
    <w:rsid w:val="00EB2CEA"/>
    <w:rsid w:val="00EB39D5"/>
    <w:rsid w:val="00EB3D9D"/>
    <w:rsid w:val="00EB3FB1"/>
    <w:rsid w:val="00EB63E2"/>
    <w:rsid w:val="00EB6756"/>
    <w:rsid w:val="00EB7297"/>
    <w:rsid w:val="00EB774B"/>
    <w:rsid w:val="00EB7997"/>
    <w:rsid w:val="00EC0557"/>
    <w:rsid w:val="00EC1B0F"/>
    <w:rsid w:val="00EC32F7"/>
    <w:rsid w:val="00EC447E"/>
    <w:rsid w:val="00EC5E1B"/>
    <w:rsid w:val="00EC6506"/>
    <w:rsid w:val="00EC6C3B"/>
    <w:rsid w:val="00EC7810"/>
    <w:rsid w:val="00EC7A4D"/>
    <w:rsid w:val="00ED0EF6"/>
    <w:rsid w:val="00ED245A"/>
    <w:rsid w:val="00ED2489"/>
    <w:rsid w:val="00ED29C0"/>
    <w:rsid w:val="00ED411E"/>
    <w:rsid w:val="00ED4D5B"/>
    <w:rsid w:val="00ED53E7"/>
    <w:rsid w:val="00ED6FA1"/>
    <w:rsid w:val="00ED71DF"/>
    <w:rsid w:val="00ED7435"/>
    <w:rsid w:val="00ED7FB9"/>
    <w:rsid w:val="00EE086D"/>
    <w:rsid w:val="00EE1044"/>
    <w:rsid w:val="00EE2E07"/>
    <w:rsid w:val="00EE3B5B"/>
    <w:rsid w:val="00EE4322"/>
    <w:rsid w:val="00EE4A53"/>
    <w:rsid w:val="00EE4D7E"/>
    <w:rsid w:val="00EE535E"/>
    <w:rsid w:val="00EE5A9A"/>
    <w:rsid w:val="00EE6413"/>
    <w:rsid w:val="00EE7106"/>
    <w:rsid w:val="00EF035F"/>
    <w:rsid w:val="00EF0D28"/>
    <w:rsid w:val="00EF4AFB"/>
    <w:rsid w:val="00EF591C"/>
    <w:rsid w:val="00EF5991"/>
    <w:rsid w:val="00EF64C4"/>
    <w:rsid w:val="00EF669B"/>
    <w:rsid w:val="00EF6B2E"/>
    <w:rsid w:val="00EF7227"/>
    <w:rsid w:val="00F01AB6"/>
    <w:rsid w:val="00F01D38"/>
    <w:rsid w:val="00F0282A"/>
    <w:rsid w:val="00F03AB0"/>
    <w:rsid w:val="00F04812"/>
    <w:rsid w:val="00F04E9B"/>
    <w:rsid w:val="00F05287"/>
    <w:rsid w:val="00F053FD"/>
    <w:rsid w:val="00F07397"/>
    <w:rsid w:val="00F0784A"/>
    <w:rsid w:val="00F07B2A"/>
    <w:rsid w:val="00F07BE9"/>
    <w:rsid w:val="00F07C7C"/>
    <w:rsid w:val="00F07FAE"/>
    <w:rsid w:val="00F11500"/>
    <w:rsid w:val="00F115ED"/>
    <w:rsid w:val="00F12C51"/>
    <w:rsid w:val="00F12E26"/>
    <w:rsid w:val="00F13256"/>
    <w:rsid w:val="00F13CBC"/>
    <w:rsid w:val="00F14974"/>
    <w:rsid w:val="00F14C8B"/>
    <w:rsid w:val="00F150F7"/>
    <w:rsid w:val="00F15BB0"/>
    <w:rsid w:val="00F171AD"/>
    <w:rsid w:val="00F172E7"/>
    <w:rsid w:val="00F20CC9"/>
    <w:rsid w:val="00F20D0F"/>
    <w:rsid w:val="00F215F9"/>
    <w:rsid w:val="00F21C4E"/>
    <w:rsid w:val="00F223D4"/>
    <w:rsid w:val="00F23728"/>
    <w:rsid w:val="00F23A48"/>
    <w:rsid w:val="00F246E5"/>
    <w:rsid w:val="00F24E2C"/>
    <w:rsid w:val="00F2776E"/>
    <w:rsid w:val="00F3002F"/>
    <w:rsid w:val="00F3035C"/>
    <w:rsid w:val="00F307DE"/>
    <w:rsid w:val="00F30A29"/>
    <w:rsid w:val="00F31916"/>
    <w:rsid w:val="00F3272F"/>
    <w:rsid w:val="00F32EFA"/>
    <w:rsid w:val="00F33352"/>
    <w:rsid w:val="00F339B8"/>
    <w:rsid w:val="00F35020"/>
    <w:rsid w:val="00F354C8"/>
    <w:rsid w:val="00F360F1"/>
    <w:rsid w:val="00F36D72"/>
    <w:rsid w:val="00F36F95"/>
    <w:rsid w:val="00F40FCD"/>
    <w:rsid w:val="00F415A9"/>
    <w:rsid w:val="00F4229E"/>
    <w:rsid w:val="00F44DC1"/>
    <w:rsid w:val="00F45090"/>
    <w:rsid w:val="00F458B5"/>
    <w:rsid w:val="00F45908"/>
    <w:rsid w:val="00F502F0"/>
    <w:rsid w:val="00F50441"/>
    <w:rsid w:val="00F509C2"/>
    <w:rsid w:val="00F50D9A"/>
    <w:rsid w:val="00F539D2"/>
    <w:rsid w:val="00F53E8B"/>
    <w:rsid w:val="00F54068"/>
    <w:rsid w:val="00F554C3"/>
    <w:rsid w:val="00F5787E"/>
    <w:rsid w:val="00F60913"/>
    <w:rsid w:val="00F619EA"/>
    <w:rsid w:val="00F61D6D"/>
    <w:rsid w:val="00F65130"/>
    <w:rsid w:val="00F6586B"/>
    <w:rsid w:val="00F67988"/>
    <w:rsid w:val="00F7125F"/>
    <w:rsid w:val="00F725CC"/>
    <w:rsid w:val="00F73602"/>
    <w:rsid w:val="00F76E00"/>
    <w:rsid w:val="00F76E0F"/>
    <w:rsid w:val="00F80487"/>
    <w:rsid w:val="00F80812"/>
    <w:rsid w:val="00F8108C"/>
    <w:rsid w:val="00F8201D"/>
    <w:rsid w:val="00F82C9E"/>
    <w:rsid w:val="00F82CAA"/>
    <w:rsid w:val="00F83AC2"/>
    <w:rsid w:val="00F84463"/>
    <w:rsid w:val="00F84BE4"/>
    <w:rsid w:val="00F84BE5"/>
    <w:rsid w:val="00F870FC"/>
    <w:rsid w:val="00F873FD"/>
    <w:rsid w:val="00F875D6"/>
    <w:rsid w:val="00F876DB"/>
    <w:rsid w:val="00F87FAA"/>
    <w:rsid w:val="00F912AD"/>
    <w:rsid w:val="00F91997"/>
    <w:rsid w:val="00F91AD1"/>
    <w:rsid w:val="00F91D94"/>
    <w:rsid w:val="00F92C29"/>
    <w:rsid w:val="00F92C5F"/>
    <w:rsid w:val="00F92D4E"/>
    <w:rsid w:val="00F93C58"/>
    <w:rsid w:val="00F94119"/>
    <w:rsid w:val="00F9432C"/>
    <w:rsid w:val="00F9638C"/>
    <w:rsid w:val="00FA2EFB"/>
    <w:rsid w:val="00FA34DC"/>
    <w:rsid w:val="00FA3620"/>
    <w:rsid w:val="00FA4CC9"/>
    <w:rsid w:val="00FA512F"/>
    <w:rsid w:val="00FA5338"/>
    <w:rsid w:val="00FA6151"/>
    <w:rsid w:val="00FA6439"/>
    <w:rsid w:val="00FA6A85"/>
    <w:rsid w:val="00FB08CA"/>
    <w:rsid w:val="00FB12F0"/>
    <w:rsid w:val="00FB25EE"/>
    <w:rsid w:val="00FB3D19"/>
    <w:rsid w:val="00FB41B8"/>
    <w:rsid w:val="00FB423A"/>
    <w:rsid w:val="00FB475B"/>
    <w:rsid w:val="00FB4FBF"/>
    <w:rsid w:val="00FB6921"/>
    <w:rsid w:val="00FB6EA9"/>
    <w:rsid w:val="00FB7D4B"/>
    <w:rsid w:val="00FC0353"/>
    <w:rsid w:val="00FC113D"/>
    <w:rsid w:val="00FC17E2"/>
    <w:rsid w:val="00FC1CF6"/>
    <w:rsid w:val="00FC1D21"/>
    <w:rsid w:val="00FC5C97"/>
    <w:rsid w:val="00FC6BF0"/>
    <w:rsid w:val="00FC7B5A"/>
    <w:rsid w:val="00FD056D"/>
    <w:rsid w:val="00FD08C8"/>
    <w:rsid w:val="00FD1AAA"/>
    <w:rsid w:val="00FD23CD"/>
    <w:rsid w:val="00FD3B4A"/>
    <w:rsid w:val="00FD3C54"/>
    <w:rsid w:val="00FD4C4F"/>
    <w:rsid w:val="00FD4CFD"/>
    <w:rsid w:val="00FD4E43"/>
    <w:rsid w:val="00FD6104"/>
    <w:rsid w:val="00FD6A1F"/>
    <w:rsid w:val="00FD7115"/>
    <w:rsid w:val="00FD73C2"/>
    <w:rsid w:val="00FE0B79"/>
    <w:rsid w:val="00FE0FCB"/>
    <w:rsid w:val="00FE1644"/>
    <w:rsid w:val="00FE1737"/>
    <w:rsid w:val="00FE2577"/>
    <w:rsid w:val="00FE2A90"/>
    <w:rsid w:val="00FE2B1A"/>
    <w:rsid w:val="00FE2D2C"/>
    <w:rsid w:val="00FE41A3"/>
    <w:rsid w:val="00FE42DD"/>
    <w:rsid w:val="00FE4BAC"/>
    <w:rsid w:val="00FE5829"/>
    <w:rsid w:val="00FE61FE"/>
    <w:rsid w:val="00FE7141"/>
    <w:rsid w:val="00FE7157"/>
    <w:rsid w:val="00FE77E9"/>
    <w:rsid w:val="00FE7B7F"/>
    <w:rsid w:val="00FF067C"/>
    <w:rsid w:val="00FF14A4"/>
    <w:rsid w:val="00FF25FA"/>
    <w:rsid w:val="00FF2D2E"/>
    <w:rsid w:val="00FF41E3"/>
    <w:rsid w:val="00FF4217"/>
    <w:rsid w:val="00FF49E5"/>
    <w:rsid w:val="00FF5335"/>
    <w:rsid w:val="00FF6475"/>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4577"/>
    <o:shapelayout v:ext="edit">
      <o:idmap v:ext="edit" data="1"/>
    </o:shapelayout>
  </w:shapeDefaults>
  <w:decimalSymbol w:val=","/>
  <w:listSeparator w:val=";"/>
  <w14:docId w14:val="51C3DBD2"/>
  <w15:docId w15:val="{AC9B81F4-6B11-48DB-89E8-9B61A165DA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12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018A6"/>
    <w:pPr>
      <w:spacing w:after="0" w:line="360" w:lineRule="auto"/>
      <w:ind w:firstLine="709"/>
      <w:jc w:val="both"/>
    </w:pPr>
    <w:rPr>
      <w:rFonts w:ascii="Arial" w:hAnsi="Arial"/>
    </w:rPr>
  </w:style>
  <w:style w:type="paragraph" w:styleId="Ttulo1">
    <w:name w:val="heading 1"/>
    <w:basedOn w:val="Normal"/>
    <w:next w:val="Normal"/>
    <w:link w:val="Ttulo1Char"/>
    <w:uiPriority w:val="9"/>
    <w:qFormat/>
    <w:rsid w:val="00B018A6"/>
    <w:pPr>
      <w:keepNext/>
      <w:keepLines/>
      <w:outlineLvl w:val="0"/>
    </w:pPr>
    <w:rPr>
      <w:rFonts w:eastAsiaTheme="majorEastAsia" w:cstheme="majorBidi"/>
      <w:b/>
      <w:bCs/>
      <w:sz w:val="26"/>
      <w:szCs w:val="28"/>
    </w:rPr>
  </w:style>
  <w:style w:type="paragraph" w:styleId="Ttulo2">
    <w:name w:val="heading 2"/>
    <w:basedOn w:val="Normal"/>
    <w:next w:val="Normal"/>
    <w:link w:val="Ttulo2Char"/>
    <w:uiPriority w:val="9"/>
    <w:unhideWhenUsed/>
    <w:qFormat/>
    <w:rsid w:val="00B018A6"/>
    <w:pPr>
      <w:keepNext/>
      <w:keepLines/>
      <w:outlineLvl w:val="1"/>
    </w:pPr>
    <w:rPr>
      <w:rFonts w:eastAsiaTheme="majorEastAsia" w:cstheme="majorBidi"/>
      <w:b/>
      <w:bCs/>
      <w:sz w:val="24"/>
      <w:szCs w:val="26"/>
    </w:rPr>
  </w:style>
  <w:style w:type="paragraph" w:styleId="Ttulo3">
    <w:name w:val="heading 3"/>
    <w:basedOn w:val="Normal"/>
    <w:next w:val="Normal"/>
    <w:link w:val="Ttulo3Char"/>
    <w:uiPriority w:val="9"/>
    <w:unhideWhenUsed/>
    <w:qFormat/>
    <w:rsid w:val="00E00D76"/>
    <w:pPr>
      <w:keepNext/>
      <w:keepLines/>
      <w:outlineLvl w:val="2"/>
    </w:pPr>
    <w:rPr>
      <w:rFonts w:eastAsiaTheme="majorEastAsia" w:cstheme="majorBidi"/>
      <w:b/>
      <w:bCs/>
    </w:rPr>
  </w:style>
  <w:style w:type="paragraph" w:styleId="Ttulo4">
    <w:name w:val="heading 4"/>
    <w:basedOn w:val="Normal"/>
    <w:next w:val="Normal"/>
    <w:link w:val="Ttulo4Char"/>
    <w:uiPriority w:val="9"/>
    <w:unhideWhenUsed/>
    <w:qFormat/>
    <w:rsid w:val="007C459C"/>
    <w:pPr>
      <w:keepNext/>
      <w:keepLines/>
      <w:outlineLvl w:val="3"/>
    </w:pPr>
    <w:rPr>
      <w:rFonts w:eastAsiaTheme="majorEastAsia" w:cstheme="majorBidi"/>
      <w:b/>
      <w:bCs/>
      <w:iCs/>
    </w:rPr>
  </w:style>
  <w:style w:type="paragraph" w:styleId="Ttulo5">
    <w:name w:val="heading 5"/>
    <w:basedOn w:val="Normal"/>
    <w:next w:val="Normal"/>
    <w:link w:val="Ttulo5Char"/>
    <w:uiPriority w:val="9"/>
    <w:unhideWhenUsed/>
    <w:qFormat/>
    <w:rsid w:val="00046E3E"/>
    <w:pPr>
      <w:keepNext/>
      <w:keepLines/>
      <w:spacing w:before="200"/>
      <w:outlineLvl w:val="4"/>
    </w:pPr>
    <w:rPr>
      <w:rFonts w:eastAsiaTheme="majorEastAsia" w:cstheme="majorBidi"/>
      <w:b/>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styleId="Tabelacomgrade">
    <w:name w:val="Table Grid"/>
    <w:basedOn w:val="Tabelanormal"/>
    <w:uiPriority w:val="59"/>
    <w:rsid w:val="00D4067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grafodaLista">
    <w:name w:val="List Paragraph"/>
    <w:basedOn w:val="Normal"/>
    <w:uiPriority w:val="34"/>
    <w:qFormat/>
    <w:rsid w:val="003E2127"/>
    <w:pPr>
      <w:ind w:left="720"/>
      <w:contextualSpacing/>
    </w:pPr>
  </w:style>
  <w:style w:type="paragraph" w:styleId="Textodebalo">
    <w:name w:val="Balloon Text"/>
    <w:basedOn w:val="Normal"/>
    <w:link w:val="TextodebaloChar"/>
    <w:uiPriority w:val="99"/>
    <w:semiHidden/>
    <w:unhideWhenUsed/>
    <w:rsid w:val="00E106F1"/>
    <w:pPr>
      <w:spacing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E106F1"/>
    <w:rPr>
      <w:rFonts w:ascii="Tahoma" w:hAnsi="Tahoma" w:cs="Tahoma"/>
      <w:sz w:val="16"/>
      <w:szCs w:val="16"/>
    </w:rPr>
  </w:style>
  <w:style w:type="character" w:customStyle="1" w:styleId="Ttulo1Char">
    <w:name w:val="Título 1 Char"/>
    <w:basedOn w:val="Fontepargpadro"/>
    <w:link w:val="Ttulo1"/>
    <w:uiPriority w:val="9"/>
    <w:rsid w:val="00B018A6"/>
    <w:rPr>
      <w:rFonts w:ascii="Arial" w:eastAsiaTheme="majorEastAsia" w:hAnsi="Arial" w:cstheme="majorBidi"/>
      <w:b/>
      <w:bCs/>
      <w:sz w:val="26"/>
      <w:szCs w:val="28"/>
    </w:rPr>
  </w:style>
  <w:style w:type="paragraph" w:styleId="Legenda">
    <w:name w:val="caption"/>
    <w:basedOn w:val="Normal"/>
    <w:next w:val="Normal"/>
    <w:uiPriority w:val="35"/>
    <w:unhideWhenUsed/>
    <w:qFormat/>
    <w:rsid w:val="0080782F"/>
    <w:pPr>
      <w:spacing w:line="240" w:lineRule="auto"/>
    </w:pPr>
    <w:rPr>
      <w:rFonts w:ascii="Times New Roman" w:eastAsia="Times New Roman" w:hAnsi="Times New Roman" w:cs="Times New Roman"/>
      <w:b/>
      <w:bCs/>
      <w:color w:val="4F81BD" w:themeColor="accent1"/>
      <w:sz w:val="18"/>
      <w:szCs w:val="18"/>
      <w:lang w:eastAsia="pt-BR"/>
    </w:rPr>
  </w:style>
  <w:style w:type="paragraph" w:styleId="Cabealho">
    <w:name w:val="header"/>
    <w:basedOn w:val="Normal"/>
    <w:link w:val="CabealhoChar"/>
    <w:uiPriority w:val="99"/>
    <w:unhideWhenUsed/>
    <w:rsid w:val="00301B8B"/>
    <w:pPr>
      <w:tabs>
        <w:tab w:val="center" w:pos="4252"/>
        <w:tab w:val="right" w:pos="8504"/>
      </w:tabs>
      <w:spacing w:line="240" w:lineRule="auto"/>
    </w:pPr>
  </w:style>
  <w:style w:type="character" w:customStyle="1" w:styleId="CabealhoChar">
    <w:name w:val="Cabeçalho Char"/>
    <w:basedOn w:val="Fontepargpadro"/>
    <w:link w:val="Cabealho"/>
    <w:uiPriority w:val="99"/>
    <w:rsid w:val="00301B8B"/>
  </w:style>
  <w:style w:type="paragraph" w:styleId="Rodap">
    <w:name w:val="footer"/>
    <w:basedOn w:val="Normal"/>
    <w:link w:val="RodapChar"/>
    <w:uiPriority w:val="99"/>
    <w:unhideWhenUsed/>
    <w:rsid w:val="00301B8B"/>
    <w:pPr>
      <w:tabs>
        <w:tab w:val="center" w:pos="4252"/>
        <w:tab w:val="right" w:pos="8504"/>
      </w:tabs>
      <w:spacing w:line="240" w:lineRule="auto"/>
    </w:pPr>
  </w:style>
  <w:style w:type="character" w:customStyle="1" w:styleId="RodapChar">
    <w:name w:val="Rodapé Char"/>
    <w:basedOn w:val="Fontepargpadro"/>
    <w:link w:val="Rodap"/>
    <w:uiPriority w:val="99"/>
    <w:rsid w:val="00301B8B"/>
  </w:style>
  <w:style w:type="character" w:styleId="Hyperlink">
    <w:name w:val="Hyperlink"/>
    <w:basedOn w:val="Fontepargpadro"/>
    <w:uiPriority w:val="99"/>
    <w:unhideWhenUsed/>
    <w:rsid w:val="00525C90"/>
    <w:rPr>
      <w:color w:val="0000FF"/>
      <w:u w:val="single"/>
    </w:rPr>
  </w:style>
  <w:style w:type="paragraph" w:styleId="CabealhodoSumrio">
    <w:name w:val="TOC Heading"/>
    <w:basedOn w:val="Ttulo1"/>
    <w:next w:val="Normal"/>
    <w:uiPriority w:val="39"/>
    <w:unhideWhenUsed/>
    <w:qFormat/>
    <w:rsid w:val="00C212E7"/>
    <w:pPr>
      <w:outlineLvl w:val="9"/>
    </w:pPr>
    <w:rPr>
      <w:lang w:eastAsia="pt-BR"/>
    </w:rPr>
  </w:style>
  <w:style w:type="character" w:customStyle="1" w:styleId="Ttulo3Char">
    <w:name w:val="Título 3 Char"/>
    <w:basedOn w:val="Fontepargpadro"/>
    <w:link w:val="Ttulo3"/>
    <w:uiPriority w:val="9"/>
    <w:rsid w:val="00E00D76"/>
    <w:rPr>
      <w:rFonts w:ascii="Arial" w:eastAsiaTheme="majorEastAsia" w:hAnsi="Arial" w:cstheme="majorBidi"/>
      <w:b/>
      <w:bCs/>
    </w:rPr>
  </w:style>
  <w:style w:type="character" w:customStyle="1" w:styleId="Ttulo2Char">
    <w:name w:val="Título 2 Char"/>
    <w:basedOn w:val="Fontepargpadro"/>
    <w:link w:val="Ttulo2"/>
    <w:uiPriority w:val="9"/>
    <w:rsid w:val="00B018A6"/>
    <w:rPr>
      <w:rFonts w:ascii="Arial" w:eastAsiaTheme="majorEastAsia" w:hAnsi="Arial" w:cstheme="majorBidi"/>
      <w:b/>
      <w:bCs/>
      <w:sz w:val="24"/>
      <w:szCs w:val="26"/>
    </w:rPr>
  </w:style>
  <w:style w:type="paragraph" w:styleId="Sumrio1">
    <w:name w:val="toc 1"/>
    <w:basedOn w:val="Normal"/>
    <w:next w:val="Normal"/>
    <w:autoRedefine/>
    <w:uiPriority w:val="39"/>
    <w:unhideWhenUsed/>
    <w:rsid w:val="00C212E7"/>
    <w:pPr>
      <w:spacing w:before="120" w:after="120"/>
      <w:jc w:val="left"/>
    </w:pPr>
    <w:rPr>
      <w:rFonts w:asciiTheme="minorHAnsi" w:hAnsiTheme="minorHAnsi"/>
      <w:b/>
      <w:bCs/>
      <w:caps/>
      <w:sz w:val="20"/>
      <w:szCs w:val="20"/>
    </w:rPr>
  </w:style>
  <w:style w:type="paragraph" w:styleId="Sumrio2">
    <w:name w:val="toc 2"/>
    <w:basedOn w:val="Normal"/>
    <w:next w:val="Normal"/>
    <w:autoRedefine/>
    <w:uiPriority w:val="39"/>
    <w:unhideWhenUsed/>
    <w:rsid w:val="00C212E7"/>
    <w:pPr>
      <w:ind w:left="220"/>
      <w:jc w:val="left"/>
    </w:pPr>
    <w:rPr>
      <w:rFonts w:asciiTheme="minorHAnsi" w:hAnsiTheme="minorHAnsi"/>
      <w:smallCaps/>
      <w:sz w:val="20"/>
      <w:szCs w:val="20"/>
    </w:rPr>
  </w:style>
  <w:style w:type="paragraph" w:styleId="Sumrio3">
    <w:name w:val="toc 3"/>
    <w:basedOn w:val="Normal"/>
    <w:next w:val="Normal"/>
    <w:autoRedefine/>
    <w:uiPriority w:val="39"/>
    <w:unhideWhenUsed/>
    <w:rsid w:val="00C212E7"/>
    <w:pPr>
      <w:ind w:left="440"/>
      <w:jc w:val="left"/>
    </w:pPr>
    <w:rPr>
      <w:rFonts w:asciiTheme="minorHAnsi" w:hAnsiTheme="minorHAnsi"/>
      <w:i/>
      <w:iCs/>
      <w:sz w:val="20"/>
      <w:szCs w:val="20"/>
    </w:rPr>
  </w:style>
  <w:style w:type="paragraph" w:styleId="Sumrio4">
    <w:name w:val="toc 4"/>
    <w:basedOn w:val="Normal"/>
    <w:next w:val="Normal"/>
    <w:autoRedefine/>
    <w:uiPriority w:val="39"/>
    <w:unhideWhenUsed/>
    <w:rsid w:val="00C212E7"/>
    <w:pPr>
      <w:ind w:left="660"/>
      <w:jc w:val="left"/>
    </w:pPr>
    <w:rPr>
      <w:rFonts w:asciiTheme="minorHAnsi" w:hAnsiTheme="minorHAnsi"/>
      <w:sz w:val="18"/>
      <w:szCs w:val="18"/>
    </w:rPr>
  </w:style>
  <w:style w:type="paragraph" w:styleId="Sumrio5">
    <w:name w:val="toc 5"/>
    <w:basedOn w:val="Normal"/>
    <w:next w:val="Normal"/>
    <w:autoRedefine/>
    <w:uiPriority w:val="39"/>
    <w:unhideWhenUsed/>
    <w:rsid w:val="00C212E7"/>
    <w:pPr>
      <w:ind w:left="880"/>
      <w:jc w:val="left"/>
    </w:pPr>
    <w:rPr>
      <w:rFonts w:asciiTheme="minorHAnsi" w:hAnsiTheme="minorHAnsi"/>
      <w:sz w:val="18"/>
      <w:szCs w:val="18"/>
    </w:rPr>
  </w:style>
  <w:style w:type="paragraph" w:styleId="Sumrio6">
    <w:name w:val="toc 6"/>
    <w:basedOn w:val="Normal"/>
    <w:next w:val="Normal"/>
    <w:autoRedefine/>
    <w:uiPriority w:val="39"/>
    <w:unhideWhenUsed/>
    <w:rsid w:val="00C212E7"/>
    <w:pPr>
      <w:ind w:left="1100"/>
      <w:jc w:val="left"/>
    </w:pPr>
    <w:rPr>
      <w:rFonts w:asciiTheme="minorHAnsi" w:hAnsiTheme="minorHAnsi"/>
      <w:sz w:val="18"/>
      <w:szCs w:val="18"/>
    </w:rPr>
  </w:style>
  <w:style w:type="paragraph" w:styleId="Sumrio7">
    <w:name w:val="toc 7"/>
    <w:basedOn w:val="Normal"/>
    <w:next w:val="Normal"/>
    <w:autoRedefine/>
    <w:uiPriority w:val="39"/>
    <w:unhideWhenUsed/>
    <w:rsid w:val="00C212E7"/>
    <w:pPr>
      <w:ind w:left="1320"/>
      <w:jc w:val="left"/>
    </w:pPr>
    <w:rPr>
      <w:rFonts w:asciiTheme="minorHAnsi" w:hAnsiTheme="minorHAnsi"/>
      <w:sz w:val="18"/>
      <w:szCs w:val="18"/>
    </w:rPr>
  </w:style>
  <w:style w:type="paragraph" w:styleId="Sumrio8">
    <w:name w:val="toc 8"/>
    <w:basedOn w:val="Normal"/>
    <w:next w:val="Normal"/>
    <w:autoRedefine/>
    <w:uiPriority w:val="39"/>
    <w:unhideWhenUsed/>
    <w:rsid w:val="00C212E7"/>
    <w:pPr>
      <w:ind w:left="1540"/>
      <w:jc w:val="left"/>
    </w:pPr>
    <w:rPr>
      <w:rFonts w:asciiTheme="minorHAnsi" w:hAnsiTheme="minorHAnsi"/>
      <w:sz w:val="18"/>
      <w:szCs w:val="18"/>
    </w:rPr>
  </w:style>
  <w:style w:type="paragraph" w:styleId="Sumrio9">
    <w:name w:val="toc 9"/>
    <w:basedOn w:val="Normal"/>
    <w:next w:val="Normal"/>
    <w:autoRedefine/>
    <w:uiPriority w:val="39"/>
    <w:unhideWhenUsed/>
    <w:rsid w:val="00C212E7"/>
    <w:pPr>
      <w:ind w:left="1760"/>
      <w:jc w:val="left"/>
    </w:pPr>
    <w:rPr>
      <w:rFonts w:asciiTheme="minorHAnsi" w:hAnsiTheme="minorHAnsi"/>
      <w:sz w:val="18"/>
      <w:szCs w:val="18"/>
    </w:rPr>
  </w:style>
  <w:style w:type="character" w:styleId="Forte">
    <w:name w:val="Strong"/>
    <w:basedOn w:val="Fontepargpadro"/>
    <w:uiPriority w:val="22"/>
    <w:qFormat/>
    <w:rsid w:val="00BD52E3"/>
    <w:rPr>
      <w:b/>
      <w:bCs/>
    </w:rPr>
  </w:style>
  <w:style w:type="character" w:styleId="TtulodoLivro">
    <w:name w:val="Book Title"/>
    <w:basedOn w:val="Fontepargpadro"/>
    <w:uiPriority w:val="33"/>
    <w:qFormat/>
    <w:rsid w:val="00F0282A"/>
    <w:rPr>
      <w:b w:val="0"/>
      <w:bCs/>
      <w:smallCaps/>
      <w:spacing w:val="5"/>
    </w:rPr>
  </w:style>
  <w:style w:type="character" w:styleId="RefernciaIntensa">
    <w:name w:val="Intense Reference"/>
    <w:basedOn w:val="Fontepargpadro"/>
    <w:uiPriority w:val="32"/>
    <w:qFormat/>
    <w:rsid w:val="00BD52E3"/>
    <w:rPr>
      <w:b/>
      <w:bCs/>
      <w:smallCaps/>
      <w:color w:val="C0504D" w:themeColor="accent2"/>
      <w:spacing w:val="5"/>
      <w:u w:val="single"/>
    </w:rPr>
  </w:style>
  <w:style w:type="character" w:styleId="RefernciaSutil">
    <w:name w:val="Subtle Reference"/>
    <w:basedOn w:val="Fontepargpadro"/>
    <w:uiPriority w:val="31"/>
    <w:qFormat/>
    <w:rsid w:val="00BD52E3"/>
    <w:rPr>
      <w:smallCaps/>
      <w:color w:val="C0504D" w:themeColor="accent2"/>
      <w:u w:val="single"/>
    </w:rPr>
  </w:style>
  <w:style w:type="paragraph" w:styleId="CitaoIntensa">
    <w:name w:val="Intense Quote"/>
    <w:basedOn w:val="Normal"/>
    <w:next w:val="Normal"/>
    <w:link w:val="CitaoIntensaChar"/>
    <w:uiPriority w:val="30"/>
    <w:qFormat/>
    <w:rsid w:val="00BD52E3"/>
    <w:pPr>
      <w:pBdr>
        <w:bottom w:val="single" w:sz="4" w:space="4" w:color="4F81BD" w:themeColor="accent1"/>
      </w:pBdr>
      <w:spacing w:before="200" w:after="280"/>
      <w:ind w:left="936" w:right="936"/>
    </w:pPr>
    <w:rPr>
      <w:b/>
      <w:bCs/>
      <w:i/>
      <w:iCs/>
      <w:color w:val="4F81BD" w:themeColor="accent1"/>
    </w:rPr>
  </w:style>
  <w:style w:type="character" w:customStyle="1" w:styleId="CitaoIntensaChar">
    <w:name w:val="Citação Intensa Char"/>
    <w:basedOn w:val="Fontepargpadro"/>
    <w:link w:val="CitaoIntensa"/>
    <w:uiPriority w:val="30"/>
    <w:rsid w:val="00BD52E3"/>
    <w:rPr>
      <w:b/>
      <w:bCs/>
      <w:i/>
      <w:iCs/>
      <w:color w:val="4F81BD" w:themeColor="accent1"/>
    </w:rPr>
  </w:style>
  <w:style w:type="paragraph" w:customStyle="1" w:styleId="WW-Recuodecorpodetexto3">
    <w:name w:val="WW-Recuo de corpo de texto 3"/>
    <w:basedOn w:val="Normal"/>
    <w:rsid w:val="00FB25EE"/>
    <w:pPr>
      <w:overflowPunct w:val="0"/>
      <w:autoSpaceDE w:val="0"/>
      <w:autoSpaceDN w:val="0"/>
      <w:adjustRightInd w:val="0"/>
      <w:spacing w:line="240" w:lineRule="auto"/>
      <w:ind w:firstLine="1134"/>
      <w:textAlignment w:val="baseline"/>
    </w:pPr>
    <w:rPr>
      <w:rFonts w:ascii="Times New Roman" w:eastAsia="Times New Roman" w:hAnsi="Times New Roman" w:cs="Times New Roman"/>
      <w:sz w:val="24"/>
      <w:szCs w:val="20"/>
      <w:lang w:eastAsia="pt-BR"/>
    </w:rPr>
  </w:style>
  <w:style w:type="paragraph" w:customStyle="1" w:styleId="WW-Recuodecorpodetexto21">
    <w:name w:val="WW-Recuo de corpo de texto 21"/>
    <w:basedOn w:val="Normal"/>
    <w:rsid w:val="00FB25EE"/>
    <w:pPr>
      <w:widowControl w:val="0"/>
      <w:suppressAutoHyphens/>
      <w:overflowPunct w:val="0"/>
      <w:autoSpaceDE w:val="0"/>
      <w:autoSpaceDN w:val="0"/>
      <w:adjustRightInd w:val="0"/>
      <w:spacing w:line="240" w:lineRule="auto"/>
      <w:ind w:firstLine="1134"/>
      <w:textAlignment w:val="baseline"/>
    </w:pPr>
    <w:rPr>
      <w:rFonts w:ascii="Times New Roman" w:eastAsia="Times New Roman" w:hAnsi="Times New Roman" w:cs="Times New Roman"/>
      <w:sz w:val="28"/>
      <w:szCs w:val="20"/>
      <w:lang w:val="en-US" w:eastAsia="pt-BR"/>
    </w:rPr>
  </w:style>
  <w:style w:type="paragraph" w:customStyle="1" w:styleId="WW-Corpodetexto3">
    <w:name w:val="WW-Corpo de texto 3"/>
    <w:basedOn w:val="Normal"/>
    <w:rsid w:val="00FB25EE"/>
    <w:pPr>
      <w:widowControl w:val="0"/>
      <w:suppressAutoHyphens/>
      <w:overflowPunct w:val="0"/>
      <w:autoSpaceDE w:val="0"/>
      <w:autoSpaceDN w:val="0"/>
      <w:adjustRightInd w:val="0"/>
      <w:spacing w:line="240" w:lineRule="auto"/>
      <w:textAlignment w:val="baseline"/>
    </w:pPr>
    <w:rPr>
      <w:rFonts w:eastAsia="Times New Roman" w:cs="Times New Roman"/>
      <w:sz w:val="28"/>
      <w:szCs w:val="20"/>
      <w:lang w:val="en-US" w:eastAsia="pt-BR"/>
    </w:rPr>
  </w:style>
  <w:style w:type="paragraph" w:customStyle="1" w:styleId="Default">
    <w:name w:val="Default"/>
    <w:rsid w:val="007B4CC2"/>
    <w:pPr>
      <w:autoSpaceDE w:val="0"/>
      <w:autoSpaceDN w:val="0"/>
      <w:adjustRightInd w:val="0"/>
      <w:spacing w:after="0" w:line="240" w:lineRule="auto"/>
    </w:pPr>
    <w:rPr>
      <w:rFonts w:ascii="Arial" w:hAnsi="Arial" w:cs="Arial"/>
      <w:color w:val="000000"/>
      <w:sz w:val="24"/>
      <w:szCs w:val="24"/>
    </w:rPr>
  </w:style>
  <w:style w:type="character" w:customStyle="1" w:styleId="apple-converted-space">
    <w:name w:val="apple-converted-space"/>
    <w:basedOn w:val="Fontepargpadro"/>
    <w:rsid w:val="00200A33"/>
  </w:style>
  <w:style w:type="paragraph" w:styleId="NormalWeb">
    <w:name w:val="Normal (Web)"/>
    <w:basedOn w:val="Normal"/>
    <w:uiPriority w:val="99"/>
    <w:unhideWhenUsed/>
    <w:rsid w:val="00CE0247"/>
    <w:pPr>
      <w:spacing w:before="100" w:beforeAutospacing="1" w:after="100" w:afterAutospacing="1" w:line="240" w:lineRule="auto"/>
      <w:ind w:firstLine="0"/>
      <w:jc w:val="left"/>
    </w:pPr>
    <w:rPr>
      <w:rFonts w:ascii="Times New Roman" w:eastAsia="Times New Roman" w:hAnsi="Times New Roman" w:cs="Times New Roman"/>
      <w:sz w:val="24"/>
      <w:szCs w:val="24"/>
      <w:lang w:eastAsia="pt-BR"/>
    </w:rPr>
  </w:style>
  <w:style w:type="paragraph" w:styleId="Partesuperior-zdoformulrio">
    <w:name w:val="HTML Top of Form"/>
    <w:basedOn w:val="Normal"/>
    <w:next w:val="Normal"/>
    <w:link w:val="Partesuperior-zdoformulrioChar"/>
    <w:hidden/>
    <w:uiPriority w:val="99"/>
    <w:semiHidden/>
    <w:unhideWhenUsed/>
    <w:rsid w:val="00CE0247"/>
    <w:pPr>
      <w:pBdr>
        <w:bottom w:val="single" w:sz="6" w:space="1" w:color="auto"/>
      </w:pBdr>
      <w:spacing w:line="240" w:lineRule="auto"/>
      <w:ind w:firstLine="0"/>
      <w:jc w:val="center"/>
    </w:pPr>
    <w:rPr>
      <w:rFonts w:eastAsia="Times New Roman" w:cs="Arial"/>
      <w:vanish/>
      <w:sz w:val="16"/>
      <w:szCs w:val="16"/>
      <w:lang w:eastAsia="pt-BR"/>
    </w:rPr>
  </w:style>
  <w:style w:type="character" w:customStyle="1" w:styleId="Partesuperior-zdoformulrioChar">
    <w:name w:val="Parte superior-z do formulário Char"/>
    <w:basedOn w:val="Fontepargpadro"/>
    <w:link w:val="Partesuperior-zdoformulrio"/>
    <w:uiPriority w:val="99"/>
    <w:semiHidden/>
    <w:rsid w:val="00CE0247"/>
    <w:rPr>
      <w:rFonts w:ascii="Arial" w:eastAsia="Times New Roman" w:hAnsi="Arial" w:cs="Arial"/>
      <w:vanish/>
      <w:sz w:val="16"/>
      <w:szCs w:val="16"/>
      <w:lang w:eastAsia="pt-BR"/>
    </w:rPr>
  </w:style>
  <w:style w:type="paragraph" w:styleId="Recuodecorpodetexto">
    <w:name w:val="Body Text Indent"/>
    <w:basedOn w:val="Normal"/>
    <w:link w:val="RecuodecorpodetextoChar"/>
    <w:semiHidden/>
    <w:rsid w:val="000625AE"/>
    <w:pPr>
      <w:widowControl w:val="0"/>
      <w:spacing w:line="240" w:lineRule="auto"/>
      <w:ind w:firstLine="1134"/>
    </w:pPr>
    <w:rPr>
      <w:rFonts w:ascii="Times New Roman" w:eastAsia="Times New Roman" w:hAnsi="Times New Roman" w:cs="Times New Roman"/>
      <w:sz w:val="24"/>
      <w:szCs w:val="20"/>
      <w:lang w:eastAsia="pt-BR"/>
    </w:rPr>
  </w:style>
  <w:style w:type="character" w:customStyle="1" w:styleId="RecuodecorpodetextoChar">
    <w:name w:val="Recuo de corpo de texto Char"/>
    <w:basedOn w:val="Fontepargpadro"/>
    <w:link w:val="Recuodecorpodetexto"/>
    <w:semiHidden/>
    <w:rsid w:val="000625AE"/>
    <w:rPr>
      <w:rFonts w:ascii="Times New Roman" w:eastAsia="Times New Roman" w:hAnsi="Times New Roman" w:cs="Times New Roman"/>
      <w:sz w:val="24"/>
      <w:szCs w:val="20"/>
      <w:lang w:eastAsia="pt-BR"/>
    </w:rPr>
  </w:style>
  <w:style w:type="paragraph" w:styleId="Corpodetexto3">
    <w:name w:val="Body Text 3"/>
    <w:basedOn w:val="Normal"/>
    <w:link w:val="Corpodetexto3Char"/>
    <w:uiPriority w:val="99"/>
    <w:semiHidden/>
    <w:rsid w:val="006A3973"/>
    <w:pPr>
      <w:spacing w:line="240" w:lineRule="auto"/>
      <w:ind w:firstLine="0"/>
      <w:jc w:val="left"/>
    </w:pPr>
    <w:rPr>
      <w:rFonts w:ascii="Times New Roman" w:eastAsia="Times New Roman" w:hAnsi="Times New Roman" w:cs="Times New Roman"/>
      <w:sz w:val="16"/>
      <w:szCs w:val="16"/>
      <w:lang w:eastAsia="pt-BR"/>
    </w:rPr>
  </w:style>
  <w:style w:type="character" w:customStyle="1" w:styleId="Corpodetexto3Char">
    <w:name w:val="Corpo de texto 3 Char"/>
    <w:basedOn w:val="Fontepargpadro"/>
    <w:link w:val="Corpodetexto3"/>
    <w:uiPriority w:val="99"/>
    <w:semiHidden/>
    <w:rsid w:val="006A3973"/>
    <w:rPr>
      <w:rFonts w:ascii="Times New Roman" w:eastAsia="Times New Roman" w:hAnsi="Times New Roman" w:cs="Times New Roman"/>
      <w:sz w:val="16"/>
      <w:szCs w:val="16"/>
      <w:lang w:eastAsia="pt-BR"/>
    </w:rPr>
  </w:style>
  <w:style w:type="character" w:customStyle="1" w:styleId="Ttulo4Char">
    <w:name w:val="Título 4 Char"/>
    <w:basedOn w:val="Fontepargpadro"/>
    <w:link w:val="Ttulo4"/>
    <w:uiPriority w:val="9"/>
    <w:rsid w:val="007C459C"/>
    <w:rPr>
      <w:rFonts w:ascii="Arial" w:eastAsiaTheme="majorEastAsia" w:hAnsi="Arial" w:cstheme="majorBidi"/>
      <w:b/>
      <w:bCs/>
      <w:iCs/>
    </w:rPr>
  </w:style>
  <w:style w:type="character" w:styleId="nfase">
    <w:name w:val="Emphasis"/>
    <w:basedOn w:val="Fontepargpadro"/>
    <w:uiPriority w:val="20"/>
    <w:qFormat/>
    <w:rsid w:val="00630982"/>
    <w:rPr>
      <w:i/>
      <w:iCs/>
    </w:rPr>
  </w:style>
  <w:style w:type="paragraph" w:customStyle="1" w:styleId="conteudo2nivel">
    <w:name w:val="conteudo2nivel"/>
    <w:basedOn w:val="Normal"/>
    <w:rsid w:val="003F69A4"/>
    <w:pPr>
      <w:spacing w:before="100" w:beforeAutospacing="1" w:after="100" w:afterAutospacing="1" w:line="240" w:lineRule="auto"/>
      <w:ind w:firstLine="0"/>
      <w:jc w:val="left"/>
    </w:pPr>
    <w:rPr>
      <w:rFonts w:ascii="Times New Roman" w:eastAsia="Times New Roman" w:hAnsi="Times New Roman" w:cs="Times New Roman"/>
      <w:sz w:val="24"/>
      <w:szCs w:val="24"/>
      <w:lang w:eastAsia="pt-BR"/>
    </w:rPr>
  </w:style>
  <w:style w:type="paragraph" w:styleId="SemEspaamento">
    <w:name w:val="No Spacing"/>
    <w:uiPriority w:val="1"/>
    <w:qFormat/>
    <w:rsid w:val="006B047C"/>
    <w:pPr>
      <w:spacing w:after="0" w:line="240" w:lineRule="auto"/>
      <w:ind w:firstLine="709"/>
      <w:jc w:val="both"/>
    </w:pPr>
    <w:rPr>
      <w:rFonts w:ascii="Arial" w:hAnsi="Arial"/>
    </w:rPr>
  </w:style>
  <w:style w:type="character" w:customStyle="1" w:styleId="Ttulo5Char">
    <w:name w:val="Título 5 Char"/>
    <w:basedOn w:val="Fontepargpadro"/>
    <w:link w:val="Ttulo5"/>
    <w:uiPriority w:val="9"/>
    <w:rsid w:val="00046E3E"/>
    <w:rPr>
      <w:rFonts w:ascii="Arial" w:eastAsiaTheme="majorEastAsia" w:hAnsi="Arial" w:cstheme="majorBidi"/>
      <w:b/>
    </w:rPr>
  </w:style>
  <w:style w:type="paragraph" w:styleId="Commarcadores">
    <w:name w:val="List Bullet"/>
    <w:basedOn w:val="Normal"/>
    <w:uiPriority w:val="99"/>
    <w:unhideWhenUsed/>
    <w:rsid w:val="004055D1"/>
    <w:pPr>
      <w:numPr>
        <w:numId w:val="11"/>
      </w:numPr>
      <w:contextualSpacing/>
    </w:pPr>
  </w:style>
  <w:style w:type="character" w:styleId="Refdecomentrio">
    <w:name w:val="annotation reference"/>
    <w:basedOn w:val="Fontepargpadro"/>
    <w:uiPriority w:val="99"/>
    <w:semiHidden/>
    <w:unhideWhenUsed/>
    <w:rsid w:val="002C0189"/>
    <w:rPr>
      <w:sz w:val="16"/>
      <w:szCs w:val="16"/>
    </w:rPr>
  </w:style>
  <w:style w:type="paragraph" w:styleId="Textodecomentrio">
    <w:name w:val="annotation text"/>
    <w:basedOn w:val="Normal"/>
    <w:link w:val="TextodecomentrioChar"/>
    <w:uiPriority w:val="99"/>
    <w:semiHidden/>
    <w:unhideWhenUsed/>
    <w:rsid w:val="002C0189"/>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2C0189"/>
    <w:rPr>
      <w:rFonts w:ascii="Arial" w:hAnsi="Arial"/>
      <w:sz w:val="20"/>
      <w:szCs w:val="20"/>
    </w:rPr>
  </w:style>
  <w:style w:type="paragraph" w:styleId="Assuntodocomentrio">
    <w:name w:val="annotation subject"/>
    <w:basedOn w:val="Textodecomentrio"/>
    <w:next w:val="Textodecomentrio"/>
    <w:link w:val="AssuntodocomentrioChar"/>
    <w:uiPriority w:val="99"/>
    <w:semiHidden/>
    <w:unhideWhenUsed/>
    <w:rsid w:val="002C0189"/>
    <w:rPr>
      <w:b/>
      <w:bCs/>
    </w:rPr>
  </w:style>
  <w:style w:type="character" w:customStyle="1" w:styleId="AssuntodocomentrioChar">
    <w:name w:val="Assunto do comentário Char"/>
    <w:basedOn w:val="TextodecomentrioChar"/>
    <w:link w:val="Assuntodocomentrio"/>
    <w:uiPriority w:val="99"/>
    <w:semiHidden/>
    <w:rsid w:val="002C0189"/>
    <w:rPr>
      <w:rFonts w:ascii="Arial" w:hAnsi="Arial"/>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8504329">
      <w:bodyDiv w:val="1"/>
      <w:marLeft w:val="0"/>
      <w:marRight w:val="0"/>
      <w:marTop w:val="0"/>
      <w:marBottom w:val="0"/>
      <w:divBdr>
        <w:top w:val="none" w:sz="0" w:space="0" w:color="auto"/>
        <w:left w:val="none" w:sz="0" w:space="0" w:color="auto"/>
        <w:bottom w:val="none" w:sz="0" w:space="0" w:color="auto"/>
        <w:right w:val="none" w:sz="0" w:space="0" w:color="auto"/>
      </w:divBdr>
    </w:div>
    <w:div w:id="209533564">
      <w:bodyDiv w:val="1"/>
      <w:marLeft w:val="0"/>
      <w:marRight w:val="0"/>
      <w:marTop w:val="0"/>
      <w:marBottom w:val="0"/>
      <w:divBdr>
        <w:top w:val="none" w:sz="0" w:space="0" w:color="auto"/>
        <w:left w:val="none" w:sz="0" w:space="0" w:color="auto"/>
        <w:bottom w:val="none" w:sz="0" w:space="0" w:color="auto"/>
        <w:right w:val="none" w:sz="0" w:space="0" w:color="auto"/>
      </w:divBdr>
    </w:div>
    <w:div w:id="285477741">
      <w:bodyDiv w:val="1"/>
      <w:marLeft w:val="0"/>
      <w:marRight w:val="0"/>
      <w:marTop w:val="0"/>
      <w:marBottom w:val="0"/>
      <w:divBdr>
        <w:top w:val="none" w:sz="0" w:space="0" w:color="auto"/>
        <w:left w:val="none" w:sz="0" w:space="0" w:color="auto"/>
        <w:bottom w:val="none" w:sz="0" w:space="0" w:color="auto"/>
        <w:right w:val="none" w:sz="0" w:space="0" w:color="auto"/>
      </w:divBdr>
      <w:divsChild>
        <w:div w:id="1002003200">
          <w:marLeft w:val="0"/>
          <w:marRight w:val="0"/>
          <w:marTop w:val="0"/>
          <w:marBottom w:val="0"/>
          <w:divBdr>
            <w:top w:val="none" w:sz="0" w:space="0" w:color="auto"/>
            <w:left w:val="none" w:sz="0" w:space="0" w:color="auto"/>
            <w:bottom w:val="none" w:sz="0" w:space="0" w:color="auto"/>
            <w:right w:val="none" w:sz="0" w:space="0" w:color="auto"/>
          </w:divBdr>
          <w:divsChild>
            <w:div w:id="1060178486">
              <w:marLeft w:val="0"/>
              <w:marRight w:val="0"/>
              <w:marTop w:val="150"/>
              <w:marBottom w:val="0"/>
              <w:divBdr>
                <w:top w:val="none" w:sz="0" w:space="0" w:color="auto"/>
                <w:left w:val="none" w:sz="0" w:space="0" w:color="auto"/>
                <w:bottom w:val="none" w:sz="0" w:space="0" w:color="auto"/>
                <w:right w:val="none" w:sz="0" w:space="0" w:color="auto"/>
              </w:divBdr>
              <w:divsChild>
                <w:div w:id="1442459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8922010">
      <w:bodyDiv w:val="1"/>
      <w:marLeft w:val="0"/>
      <w:marRight w:val="0"/>
      <w:marTop w:val="0"/>
      <w:marBottom w:val="0"/>
      <w:divBdr>
        <w:top w:val="none" w:sz="0" w:space="0" w:color="auto"/>
        <w:left w:val="none" w:sz="0" w:space="0" w:color="auto"/>
        <w:bottom w:val="none" w:sz="0" w:space="0" w:color="auto"/>
        <w:right w:val="none" w:sz="0" w:space="0" w:color="auto"/>
      </w:divBdr>
    </w:div>
    <w:div w:id="628128083">
      <w:bodyDiv w:val="1"/>
      <w:marLeft w:val="0"/>
      <w:marRight w:val="0"/>
      <w:marTop w:val="0"/>
      <w:marBottom w:val="0"/>
      <w:divBdr>
        <w:top w:val="none" w:sz="0" w:space="0" w:color="auto"/>
        <w:left w:val="none" w:sz="0" w:space="0" w:color="auto"/>
        <w:bottom w:val="none" w:sz="0" w:space="0" w:color="auto"/>
        <w:right w:val="none" w:sz="0" w:space="0" w:color="auto"/>
      </w:divBdr>
    </w:div>
    <w:div w:id="800152012">
      <w:bodyDiv w:val="1"/>
      <w:marLeft w:val="0"/>
      <w:marRight w:val="0"/>
      <w:marTop w:val="0"/>
      <w:marBottom w:val="0"/>
      <w:divBdr>
        <w:top w:val="none" w:sz="0" w:space="0" w:color="auto"/>
        <w:left w:val="none" w:sz="0" w:space="0" w:color="auto"/>
        <w:bottom w:val="none" w:sz="0" w:space="0" w:color="auto"/>
        <w:right w:val="none" w:sz="0" w:space="0" w:color="auto"/>
      </w:divBdr>
    </w:div>
    <w:div w:id="871457015">
      <w:bodyDiv w:val="1"/>
      <w:marLeft w:val="0"/>
      <w:marRight w:val="0"/>
      <w:marTop w:val="0"/>
      <w:marBottom w:val="0"/>
      <w:divBdr>
        <w:top w:val="none" w:sz="0" w:space="0" w:color="auto"/>
        <w:left w:val="none" w:sz="0" w:space="0" w:color="auto"/>
        <w:bottom w:val="none" w:sz="0" w:space="0" w:color="auto"/>
        <w:right w:val="none" w:sz="0" w:space="0" w:color="auto"/>
      </w:divBdr>
    </w:div>
    <w:div w:id="1028917792">
      <w:bodyDiv w:val="1"/>
      <w:marLeft w:val="0"/>
      <w:marRight w:val="0"/>
      <w:marTop w:val="0"/>
      <w:marBottom w:val="0"/>
      <w:divBdr>
        <w:top w:val="none" w:sz="0" w:space="0" w:color="auto"/>
        <w:left w:val="none" w:sz="0" w:space="0" w:color="auto"/>
        <w:bottom w:val="none" w:sz="0" w:space="0" w:color="auto"/>
        <w:right w:val="none" w:sz="0" w:space="0" w:color="auto"/>
      </w:divBdr>
    </w:div>
    <w:div w:id="1079671730">
      <w:bodyDiv w:val="1"/>
      <w:marLeft w:val="0"/>
      <w:marRight w:val="0"/>
      <w:marTop w:val="0"/>
      <w:marBottom w:val="0"/>
      <w:divBdr>
        <w:top w:val="none" w:sz="0" w:space="0" w:color="auto"/>
        <w:left w:val="none" w:sz="0" w:space="0" w:color="auto"/>
        <w:bottom w:val="none" w:sz="0" w:space="0" w:color="auto"/>
        <w:right w:val="none" w:sz="0" w:space="0" w:color="auto"/>
      </w:divBdr>
    </w:div>
    <w:div w:id="1145242564">
      <w:bodyDiv w:val="1"/>
      <w:marLeft w:val="0"/>
      <w:marRight w:val="0"/>
      <w:marTop w:val="0"/>
      <w:marBottom w:val="0"/>
      <w:divBdr>
        <w:top w:val="none" w:sz="0" w:space="0" w:color="auto"/>
        <w:left w:val="none" w:sz="0" w:space="0" w:color="auto"/>
        <w:bottom w:val="none" w:sz="0" w:space="0" w:color="auto"/>
        <w:right w:val="none" w:sz="0" w:space="0" w:color="auto"/>
      </w:divBdr>
    </w:div>
    <w:div w:id="1157458033">
      <w:bodyDiv w:val="1"/>
      <w:marLeft w:val="0"/>
      <w:marRight w:val="0"/>
      <w:marTop w:val="0"/>
      <w:marBottom w:val="0"/>
      <w:divBdr>
        <w:top w:val="none" w:sz="0" w:space="0" w:color="auto"/>
        <w:left w:val="none" w:sz="0" w:space="0" w:color="auto"/>
        <w:bottom w:val="none" w:sz="0" w:space="0" w:color="auto"/>
        <w:right w:val="none" w:sz="0" w:space="0" w:color="auto"/>
      </w:divBdr>
    </w:div>
    <w:div w:id="1224827386">
      <w:bodyDiv w:val="1"/>
      <w:marLeft w:val="0"/>
      <w:marRight w:val="0"/>
      <w:marTop w:val="0"/>
      <w:marBottom w:val="0"/>
      <w:divBdr>
        <w:top w:val="none" w:sz="0" w:space="0" w:color="auto"/>
        <w:left w:val="none" w:sz="0" w:space="0" w:color="auto"/>
        <w:bottom w:val="none" w:sz="0" w:space="0" w:color="auto"/>
        <w:right w:val="none" w:sz="0" w:space="0" w:color="auto"/>
      </w:divBdr>
    </w:div>
    <w:div w:id="1268268496">
      <w:bodyDiv w:val="1"/>
      <w:marLeft w:val="0"/>
      <w:marRight w:val="0"/>
      <w:marTop w:val="0"/>
      <w:marBottom w:val="0"/>
      <w:divBdr>
        <w:top w:val="none" w:sz="0" w:space="0" w:color="auto"/>
        <w:left w:val="none" w:sz="0" w:space="0" w:color="auto"/>
        <w:bottom w:val="none" w:sz="0" w:space="0" w:color="auto"/>
        <w:right w:val="none" w:sz="0" w:space="0" w:color="auto"/>
      </w:divBdr>
      <w:divsChild>
        <w:div w:id="802620492">
          <w:marLeft w:val="0"/>
          <w:marRight w:val="0"/>
          <w:marTop w:val="0"/>
          <w:marBottom w:val="0"/>
          <w:divBdr>
            <w:top w:val="none" w:sz="0" w:space="0" w:color="auto"/>
            <w:left w:val="none" w:sz="0" w:space="0" w:color="auto"/>
            <w:bottom w:val="none" w:sz="0" w:space="0" w:color="auto"/>
            <w:right w:val="none" w:sz="0" w:space="0" w:color="auto"/>
          </w:divBdr>
        </w:div>
        <w:div w:id="893585747">
          <w:marLeft w:val="0"/>
          <w:marRight w:val="0"/>
          <w:marTop w:val="0"/>
          <w:marBottom w:val="0"/>
          <w:divBdr>
            <w:top w:val="none" w:sz="0" w:space="0" w:color="auto"/>
            <w:left w:val="none" w:sz="0" w:space="0" w:color="auto"/>
            <w:bottom w:val="none" w:sz="0" w:space="0" w:color="auto"/>
            <w:right w:val="none" w:sz="0" w:space="0" w:color="auto"/>
          </w:divBdr>
        </w:div>
        <w:div w:id="1702320099">
          <w:marLeft w:val="0"/>
          <w:marRight w:val="0"/>
          <w:marTop w:val="0"/>
          <w:marBottom w:val="0"/>
          <w:divBdr>
            <w:top w:val="none" w:sz="0" w:space="0" w:color="auto"/>
            <w:left w:val="none" w:sz="0" w:space="0" w:color="auto"/>
            <w:bottom w:val="none" w:sz="0" w:space="0" w:color="auto"/>
            <w:right w:val="none" w:sz="0" w:space="0" w:color="auto"/>
          </w:divBdr>
        </w:div>
        <w:div w:id="1712655854">
          <w:marLeft w:val="0"/>
          <w:marRight w:val="0"/>
          <w:marTop w:val="0"/>
          <w:marBottom w:val="0"/>
          <w:divBdr>
            <w:top w:val="none" w:sz="0" w:space="0" w:color="auto"/>
            <w:left w:val="none" w:sz="0" w:space="0" w:color="auto"/>
            <w:bottom w:val="none" w:sz="0" w:space="0" w:color="auto"/>
            <w:right w:val="none" w:sz="0" w:space="0" w:color="auto"/>
          </w:divBdr>
        </w:div>
      </w:divsChild>
    </w:div>
    <w:div w:id="1369331159">
      <w:bodyDiv w:val="1"/>
      <w:marLeft w:val="0"/>
      <w:marRight w:val="0"/>
      <w:marTop w:val="0"/>
      <w:marBottom w:val="0"/>
      <w:divBdr>
        <w:top w:val="none" w:sz="0" w:space="0" w:color="auto"/>
        <w:left w:val="none" w:sz="0" w:space="0" w:color="auto"/>
        <w:bottom w:val="none" w:sz="0" w:space="0" w:color="auto"/>
        <w:right w:val="none" w:sz="0" w:space="0" w:color="auto"/>
      </w:divBdr>
    </w:div>
    <w:div w:id="1490176212">
      <w:bodyDiv w:val="1"/>
      <w:marLeft w:val="0"/>
      <w:marRight w:val="0"/>
      <w:marTop w:val="0"/>
      <w:marBottom w:val="0"/>
      <w:divBdr>
        <w:top w:val="none" w:sz="0" w:space="0" w:color="auto"/>
        <w:left w:val="none" w:sz="0" w:space="0" w:color="auto"/>
        <w:bottom w:val="none" w:sz="0" w:space="0" w:color="auto"/>
        <w:right w:val="none" w:sz="0" w:space="0" w:color="auto"/>
      </w:divBdr>
    </w:div>
    <w:div w:id="1891261285">
      <w:bodyDiv w:val="1"/>
      <w:marLeft w:val="0"/>
      <w:marRight w:val="0"/>
      <w:marTop w:val="0"/>
      <w:marBottom w:val="0"/>
      <w:divBdr>
        <w:top w:val="none" w:sz="0" w:space="0" w:color="auto"/>
        <w:left w:val="none" w:sz="0" w:space="0" w:color="auto"/>
        <w:bottom w:val="none" w:sz="0" w:space="0" w:color="auto"/>
        <w:right w:val="none" w:sz="0" w:space="0" w:color="auto"/>
      </w:divBdr>
    </w:div>
    <w:div w:id="1893341241">
      <w:bodyDiv w:val="1"/>
      <w:marLeft w:val="0"/>
      <w:marRight w:val="0"/>
      <w:marTop w:val="0"/>
      <w:marBottom w:val="0"/>
      <w:divBdr>
        <w:top w:val="none" w:sz="0" w:space="0" w:color="auto"/>
        <w:left w:val="none" w:sz="0" w:space="0" w:color="auto"/>
        <w:bottom w:val="none" w:sz="0" w:space="0" w:color="auto"/>
        <w:right w:val="none" w:sz="0" w:space="0" w:color="auto"/>
      </w:divBdr>
    </w:div>
    <w:div w:id="1952739104">
      <w:bodyDiv w:val="1"/>
      <w:marLeft w:val="0"/>
      <w:marRight w:val="0"/>
      <w:marTop w:val="0"/>
      <w:marBottom w:val="0"/>
      <w:divBdr>
        <w:top w:val="none" w:sz="0" w:space="0" w:color="auto"/>
        <w:left w:val="none" w:sz="0" w:space="0" w:color="auto"/>
        <w:bottom w:val="none" w:sz="0" w:space="0" w:color="auto"/>
        <w:right w:val="none" w:sz="0" w:space="0" w:color="auto"/>
      </w:divBdr>
    </w:div>
    <w:div w:id="1974672756">
      <w:bodyDiv w:val="1"/>
      <w:marLeft w:val="0"/>
      <w:marRight w:val="0"/>
      <w:marTop w:val="0"/>
      <w:marBottom w:val="0"/>
      <w:divBdr>
        <w:top w:val="none" w:sz="0" w:space="0" w:color="auto"/>
        <w:left w:val="none" w:sz="0" w:space="0" w:color="auto"/>
        <w:bottom w:val="none" w:sz="0" w:space="0" w:color="auto"/>
        <w:right w:val="none" w:sz="0" w:space="0" w:color="auto"/>
      </w:divBdr>
    </w:div>
    <w:div w:id="1985700908">
      <w:bodyDiv w:val="1"/>
      <w:marLeft w:val="0"/>
      <w:marRight w:val="0"/>
      <w:marTop w:val="0"/>
      <w:marBottom w:val="0"/>
      <w:divBdr>
        <w:top w:val="none" w:sz="0" w:space="0" w:color="auto"/>
        <w:left w:val="none" w:sz="0" w:space="0" w:color="auto"/>
        <w:bottom w:val="none" w:sz="0" w:space="0" w:color="auto"/>
        <w:right w:val="none" w:sz="0" w:space="0" w:color="auto"/>
      </w:divBdr>
    </w:div>
    <w:div w:id="1989170169">
      <w:bodyDiv w:val="1"/>
      <w:marLeft w:val="0"/>
      <w:marRight w:val="0"/>
      <w:marTop w:val="0"/>
      <w:marBottom w:val="0"/>
      <w:divBdr>
        <w:top w:val="none" w:sz="0" w:space="0" w:color="auto"/>
        <w:left w:val="none" w:sz="0" w:space="0" w:color="auto"/>
        <w:bottom w:val="none" w:sz="0" w:space="0" w:color="auto"/>
        <w:right w:val="none" w:sz="0" w:space="0" w:color="auto"/>
      </w:divBdr>
    </w:div>
    <w:div w:id="2022968868">
      <w:bodyDiv w:val="1"/>
      <w:marLeft w:val="0"/>
      <w:marRight w:val="0"/>
      <w:marTop w:val="0"/>
      <w:marBottom w:val="0"/>
      <w:divBdr>
        <w:top w:val="none" w:sz="0" w:space="0" w:color="auto"/>
        <w:left w:val="none" w:sz="0" w:space="0" w:color="auto"/>
        <w:bottom w:val="none" w:sz="0" w:space="0" w:color="auto"/>
        <w:right w:val="none" w:sz="0" w:space="0" w:color="auto"/>
      </w:divBdr>
      <w:divsChild>
        <w:div w:id="2143190730">
          <w:marLeft w:val="0"/>
          <w:marRight w:val="0"/>
          <w:marTop w:val="0"/>
          <w:marBottom w:val="0"/>
          <w:divBdr>
            <w:top w:val="none" w:sz="0" w:space="0" w:color="auto"/>
            <w:left w:val="none" w:sz="0" w:space="0" w:color="auto"/>
            <w:bottom w:val="none" w:sz="0" w:space="0" w:color="auto"/>
            <w:right w:val="none" w:sz="0" w:space="0" w:color="auto"/>
          </w:divBdr>
          <w:divsChild>
            <w:div w:id="1952739089">
              <w:marLeft w:val="0"/>
              <w:marRight w:val="0"/>
              <w:marTop w:val="150"/>
              <w:marBottom w:val="0"/>
              <w:divBdr>
                <w:top w:val="none" w:sz="0" w:space="0" w:color="auto"/>
                <w:left w:val="none" w:sz="0" w:space="0" w:color="auto"/>
                <w:bottom w:val="none" w:sz="0" w:space="0" w:color="auto"/>
                <w:right w:val="none" w:sz="0" w:space="0" w:color="auto"/>
              </w:divBdr>
              <w:divsChild>
                <w:div w:id="544029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5234549">
      <w:bodyDiv w:val="1"/>
      <w:marLeft w:val="0"/>
      <w:marRight w:val="0"/>
      <w:marTop w:val="0"/>
      <w:marBottom w:val="0"/>
      <w:divBdr>
        <w:top w:val="none" w:sz="0" w:space="0" w:color="auto"/>
        <w:left w:val="none" w:sz="0" w:space="0" w:color="auto"/>
        <w:bottom w:val="none" w:sz="0" w:space="0" w:color="auto"/>
        <w:right w:val="none" w:sz="0" w:space="0" w:color="auto"/>
      </w:divBdr>
    </w:div>
    <w:div w:id="2099406044">
      <w:bodyDiv w:val="1"/>
      <w:marLeft w:val="0"/>
      <w:marRight w:val="0"/>
      <w:marTop w:val="0"/>
      <w:marBottom w:val="0"/>
      <w:divBdr>
        <w:top w:val="none" w:sz="0" w:space="0" w:color="auto"/>
        <w:left w:val="none" w:sz="0" w:space="0" w:color="auto"/>
        <w:bottom w:val="none" w:sz="0" w:space="0" w:color="auto"/>
        <w:right w:val="none" w:sz="0" w:space="0" w:color="auto"/>
      </w:divBdr>
    </w:div>
    <w:div w:id="21433024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footer" Target="footer1.xml"/><Relationship Id="rId10" Type="http://schemas.openxmlformats.org/officeDocument/2006/relationships/hyperlink" Target="http://www.dms-rs.com.br" TargetMode="External"/><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hyperlink" Target="mailto:engenharia@dms-rs.com.br" TargetMode="External"/><Relationship Id="rId14" Type="http://schemas.openxmlformats.org/officeDocument/2006/relationships/image" Target="media/image5.pn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14.png"/><Relationship Id="rId1" Type="http://schemas.openxmlformats.org/officeDocument/2006/relationships/image" Target="media/image13.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9FAA6A4-6BEA-440A-A405-66F91819C4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611</TotalTime>
  <Pages>41</Pages>
  <Words>11057</Words>
  <Characters>59713</Characters>
  <Application>Microsoft Office Word</Application>
  <DocSecurity>0</DocSecurity>
  <Lines>497</Lines>
  <Paragraphs>141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70629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KASS</dc:creator>
  <cp:lastModifiedBy>USUARIO</cp:lastModifiedBy>
  <cp:revision>79</cp:revision>
  <cp:lastPrinted>2015-09-11T15:48:00Z</cp:lastPrinted>
  <dcterms:created xsi:type="dcterms:W3CDTF">2015-08-19T19:33:00Z</dcterms:created>
  <dcterms:modified xsi:type="dcterms:W3CDTF">2015-09-11T15:49:00Z</dcterms:modified>
</cp:coreProperties>
</file>